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3F5B1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4D4B07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4D4B07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4D4B07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5550A" w:rsidRDefault="007471D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8F5289">
        <w:rPr>
          <w:rFonts w:ascii="ＭＳ ゴシック" w:eastAsia="ＭＳ ゴシック" w:hAnsi="ＭＳ ゴシック" w:cs="Times New Roman" w:hint="eastAsia"/>
          <w:sz w:val="22"/>
        </w:rPr>
        <w:t>特記事項なし。</w:t>
      </w:r>
    </w:p>
    <w:p w:rsidR="007471D2" w:rsidRDefault="007471D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AC2E16" w:rsidRDefault="007471D2" w:rsidP="004D4B0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369B4">
        <w:rPr>
          <w:rFonts w:ascii="ＭＳ ゴシック" w:eastAsia="ＭＳ ゴシック" w:hAnsi="ＭＳ ゴシック" w:cs="Times New Roman" w:hint="eastAsia"/>
          <w:sz w:val="22"/>
        </w:rPr>
        <w:t>坪坂　真由美様～</w:t>
      </w:r>
      <w:r w:rsidR="000369B4" w:rsidRPr="000369B4">
        <w:rPr>
          <w:rFonts w:ascii="ＭＳ ゴシック" w:eastAsia="ＭＳ ゴシック" w:hAnsi="ＭＳ ゴシック" w:cs="Times New Roman" w:hint="eastAsia"/>
          <w:sz w:val="22"/>
        </w:rPr>
        <w:t>ブロナンセリン</w:t>
      </w:r>
      <w:r w:rsidR="000369B4" w:rsidRPr="000369B4">
        <w:rPr>
          <w:rFonts w:ascii="ＭＳ ゴシック" w:eastAsia="ＭＳ ゴシック" w:hAnsi="ＭＳ ゴシック" w:cs="Times New Roman"/>
          <w:sz w:val="22"/>
        </w:rPr>
        <w:t>(8)→(12)に増薬</w:t>
      </w:r>
      <w:r w:rsidR="000369B4">
        <w:rPr>
          <w:rFonts w:ascii="ＭＳ ゴシック" w:eastAsia="ＭＳ ゴシック" w:hAnsi="ＭＳ ゴシック" w:cs="Times New Roman" w:hint="eastAsia"/>
          <w:sz w:val="22"/>
        </w:rPr>
        <w:t>となる</w:t>
      </w:r>
      <w:r w:rsidR="000369B4" w:rsidRPr="000369B4">
        <w:rPr>
          <w:rFonts w:ascii="ＭＳ ゴシック" w:eastAsia="ＭＳ ゴシック" w:hAnsi="ＭＳ ゴシック" w:cs="Times New Roman"/>
          <w:sz w:val="22"/>
        </w:rPr>
        <w:t>。</w:t>
      </w:r>
    </w:p>
    <w:p w:rsidR="000369B4" w:rsidRDefault="000369B4" w:rsidP="004D4B0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369B4" w:rsidRDefault="000369B4" w:rsidP="004D4B0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・高柳　和子様～</w:t>
      </w:r>
      <w:r w:rsidRPr="000369B4">
        <w:rPr>
          <w:rFonts w:ascii="ＭＳ ゴシック" w:eastAsia="ＭＳ ゴシック" w:hAnsi="ＭＳ ゴシック" w:cs="Times New Roman" w:hint="eastAsia"/>
          <w:sz w:val="22"/>
        </w:rPr>
        <w:t>ロドピン錠</w:t>
      </w:r>
      <w:r w:rsidRPr="000369B4">
        <w:rPr>
          <w:rFonts w:ascii="ＭＳ ゴシック" w:eastAsia="ＭＳ ゴシック" w:hAnsi="ＭＳ ゴシック" w:cs="Times New Roman"/>
          <w:sz w:val="22"/>
        </w:rPr>
        <w:t>(50)→(25)に減薬</w:t>
      </w:r>
      <w:r>
        <w:rPr>
          <w:rFonts w:ascii="ＭＳ ゴシック" w:eastAsia="ＭＳ ゴシック" w:hAnsi="ＭＳ ゴシック" w:cs="Times New Roman" w:hint="eastAsia"/>
          <w:sz w:val="22"/>
        </w:rPr>
        <w:t>となる</w:t>
      </w:r>
      <w:r w:rsidRPr="000369B4">
        <w:rPr>
          <w:rFonts w:ascii="ＭＳ ゴシック" w:eastAsia="ＭＳ ゴシック" w:hAnsi="ＭＳ ゴシック" w:cs="Times New Roman"/>
          <w:sz w:val="22"/>
        </w:rPr>
        <w:t>。</w:t>
      </w:r>
    </w:p>
    <w:p w:rsidR="000369B4" w:rsidRDefault="000369B4" w:rsidP="004D4B0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369B4" w:rsidRDefault="000369B4" w:rsidP="004D4B0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・木村　正子様～</w:t>
      </w:r>
      <w:r w:rsidRPr="000369B4">
        <w:rPr>
          <w:rFonts w:ascii="ＭＳ ゴシック" w:eastAsia="ＭＳ ゴシック" w:hAnsi="ＭＳ ゴシック" w:cs="Times New Roman" w:hint="eastAsia"/>
          <w:sz w:val="22"/>
        </w:rPr>
        <w:t>アリピプラゾール</w:t>
      </w:r>
      <w:r w:rsidRPr="000369B4">
        <w:rPr>
          <w:rFonts w:ascii="ＭＳ ゴシック" w:eastAsia="ＭＳ ゴシック" w:hAnsi="ＭＳ ゴシック" w:cs="Times New Roman"/>
          <w:sz w:val="22"/>
        </w:rPr>
        <w:t>(9)→(3)に減薬</w:t>
      </w:r>
      <w:r>
        <w:rPr>
          <w:rFonts w:ascii="ＭＳ ゴシック" w:eastAsia="ＭＳ ゴシック" w:hAnsi="ＭＳ ゴシック" w:cs="Times New Roman" w:hint="eastAsia"/>
          <w:sz w:val="22"/>
        </w:rPr>
        <w:t>となる</w:t>
      </w:r>
      <w:r w:rsidRPr="000369B4">
        <w:rPr>
          <w:rFonts w:ascii="ＭＳ ゴシック" w:eastAsia="ＭＳ ゴシック" w:hAnsi="ＭＳ ゴシック" w:cs="Times New Roman"/>
          <w:sz w:val="22"/>
        </w:rPr>
        <w:t>。</w:t>
      </w:r>
    </w:p>
    <w:p w:rsidR="00724E99" w:rsidRDefault="00724E99" w:rsidP="004D4B0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24E99" w:rsidRDefault="00724E99" w:rsidP="004D4B0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・江渡　保子様～3/11　9：00、サ高住「悠湯の里」へ退院。</w:t>
      </w:r>
    </w:p>
    <w:p w:rsidR="000369B4" w:rsidRDefault="000369B4" w:rsidP="004D4B0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D7670" w:rsidRPr="000D3429" w:rsidRDefault="004D767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3A18" w:rsidRDefault="008F5289" w:rsidP="005073D2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</w:t>
      </w:r>
      <w:r w:rsidR="00724E99" w:rsidRPr="00724E99">
        <w:rPr>
          <w:rFonts w:ascii="ＭＳ ゴシック" w:eastAsia="ＭＳ ゴシック" w:hAnsi="ＭＳ ゴシック" w:cs="Times New Roman" w:hint="eastAsia"/>
          <w:sz w:val="22"/>
        </w:rPr>
        <w:t>ホールにて立ち尽くしている事多く、都度声掛けしている。介入への強い拒否や抵抗はない。</w:t>
      </w:r>
    </w:p>
    <w:p w:rsidR="008F5289" w:rsidRDefault="008F5289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F5289" w:rsidRDefault="008F5289" w:rsidP="005073D2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・坪坂　真由美様～</w:t>
      </w:r>
      <w:r w:rsidR="00724E99" w:rsidRPr="00724E99">
        <w:rPr>
          <w:rFonts w:ascii="ＭＳ ゴシック" w:eastAsia="ＭＳ ゴシック" w:hAnsi="ＭＳ ゴシック" w:cs="Times New Roman" w:hint="eastAsia"/>
          <w:sz w:val="22"/>
        </w:rPr>
        <w:t>確認行為や訴えの多さは目立たず、落ち着いて過ごしている。</w:t>
      </w:r>
    </w:p>
    <w:p w:rsidR="008F5289" w:rsidRDefault="008F5289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24E99" w:rsidRDefault="000369B4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="00724E99" w:rsidRPr="00724E99">
        <w:rPr>
          <w:rFonts w:ascii="ＭＳ ゴシック" w:eastAsia="ＭＳ ゴシック" w:hAnsi="ＭＳ ゴシック" w:cs="Times New Roman"/>
          <w:sz w:val="22"/>
        </w:rPr>
        <w:t>10：00　東病棟から転入となる。身体不調や筋注部位の痛み等も</w:t>
      </w:r>
    </w:p>
    <w:p w:rsidR="008F5289" w:rsidRDefault="00724E99" w:rsidP="00724E99">
      <w:pPr>
        <w:ind w:firstLine="1760"/>
        <w:jc w:val="left"/>
        <w:rPr>
          <w:rFonts w:ascii="ＭＳ ゴシック" w:eastAsia="ＭＳ ゴシック" w:hAnsi="ＭＳ ゴシック" w:cs="Times New Roman"/>
          <w:sz w:val="22"/>
        </w:rPr>
      </w:pPr>
      <w:r w:rsidRPr="00724E99">
        <w:rPr>
          <w:rFonts w:ascii="ＭＳ ゴシック" w:eastAsia="ＭＳ ゴシック" w:hAnsi="ＭＳ ゴシック" w:cs="Times New Roman"/>
          <w:sz w:val="22"/>
        </w:rPr>
        <w:lastRenderedPageBreak/>
        <w:t>ないとの事。</w:t>
      </w:r>
    </w:p>
    <w:p w:rsidR="004D4B07" w:rsidRDefault="004D4B07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D4B07" w:rsidRDefault="004D4B07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＜馬渡Dr.診察情報＞</w:t>
      </w:r>
    </w:p>
    <w:p w:rsidR="004D4B07" w:rsidRPr="003F5B19" w:rsidRDefault="004D4B07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</w:t>
      </w:r>
      <w:r w:rsidR="0094434B">
        <w:rPr>
          <w:rFonts w:ascii="ＭＳ ゴシック" w:eastAsia="ＭＳ ゴシック" w:hAnsi="ＭＳ ゴシック" w:cs="Times New Roman" w:hint="eastAsia"/>
          <w:sz w:val="22"/>
        </w:rPr>
        <w:t>三沢方面の施設も視野に入れて、退院支援を進めるように指示あり。</w:t>
      </w:r>
      <w:bookmarkStart w:id="0" w:name="_GoBack"/>
      <w:bookmarkEnd w:id="0"/>
    </w:p>
    <w:sectPr w:rsidR="004D4B07" w:rsidRPr="003F5B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69B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19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73084"/>
    <w:rsid w:val="004756FC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4B07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073D2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E99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1D2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5289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434B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2E16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1C11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FBAFBD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F552C-3811-443E-B686-9DC4B1AF1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30</cp:revision>
  <cp:lastPrinted>2024-05-29T18:04:00Z</cp:lastPrinted>
  <dcterms:created xsi:type="dcterms:W3CDTF">2026-02-05T16:00:00Z</dcterms:created>
  <dcterms:modified xsi:type="dcterms:W3CDTF">2026-03-03T06:52:00Z</dcterms:modified>
</cp:coreProperties>
</file>