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674213B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F0857">
        <w:rPr>
          <w:rFonts w:asciiTheme="majorEastAsia" w:eastAsiaTheme="majorEastAsia" w:hAnsiTheme="majorEastAsia" w:hint="eastAsia"/>
          <w:sz w:val="24"/>
        </w:rPr>
        <w:t>29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F0857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BF0857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870"/>
        <w:gridCol w:w="1034"/>
        <w:gridCol w:w="952"/>
        <w:gridCol w:w="952"/>
        <w:gridCol w:w="889"/>
      </w:tblGrid>
      <w:tr w:rsidR="005F362B" w14:paraId="04B4A52C" w14:textId="77777777" w:rsidTr="0063431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63431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67A83A7B" w:rsidR="001D4E22" w:rsidRDefault="00BF085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8DAF448" w:rsidR="001D4E22" w:rsidRDefault="00BF0857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74AE93D" w:rsidR="001D4E22" w:rsidRDefault="00BF0857" w:rsidP="006343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4046EBD4" w:rsidR="001D4E22" w:rsidRPr="009E7051" w:rsidRDefault="00BF0857" w:rsidP="008617B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7D1B5A9" w:rsidR="001D4E22" w:rsidRDefault="00BF085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2652E88" w:rsidR="001D4E22" w:rsidRDefault="00BF0857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6D112334" w:rsidR="001D4E22" w:rsidRDefault="00747402" w:rsidP="00DD231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3FF90A7C" w:rsidR="001D4E22" w:rsidRDefault="00BF0857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4797F74D" w:rsidR="001D4E22" w:rsidRDefault="00BF0857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63431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63431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495E051" w:rsidR="005F362B" w:rsidRDefault="00BF085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44F23BC9" w:rsidR="005F362B" w:rsidRDefault="009B0D9B" w:rsidP="00BF085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BF0857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D8ADECB" w:rsidR="005F362B" w:rsidRDefault="00292CCE" w:rsidP="00D64CC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63431B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49A114D1" w:rsidR="005F362B" w:rsidRDefault="00BF085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0EBC637" w:rsidR="005F362B" w:rsidRDefault="0074740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50988F90" w:rsidR="005F362B" w:rsidRDefault="00BF0857" w:rsidP="006343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09B4D805" w:rsidR="005F362B" w:rsidRDefault="00BF0857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391667F" w:rsidR="005F362B" w:rsidRDefault="00BF0857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  <w:r w:rsidR="00DD231A" w:rsidRPr="00DD231A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0CF47B92" w:rsidR="0064627A" w:rsidRDefault="00BF0857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FA4AC3" w14:paraId="494CA67F" w14:textId="77777777" w:rsidTr="0063431B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F2ABB95" w:rsidR="00FA4AC3" w:rsidRPr="002639C7" w:rsidRDefault="00932968" w:rsidP="00BF085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63431B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DEC83DE" w:rsidR="00FA4AC3" w:rsidRDefault="00BF0857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038CFB0" w:rsidR="00FA4AC3" w:rsidRDefault="00BF0857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FB46EEB" w:rsidR="00FA4AC3" w:rsidRDefault="00BF0857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E844F32" w:rsidR="00FA4AC3" w:rsidRDefault="0063431B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AF9C86D" w:rsidR="00FA4AC3" w:rsidRPr="00D26500" w:rsidRDefault="00BF0857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527F7FC" w:rsidR="00FA4AC3" w:rsidRDefault="00BF0857" w:rsidP="00634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34F28638" w:rsidR="00BF0857" w:rsidRDefault="00BF0857" w:rsidP="00BF085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39AD3647" w:rsidR="00DC55CC" w:rsidRDefault="0063431B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A5AA13E" w14:textId="04329FB0" w:rsidR="0053036D" w:rsidRDefault="00537B16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045ED">
        <w:rPr>
          <w:rFonts w:ascii="ＭＳ ゴシック" w:eastAsia="ＭＳ ゴシック" w:hAnsi="ＭＳ ゴシック" w:hint="eastAsia"/>
          <w:sz w:val="24"/>
        </w:rPr>
        <w:t>12/30　施設巡視あり。環境備品のチェック、清掃を徹底して下さい。</w:t>
      </w:r>
    </w:p>
    <w:p w14:paraId="2524D4EB" w14:textId="1108F4C5" w:rsidR="0052615D" w:rsidRDefault="0052615D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A2E24A" w14:textId="6641EB20" w:rsidR="0052615D" w:rsidRDefault="0052615D" w:rsidP="0074740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・ひも類の管理～ミトン、車椅子安全ベルトなど危険物につながる可能性あり。</w:t>
      </w:r>
    </w:p>
    <w:p w14:paraId="09E6231D" w14:textId="31242BAD" w:rsidR="0052615D" w:rsidRPr="00930C9B" w:rsidRDefault="0052615D" w:rsidP="0052615D">
      <w:pPr>
        <w:ind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洗濯したら、ホールではなく、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1F浴室に干しましょう。</w:t>
      </w:r>
    </w:p>
    <w:p w14:paraId="5D348E76" w14:textId="5D991AF8" w:rsidR="00D64CCF" w:rsidRDefault="00D64CCF" w:rsidP="007D65EA">
      <w:pPr>
        <w:rPr>
          <w:rFonts w:ascii="ＭＳ ゴシック" w:eastAsia="ＭＳ ゴシック" w:hAnsi="ＭＳ ゴシック"/>
          <w:sz w:val="24"/>
        </w:rPr>
      </w:pPr>
    </w:p>
    <w:p w14:paraId="2082B984" w14:textId="70346BD9" w:rsidR="00B72B26" w:rsidRDefault="00B72B26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【入室状況】</w:t>
      </w:r>
    </w:p>
    <w:p w14:paraId="261A5ABF" w14:textId="547B683D" w:rsidR="00B72B26" w:rsidRDefault="00B72B26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ウメ様～同室者に苛々する事あり。B104</w:t>
      </w:r>
      <w:r w:rsidR="00FA3460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→A115。</w:t>
      </w:r>
      <w:r w:rsidR="00B23A71">
        <w:rPr>
          <w:rFonts w:ascii="ＭＳ ゴシック" w:eastAsia="ＭＳ ゴシック" w:hAnsi="ＭＳ ゴシック" w:hint="eastAsia"/>
          <w:sz w:val="24"/>
        </w:rPr>
        <w:t>個室利用同意あり。</w:t>
      </w:r>
    </w:p>
    <w:p w14:paraId="1CAA67DE" w14:textId="3916904D" w:rsidR="00B72B26" w:rsidRDefault="00B72B26" w:rsidP="005A1D7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チヨ様～A115　→B104。</w:t>
      </w:r>
    </w:p>
    <w:p w14:paraId="5B9A58A5" w14:textId="77777777" w:rsidR="00B72B26" w:rsidRDefault="00B72B26" w:rsidP="005A1D74">
      <w:pPr>
        <w:rPr>
          <w:rFonts w:ascii="ＭＳ ゴシック" w:eastAsia="ＭＳ ゴシック" w:hAnsi="ＭＳ ゴシック"/>
          <w:sz w:val="24"/>
        </w:rPr>
      </w:pPr>
    </w:p>
    <w:p w14:paraId="2956E693" w14:textId="5213C5DC" w:rsidR="00F71088" w:rsidRDefault="0060179C" w:rsidP="005A1D74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3F4463C5" w14:textId="423D202C" w:rsidR="00B23A71" w:rsidRDefault="00B23A71" w:rsidP="00DD23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ウメ様～介護区変調査実施。</w:t>
      </w:r>
    </w:p>
    <w:p w14:paraId="493B92C6" w14:textId="77777777" w:rsidR="00B23A71" w:rsidRDefault="00B23A71" w:rsidP="00DD231A">
      <w:pPr>
        <w:rPr>
          <w:rFonts w:ascii="ＭＳ ゴシック" w:eastAsia="ＭＳ ゴシック" w:hAnsi="ＭＳ ゴシック"/>
          <w:sz w:val="24"/>
        </w:rPr>
      </w:pPr>
    </w:p>
    <w:p w14:paraId="618F6C16" w14:textId="1C9E89F7" w:rsidR="00B72B26" w:rsidRDefault="00B72B26" w:rsidP="00DD23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・西村　はなよ様～</w:t>
      </w:r>
      <w:r w:rsidR="00B23A71">
        <w:rPr>
          <w:rFonts w:ascii="ＭＳ ゴシック" w:eastAsia="ＭＳ ゴシック" w:hAnsi="ＭＳ ゴシック" w:hint="eastAsia"/>
          <w:sz w:val="24"/>
        </w:rPr>
        <w:t>車椅子レンタル契約済。1/5～利用開始。</w:t>
      </w:r>
    </w:p>
    <w:p w14:paraId="26708827" w14:textId="77777777" w:rsidR="00B72B26" w:rsidRDefault="00B72B26" w:rsidP="00DD231A">
      <w:pPr>
        <w:rPr>
          <w:rFonts w:ascii="ＭＳ ゴシック" w:eastAsia="ＭＳ ゴシック" w:hAnsi="ＭＳ ゴシック"/>
          <w:sz w:val="24"/>
        </w:rPr>
      </w:pPr>
    </w:p>
    <w:p w14:paraId="5F66D18E" w14:textId="77777777" w:rsidR="00B62AFA" w:rsidRDefault="00B045ED" w:rsidP="00DD23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・高柳　順子様～</w:t>
      </w:r>
      <w:r w:rsidR="005F62A6">
        <w:rPr>
          <w:rFonts w:ascii="ＭＳ ゴシック" w:eastAsia="ＭＳ ゴシック" w:hAnsi="ＭＳ ゴシック" w:hint="eastAsia"/>
          <w:sz w:val="24"/>
        </w:rPr>
        <w:t>1/5　有料「マイライフ」</w:t>
      </w:r>
      <w:r w:rsidR="00B62AFA">
        <w:rPr>
          <w:rFonts w:ascii="ＭＳ ゴシック" w:eastAsia="ＭＳ ゴシック" w:hAnsi="ＭＳ ゴシック" w:hint="eastAsia"/>
          <w:sz w:val="24"/>
        </w:rPr>
        <w:t>退院。予定入力・退院時処方済。</w:t>
      </w:r>
    </w:p>
    <w:p w14:paraId="0F7C8A41" w14:textId="77777777" w:rsidR="00B62AFA" w:rsidRDefault="00B62AFA" w:rsidP="00B62AF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初外来1/19　11：30、付き添い者は1/5にケアマネと相談</w:t>
      </w:r>
      <w:r w:rsidR="00B045ED">
        <w:rPr>
          <w:rFonts w:ascii="ＭＳ ゴシック" w:eastAsia="ＭＳ ゴシック" w:hAnsi="ＭＳ ゴシック" w:hint="eastAsia"/>
          <w:sz w:val="24"/>
        </w:rPr>
        <w:t>。</w:t>
      </w:r>
    </w:p>
    <w:p w14:paraId="4F6834E7" w14:textId="77777777" w:rsidR="00B62AFA" w:rsidRDefault="00B62AFA" w:rsidP="00B62AF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後見人にTEL、退院時の流れ説明済。退院時衣類は病衣と中履</w:t>
      </w:r>
    </w:p>
    <w:p w14:paraId="4125F79A" w14:textId="69AF96C9" w:rsidR="00103EBD" w:rsidRDefault="00B62AFA" w:rsidP="00B62AF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きをそのまま持ってい</w:t>
      </w:r>
      <w:r w:rsidR="00FA3460">
        <w:rPr>
          <w:rFonts w:ascii="ＭＳ ゴシック" w:eastAsia="ＭＳ ゴシック" w:hAnsi="ＭＳ ゴシック" w:hint="eastAsia"/>
          <w:sz w:val="24"/>
        </w:rPr>
        <w:t>き、後日返却予定。</w:t>
      </w:r>
      <w:r w:rsidR="008F201F">
        <w:rPr>
          <w:rFonts w:ascii="ＭＳ ゴシック" w:eastAsia="ＭＳ ゴシック" w:hAnsi="ＭＳ ゴシック" w:hint="eastAsia"/>
          <w:sz w:val="24"/>
        </w:rPr>
        <w:t>介護タクシー手配済。</w:t>
      </w:r>
    </w:p>
    <w:p w14:paraId="6B529338" w14:textId="59E6C972" w:rsidR="00B045ED" w:rsidRDefault="00B045ED" w:rsidP="00DD231A">
      <w:pPr>
        <w:rPr>
          <w:rFonts w:ascii="ＭＳ ゴシック" w:eastAsia="ＭＳ ゴシック" w:hAnsi="ＭＳ ゴシック"/>
          <w:sz w:val="24"/>
        </w:rPr>
      </w:pPr>
    </w:p>
    <w:p w14:paraId="2242629F" w14:textId="77777777" w:rsidR="008F201F" w:rsidRDefault="00B045ED" w:rsidP="008F20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・夏坂　禎様～1月第2週にGH「りんごの家」入所に向けて退院調整中。</w:t>
      </w:r>
      <w:r w:rsidR="008F201F">
        <w:rPr>
          <w:rFonts w:ascii="ＭＳ ゴシック" w:eastAsia="ＭＳ ゴシック" w:hAnsi="ＭＳ ゴシック" w:hint="eastAsia"/>
          <w:sz w:val="24"/>
        </w:rPr>
        <w:t>1/2　施設と家族で受診先や入所流れ説明受ける。受診先の意向確認し</w:t>
      </w:r>
    </w:p>
    <w:p w14:paraId="05CB0F3B" w14:textId="2BD4EAD9" w:rsidR="00B045ED" w:rsidRDefault="008F201F" w:rsidP="008F201F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つつ、</w:t>
      </w:r>
      <w:r w:rsidR="00B045ED">
        <w:rPr>
          <w:rFonts w:ascii="ＭＳ ゴシック" w:eastAsia="ＭＳ ゴシック" w:hAnsi="ＭＳ ゴシック" w:hint="eastAsia"/>
          <w:sz w:val="24"/>
        </w:rPr>
        <w:t>1/5以降主治医に受診先確認していく。</w:t>
      </w:r>
    </w:p>
    <w:p w14:paraId="3661EECB" w14:textId="6612B271" w:rsidR="00B045ED" w:rsidRDefault="00B045ED" w:rsidP="00DD231A">
      <w:pPr>
        <w:rPr>
          <w:rFonts w:ascii="ＭＳ ゴシック" w:eastAsia="ＭＳ ゴシック" w:hAnsi="ＭＳ ゴシック"/>
          <w:sz w:val="24"/>
        </w:rPr>
      </w:pPr>
    </w:p>
    <w:p w14:paraId="76548AF0" w14:textId="5FE897AE" w:rsidR="00B045ED" w:rsidRDefault="00B045ED" w:rsidP="00DD231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・袴田　裕國様～車椅子受け取りお願いを</w:t>
      </w:r>
      <w:r w:rsidR="005F62A6">
        <w:rPr>
          <w:rFonts w:ascii="ＭＳ ゴシック" w:eastAsia="ＭＳ ゴシック" w:hAnsi="ＭＳ ゴシック" w:hint="eastAsia"/>
          <w:sz w:val="24"/>
        </w:rPr>
        <w:t>、PSWから</w:t>
      </w:r>
      <w:r>
        <w:rPr>
          <w:rFonts w:ascii="ＭＳ ゴシック" w:eastAsia="ＭＳ ゴシック" w:hAnsi="ＭＳ ゴシック" w:hint="eastAsia"/>
          <w:sz w:val="24"/>
        </w:rPr>
        <w:t>正月明けに行っていく。</w:t>
      </w:r>
    </w:p>
    <w:p w14:paraId="7EEF3E78" w14:textId="3B3C6CE4" w:rsidR="00B045ED" w:rsidRDefault="00B045ED" w:rsidP="00DD231A">
      <w:pPr>
        <w:rPr>
          <w:rFonts w:ascii="ＭＳ ゴシック" w:eastAsia="ＭＳ ゴシック" w:hAnsi="ＭＳ ゴシック"/>
          <w:sz w:val="24"/>
        </w:rPr>
      </w:pPr>
    </w:p>
    <w:p w14:paraId="05404EDE" w14:textId="45B09474" w:rsidR="008F201F" w:rsidRDefault="008F201F" w:rsidP="00B045E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誠様～区変申請PSWに依頼あり。大川PSWに情報提供済。</w:t>
      </w:r>
    </w:p>
    <w:p w14:paraId="18E170B7" w14:textId="77777777" w:rsidR="008F201F" w:rsidRDefault="008F201F" w:rsidP="00B045ED">
      <w:pPr>
        <w:rPr>
          <w:rFonts w:ascii="ＭＳ ゴシック" w:eastAsia="ＭＳ ゴシック" w:hAnsi="ＭＳ ゴシック"/>
          <w:sz w:val="24"/>
        </w:rPr>
      </w:pPr>
    </w:p>
    <w:p w14:paraId="434A45C3" w14:textId="0F1E4FA0" w:rsidR="00B045ED" w:rsidRDefault="00B045ED" w:rsidP="00B045E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理紀之助様～車椅子安全ベルト解除に向けて支援進めていく。薬剤的に</w:t>
      </w:r>
    </w:p>
    <w:p w14:paraId="13C349A0" w14:textId="77777777" w:rsidR="00B045ED" w:rsidRDefault="00B045ED" w:rsidP="00B045ED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は過鎮静にならないよう12/30～ロナセンテープ中止。不穏時は</w:t>
      </w:r>
    </w:p>
    <w:p w14:paraId="0DA4A105" w14:textId="45EC3273" w:rsidR="00B045ED" w:rsidRDefault="00B045ED" w:rsidP="00B045ED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IFのロナセンテープ貼付で対応を。アミティーザは継続。</w:t>
      </w:r>
    </w:p>
    <w:p w14:paraId="51BB75EC" w14:textId="11584FE1" w:rsidR="00B045ED" w:rsidRDefault="00B045ED" w:rsidP="00B045ED">
      <w:pPr>
        <w:rPr>
          <w:rFonts w:ascii="ＭＳ ゴシック" w:eastAsia="ＭＳ ゴシック" w:hAnsi="ＭＳ ゴシック"/>
          <w:sz w:val="24"/>
        </w:rPr>
      </w:pPr>
    </w:p>
    <w:p w14:paraId="11B047DE" w14:textId="1218D804" w:rsidR="005F62A6" w:rsidRDefault="00B045ED" w:rsidP="00FF492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久雄様～</w:t>
      </w:r>
      <w:r w:rsidR="00A0674B">
        <w:rPr>
          <w:rFonts w:ascii="ＭＳ ゴシック" w:eastAsia="ＭＳ ゴシック" w:hAnsi="ＭＳ ゴシック" w:hint="eastAsia"/>
          <w:sz w:val="24"/>
        </w:rPr>
        <w:t>12/29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0674B">
        <w:rPr>
          <w:rFonts w:ascii="ＭＳ ゴシック" w:eastAsia="ＭＳ ゴシック" w:hAnsi="ＭＳ ゴシック" w:hint="eastAsia"/>
          <w:sz w:val="24"/>
        </w:rPr>
        <w:t>メマンチン5→10gm、翌週15mgへ増量。</w:t>
      </w:r>
    </w:p>
    <w:p w14:paraId="5E23D39D" w14:textId="1F7A16CA" w:rsidR="00E62946" w:rsidRDefault="00E62946" w:rsidP="00FF4926">
      <w:pPr>
        <w:rPr>
          <w:rFonts w:ascii="ＭＳ ゴシック" w:eastAsia="ＭＳ ゴシック" w:hAnsi="ＭＳ ゴシック"/>
          <w:sz w:val="24"/>
        </w:rPr>
      </w:pPr>
    </w:p>
    <w:p w14:paraId="3201C026" w14:textId="0004B538" w:rsidR="008002CD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EDC1B33" w14:textId="77777777" w:rsidR="00B72B26" w:rsidRDefault="005F62A6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誠様～各食数口、食思不振あり。日中酸素2→1Lへ減量。</w:t>
      </w:r>
      <w:r w:rsidR="00B72B26">
        <w:rPr>
          <w:rFonts w:ascii="ＭＳ ゴシック" w:eastAsia="ＭＳ ゴシック" w:hAnsi="ＭＳ ゴシック" w:hint="eastAsia"/>
          <w:sz w:val="24"/>
        </w:rPr>
        <w:t>痰量やや多</w:t>
      </w:r>
    </w:p>
    <w:p w14:paraId="71F838A9" w14:textId="2279AC18" w:rsidR="005F62A6" w:rsidRDefault="00B72B26" w:rsidP="00B72B2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め、吸引要している。深夜帯喉頭より出血あり、現在止血確認できている。</w:t>
      </w:r>
    </w:p>
    <w:p w14:paraId="30CBE1D2" w14:textId="282BEE17" w:rsidR="00B72B26" w:rsidRDefault="00B72B26" w:rsidP="00B72B2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→吸引時は吸引圧適切に、</w:t>
      </w:r>
      <w:r w:rsidR="008F201F">
        <w:rPr>
          <w:rFonts w:ascii="ＭＳ ゴシック" w:eastAsia="ＭＳ ゴシック" w:hAnsi="ＭＳ ゴシック" w:hint="eastAsia"/>
          <w:sz w:val="24"/>
        </w:rPr>
        <w:t>口腔ケア含めて手技は</w:t>
      </w:r>
      <w:r>
        <w:rPr>
          <w:rFonts w:ascii="ＭＳ ゴシック" w:eastAsia="ＭＳ ゴシック" w:hAnsi="ＭＳ ゴシック" w:hint="eastAsia"/>
          <w:sz w:val="24"/>
        </w:rPr>
        <w:t>愛護的に行いましょう。</w:t>
      </w:r>
    </w:p>
    <w:p w14:paraId="2DC05CC7" w14:textId="77777777" w:rsidR="005F62A6" w:rsidRDefault="005F62A6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DA5DA0B" w14:textId="77777777" w:rsidR="00B72B26" w:rsidRDefault="00186EA6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116E5F">
        <w:rPr>
          <w:rFonts w:ascii="ＭＳ ゴシック" w:eastAsia="ＭＳ ゴシック" w:hAnsi="ＭＳ ゴシック" w:hint="eastAsia"/>
          <w:sz w:val="24"/>
        </w:rPr>
        <w:t>経管栄養トラブルなく痰鳴なし。</w:t>
      </w:r>
      <w:r w:rsidR="005F62A6">
        <w:rPr>
          <w:rFonts w:ascii="ＭＳ ゴシック" w:eastAsia="ＭＳ ゴシック" w:hAnsi="ＭＳ ゴシック" w:hint="eastAsia"/>
          <w:sz w:val="24"/>
        </w:rPr>
        <w:t>両手ミトン着用中、ライント</w:t>
      </w:r>
    </w:p>
    <w:p w14:paraId="7BCBFD39" w14:textId="5F305E7D" w:rsidR="00747402" w:rsidRDefault="005F62A6" w:rsidP="00B72B2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ラブルなし。</w:t>
      </w:r>
    </w:p>
    <w:p w14:paraId="45E47DC8" w14:textId="7412441D" w:rsidR="00186EA6" w:rsidRPr="004426BD" w:rsidRDefault="004426BD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498A64B" w14:textId="77777777" w:rsidR="00B72B26" w:rsidRDefault="00292CCE" w:rsidP="0043718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</w:t>
      </w:r>
      <w:r w:rsidR="001212AC" w:rsidRPr="001212AC">
        <w:rPr>
          <w:rFonts w:ascii="ＭＳ ゴシック" w:eastAsia="ＭＳ ゴシック" w:hAnsi="ＭＳ ゴシック" w:hint="eastAsia"/>
          <w:sz w:val="24"/>
        </w:rPr>
        <w:t>～</w:t>
      </w:r>
      <w:r w:rsidR="005F62A6">
        <w:rPr>
          <w:rFonts w:ascii="ＭＳ ゴシック" w:eastAsia="ＭＳ ゴシック" w:hAnsi="ＭＳ ゴシック" w:hint="eastAsia"/>
          <w:sz w:val="24"/>
        </w:rPr>
        <w:t>収縮期血圧80台、食事1/2～数口、昼は食思不振あり。</w:t>
      </w:r>
      <w:r w:rsidR="00B72B26">
        <w:rPr>
          <w:rFonts w:ascii="ＭＳ ゴシック" w:eastAsia="ＭＳ ゴシック" w:hAnsi="ＭＳ ゴシック" w:hint="eastAsia"/>
          <w:sz w:val="24"/>
        </w:rPr>
        <w:t>静脈ラ</w:t>
      </w:r>
    </w:p>
    <w:p w14:paraId="75AEC417" w14:textId="52AF929E" w:rsidR="00E555D7" w:rsidRDefault="00B72B26" w:rsidP="00B72B2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イン再確保、片手ミトン着用中。</w:t>
      </w:r>
    </w:p>
    <w:p w14:paraId="3AF2E5BC" w14:textId="6C64E4EA" w:rsidR="00437182" w:rsidRDefault="00437182" w:rsidP="0043718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</w:p>
    <w:p w14:paraId="11D3EF63" w14:textId="77777777" w:rsidR="00B72B26" w:rsidRDefault="006C4686" w:rsidP="0055084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</w:t>
      </w:r>
      <w:r w:rsidR="00292CCE">
        <w:rPr>
          <w:rFonts w:ascii="ＭＳ ゴシック" w:eastAsia="ＭＳ ゴシック" w:hAnsi="ＭＳ ゴシック" w:hint="eastAsia"/>
          <w:sz w:val="24"/>
        </w:rPr>
        <w:t xml:space="preserve">　公子</w:t>
      </w:r>
      <w:r w:rsidR="001A63AA">
        <w:rPr>
          <w:rFonts w:ascii="ＭＳ ゴシック" w:eastAsia="ＭＳ ゴシック" w:hAnsi="ＭＳ ゴシック" w:hint="eastAsia"/>
          <w:sz w:val="24"/>
        </w:rPr>
        <w:t>様～</w:t>
      </w:r>
      <w:r w:rsidR="00B72B26">
        <w:rPr>
          <w:rFonts w:ascii="ＭＳ ゴシック" w:eastAsia="ＭＳ ゴシック" w:hAnsi="ＭＳ ゴシック" w:hint="eastAsia"/>
          <w:sz w:val="24"/>
        </w:rPr>
        <w:t>収縮期血圧90台</w:t>
      </w:r>
      <w:r w:rsidR="00116E5F" w:rsidRPr="00116E5F">
        <w:rPr>
          <w:rFonts w:ascii="ＭＳ ゴシック" w:eastAsia="ＭＳ ゴシック" w:hAnsi="ＭＳ ゴシック" w:hint="eastAsia"/>
          <w:sz w:val="24"/>
        </w:rPr>
        <w:t>。</w:t>
      </w:r>
      <w:r w:rsidR="00B72B26">
        <w:rPr>
          <w:rFonts w:ascii="ＭＳ ゴシック" w:eastAsia="ＭＳ ゴシック" w:hAnsi="ＭＳ ゴシック" w:hint="eastAsia"/>
          <w:sz w:val="24"/>
        </w:rPr>
        <w:t>四肢浮腫持続。片手ミトン使用中、ライント</w:t>
      </w:r>
    </w:p>
    <w:p w14:paraId="18801D09" w14:textId="1F155E6B" w:rsidR="00B72B26" w:rsidRDefault="00B72B26" w:rsidP="00B72B2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ラブルなし。</w:t>
      </w:r>
    </w:p>
    <w:p w14:paraId="530804ED" w14:textId="489BB51E" w:rsidR="00437182" w:rsidRPr="004426BD" w:rsidRDefault="00437182" w:rsidP="0055084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3028C13" w14:textId="3CF42DC5" w:rsidR="00747402" w:rsidRPr="00437182" w:rsidRDefault="00235FCE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Pr="00235FCE">
        <w:rPr>
          <w:rFonts w:ascii="ＭＳ ゴシック" w:eastAsia="ＭＳ ゴシック" w:hAnsi="ＭＳ ゴシック" w:hint="eastAsia"/>
          <w:sz w:val="24"/>
        </w:rPr>
        <w:t>間澤</w:t>
      </w:r>
      <w:r w:rsidR="005303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235FCE">
        <w:rPr>
          <w:rFonts w:ascii="ＭＳ ゴシック" w:eastAsia="ＭＳ ゴシック" w:hAnsi="ＭＳ ゴシック" w:hint="eastAsia"/>
          <w:sz w:val="24"/>
        </w:rPr>
        <w:t>ハル</w:t>
      </w:r>
      <w:r w:rsidR="00747402">
        <w:rPr>
          <w:rFonts w:ascii="ＭＳ ゴシック" w:eastAsia="ＭＳ ゴシック" w:hAnsi="ＭＳ ゴシック" w:hint="eastAsia"/>
          <w:sz w:val="24"/>
        </w:rPr>
        <w:t>様～</w:t>
      </w:r>
      <w:r w:rsidR="00B72B26">
        <w:rPr>
          <w:rFonts w:ascii="ＭＳ ゴシック" w:eastAsia="ＭＳ ゴシック" w:hAnsi="ＭＳ ゴシック" w:hint="eastAsia"/>
          <w:sz w:val="24"/>
        </w:rPr>
        <w:t>情緒不安定さなし、静穏。</w:t>
      </w:r>
    </w:p>
    <w:p w14:paraId="37AAFD3A" w14:textId="77777777" w:rsidR="00B72B26" w:rsidRDefault="004426BD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FF9AD70" w14:textId="6A84C47F" w:rsidR="00B72B26" w:rsidRDefault="00B72B26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悦子様～紛失のおそれあり。各食</w:t>
      </w:r>
      <w:r w:rsidR="008F201F">
        <w:rPr>
          <w:rFonts w:ascii="ＭＳ ゴシック" w:eastAsia="ＭＳ ゴシック" w:hAnsi="ＭＳ ゴシック" w:hint="eastAsia"/>
          <w:sz w:val="24"/>
        </w:rPr>
        <w:t>後に回収して下さい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577F222" w14:textId="6D9C4B17" w:rsidR="00B72B26" w:rsidRDefault="00B72B26" w:rsidP="00B72B26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再装着時、逆向きにつける事あり、装着後確認も。</w:t>
      </w:r>
    </w:p>
    <w:p w14:paraId="57AB7F4B" w14:textId="35C158C9" w:rsidR="00186EA6" w:rsidRDefault="004426BD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BE06C00" w14:textId="4A012E43" w:rsidR="00452CF4" w:rsidRDefault="009A036B" w:rsidP="004426B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9A036B">
        <w:rPr>
          <w:rFonts w:ascii="ＭＳ ゴシック" w:eastAsia="ＭＳ ゴシック" w:hAnsi="ＭＳ ゴシック" w:hint="eastAsia"/>
          <w:sz w:val="24"/>
        </w:rPr>
        <w:t>・山本　つぎ様～</w:t>
      </w:r>
      <w:r w:rsidR="00B72B26">
        <w:rPr>
          <w:rFonts w:ascii="ＭＳ ゴシック" w:eastAsia="ＭＳ ゴシック" w:hAnsi="ＭＳ ゴシック" w:hint="eastAsia"/>
          <w:sz w:val="24"/>
        </w:rPr>
        <w:t>バイタル著変ない。各食1/2前後。</w:t>
      </w:r>
      <w:r w:rsidR="00550843">
        <w:rPr>
          <w:rFonts w:ascii="ＭＳ ゴシック" w:eastAsia="ＭＳ ゴシック" w:hAnsi="ＭＳ ゴシック" w:hint="eastAsia"/>
          <w:sz w:val="24"/>
        </w:rPr>
        <w:tab/>
      </w:r>
      <w:r w:rsidR="00550843">
        <w:rPr>
          <w:rFonts w:ascii="ＭＳ ゴシック" w:eastAsia="ＭＳ ゴシック" w:hAnsi="ＭＳ ゴシック" w:hint="eastAsia"/>
          <w:sz w:val="24"/>
        </w:rPr>
        <w:tab/>
      </w:r>
      <w:r w:rsidR="00550843">
        <w:rPr>
          <w:rFonts w:ascii="ＭＳ ゴシック" w:eastAsia="ＭＳ ゴシック" w:hAnsi="ＭＳ ゴシック" w:hint="eastAsia"/>
          <w:sz w:val="24"/>
        </w:rPr>
        <w:tab/>
      </w:r>
      <w:r w:rsidR="00550843">
        <w:rPr>
          <w:rFonts w:ascii="ＭＳ ゴシック" w:eastAsia="ＭＳ ゴシック" w:hAnsi="ＭＳ ゴシック" w:hint="eastAsia"/>
          <w:sz w:val="24"/>
        </w:rPr>
        <w:tab/>
      </w:r>
      <w:r w:rsidR="00550843">
        <w:rPr>
          <w:rFonts w:ascii="ＭＳ ゴシック" w:eastAsia="ＭＳ ゴシック" w:hAnsi="ＭＳ ゴシック" w:hint="eastAsia"/>
          <w:sz w:val="24"/>
        </w:rPr>
        <w:tab/>
      </w:r>
      <w:r w:rsidR="00550843">
        <w:rPr>
          <w:rFonts w:ascii="ＭＳ ゴシック" w:eastAsia="ＭＳ ゴシック" w:hAnsi="ＭＳ ゴシック" w:hint="eastAsia"/>
          <w:sz w:val="24"/>
        </w:rPr>
        <w:tab/>
      </w:r>
      <w:r w:rsidR="00550843">
        <w:rPr>
          <w:rFonts w:ascii="ＭＳ ゴシック" w:eastAsia="ＭＳ ゴシック" w:hAnsi="ＭＳ ゴシック" w:hint="eastAsia"/>
          <w:sz w:val="24"/>
        </w:rPr>
        <w:tab/>
      </w:r>
    </w:p>
    <w:p w14:paraId="4D8BA7C2" w14:textId="7126602A" w:rsidR="00B72B26" w:rsidRDefault="00452CF4" w:rsidP="00B72B2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・立花　キミ子様～</w:t>
      </w:r>
      <w:r w:rsidR="007564D3">
        <w:rPr>
          <w:rFonts w:ascii="ＭＳ ゴシック" w:eastAsia="ＭＳ ゴシック" w:hAnsi="ＭＳ ゴシック" w:hint="eastAsia"/>
          <w:sz w:val="24"/>
        </w:rPr>
        <w:t>バイタル</w:t>
      </w:r>
      <w:r w:rsidR="00B72B26">
        <w:rPr>
          <w:rFonts w:ascii="ＭＳ ゴシック" w:eastAsia="ＭＳ ゴシック" w:hAnsi="ＭＳ ゴシック" w:hint="eastAsia"/>
          <w:sz w:val="24"/>
        </w:rPr>
        <w:t>著変ない。各食2/3摂取。点滴ライントラブルなし。</w:t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4426BD">
        <w:rPr>
          <w:rFonts w:ascii="ＭＳ ゴシック" w:eastAsia="ＭＳ ゴシック" w:hAnsi="ＭＳ ゴシック" w:hint="eastAsia"/>
          <w:sz w:val="24"/>
        </w:rPr>
        <w:tab/>
      </w:r>
      <w:r w:rsidR="00B72B26">
        <w:rPr>
          <w:rFonts w:ascii="ＭＳ ゴシック" w:eastAsia="ＭＳ ゴシック" w:hAnsi="ＭＳ ゴシック" w:hint="eastAsia"/>
          <w:sz w:val="24"/>
        </w:rPr>
        <w:tab/>
      </w:r>
      <w:r w:rsidR="00B72B26">
        <w:rPr>
          <w:rFonts w:ascii="ＭＳ ゴシック" w:eastAsia="ＭＳ ゴシック" w:hAnsi="ＭＳ ゴシック" w:hint="eastAsia"/>
          <w:sz w:val="24"/>
        </w:rPr>
        <w:tab/>
      </w:r>
    </w:p>
    <w:p w14:paraId="237ABC8D" w14:textId="77777777" w:rsidR="00B66E99" w:rsidRDefault="00F35C11" w:rsidP="00B72B2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200A59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564D3">
        <w:rPr>
          <w:rFonts w:ascii="ＭＳ ゴシック" w:eastAsia="ＭＳ ゴシック" w:hAnsi="ＭＳ ゴシック" w:hint="eastAsia"/>
          <w:sz w:val="24"/>
        </w:rPr>
        <w:t>バイタルサイン異常なく食事は1/2～2/3摂取。</w:t>
      </w:r>
      <w:r w:rsidR="00B66E99">
        <w:rPr>
          <w:rFonts w:ascii="ＭＳ ゴシック" w:eastAsia="ＭＳ ゴシック" w:hAnsi="ＭＳ ゴシック" w:hint="eastAsia"/>
          <w:sz w:val="24"/>
        </w:rPr>
        <w:t>間隔あくが自排</w:t>
      </w:r>
    </w:p>
    <w:p w14:paraId="04B03FAA" w14:textId="7278E875" w:rsidR="0063431B" w:rsidRDefault="00B66E99" w:rsidP="00B66E99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尿あり。</w:t>
      </w:r>
    </w:p>
    <w:p w14:paraId="207A7A2A" w14:textId="78870451" w:rsidR="00452CF4" w:rsidRDefault="00E555D7" w:rsidP="004426B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E493E1B" w14:textId="4B867B91" w:rsidR="00747402" w:rsidRDefault="009A036B" w:rsidP="00EF26D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A036B">
        <w:rPr>
          <w:rFonts w:ascii="ＭＳ ゴシック" w:eastAsia="ＭＳ ゴシック" w:hAnsi="ＭＳ ゴシック" w:hint="eastAsia"/>
          <w:sz w:val="24"/>
        </w:rPr>
        <w:t>種市　久雄様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7D65EA">
        <w:rPr>
          <w:rFonts w:ascii="ＭＳ ゴシック" w:eastAsia="ＭＳ ゴシック" w:hAnsi="ＭＳ ゴシック" w:hint="eastAsia"/>
          <w:sz w:val="24"/>
        </w:rPr>
        <w:t>不穏なく経過され立ち上がりあるも危険行為なし。</w:t>
      </w:r>
    </w:p>
    <w:p w14:paraId="5694B0F4" w14:textId="3F98F4F8" w:rsidR="009A036B" w:rsidRDefault="009A036B" w:rsidP="00B66E99">
      <w:pPr>
        <w:rPr>
          <w:rFonts w:ascii="ＭＳ ゴシック" w:eastAsia="ＭＳ ゴシック" w:hAnsi="ＭＳ ゴシック"/>
          <w:sz w:val="24"/>
        </w:rPr>
      </w:pPr>
    </w:p>
    <w:p w14:paraId="265BDA02" w14:textId="7EBA604D" w:rsidR="00537B16" w:rsidRDefault="009A036B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9A036B">
        <w:rPr>
          <w:rFonts w:ascii="ＭＳ ゴシック" w:eastAsia="ＭＳ ゴシック" w:hAnsi="ＭＳ ゴシック" w:hint="eastAsia"/>
          <w:sz w:val="24"/>
        </w:rPr>
        <w:t>神成　理紀之助様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72B26">
        <w:rPr>
          <w:rFonts w:ascii="ＭＳ ゴシック" w:eastAsia="ＭＳ ゴシック" w:hAnsi="ＭＳ ゴシック" w:hint="eastAsia"/>
          <w:sz w:val="24"/>
        </w:rPr>
        <w:t>深夜帯介護抵抗あり。日中なし。各食全量摂取、嚥下不良なし。行動心理症状目立たない。</w:t>
      </w:r>
    </w:p>
    <w:p w14:paraId="2540E4DA" w14:textId="45984ACC" w:rsidR="00EF26D9" w:rsidRDefault="00EF26D9" w:rsidP="009A0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4BADDC" w14:textId="3470079B" w:rsidR="00B72B26" w:rsidRDefault="00EF26D9" w:rsidP="008F20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せい子様～</w:t>
      </w:r>
      <w:r w:rsidR="00B72B26">
        <w:rPr>
          <w:rFonts w:ascii="ＭＳ ゴシック" w:eastAsia="ＭＳ ゴシック" w:hAnsi="ＭＳ ゴシック" w:hint="eastAsia"/>
          <w:sz w:val="24"/>
        </w:rPr>
        <w:t>情緒安定、静穏に経過。</w:t>
      </w:r>
    </w:p>
    <w:p w14:paraId="48E0A07F" w14:textId="6C7A0425" w:rsidR="006E1D8D" w:rsidRDefault="006E1D8D" w:rsidP="008F20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FE01BE" w14:textId="3427AE04" w:rsidR="006E1D8D" w:rsidRDefault="006E1D8D" w:rsidP="008F20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【南病棟勉強会】</w:t>
      </w:r>
    </w:p>
    <w:p w14:paraId="5413E340" w14:textId="77777777" w:rsidR="006E1D8D" w:rsidRDefault="006E1D8D" w:rsidP="008F20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・救急対応、フィジカルアセスメントの勉強会を実施しています。</w:t>
      </w:r>
    </w:p>
    <w:p w14:paraId="714B997B" w14:textId="711BCF83" w:rsidR="006E1D8D" w:rsidRDefault="006E1D8D" w:rsidP="008F201F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参加できなかった職員は、各自で学習して下さい。</w:t>
      </w:r>
    </w:p>
    <w:sectPr w:rsidR="006E1D8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433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84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6E5F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CF4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15D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43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2A6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1B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1D8D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4D3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39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5EA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7B5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01F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74B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5ED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1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AFA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6E99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B26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857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46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460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92A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332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1B407-5F61-4FF1-A70D-B68B344EE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3636</TotalTime>
  <Pages>3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248</cp:revision>
  <cp:lastPrinted>2023-10-20T00:22:00Z</cp:lastPrinted>
  <dcterms:created xsi:type="dcterms:W3CDTF">2025-10-16T06:48:00Z</dcterms:created>
  <dcterms:modified xsi:type="dcterms:W3CDTF">2025-12-29T07:57:00Z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