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C15DBF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15DBF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090C0EB8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127C3">
        <w:rPr>
          <w:rFonts w:asciiTheme="majorEastAsia" w:eastAsiaTheme="majorEastAsia" w:hAnsiTheme="majorEastAsia" w:hint="eastAsia"/>
          <w:sz w:val="24"/>
        </w:rPr>
        <w:t>9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2C1BB8">
        <w:rPr>
          <w:rFonts w:asciiTheme="majorEastAsia" w:eastAsiaTheme="majorEastAsia" w:hAnsiTheme="majorEastAsia" w:hint="eastAsia"/>
          <w:sz w:val="24"/>
        </w:rPr>
        <w:t>2</w:t>
      </w:r>
      <w:r w:rsidR="00DC55CC">
        <w:rPr>
          <w:rFonts w:asciiTheme="majorEastAsia" w:eastAsiaTheme="majorEastAsia" w:hAnsiTheme="majorEastAsia"/>
          <w:sz w:val="24"/>
        </w:rPr>
        <w:t>9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DC55CC">
        <w:rPr>
          <w:rFonts w:asciiTheme="majorEastAsia" w:eastAsiaTheme="majorEastAsia" w:hAnsiTheme="majorEastAsia" w:hint="eastAsia"/>
          <w:sz w:val="24"/>
        </w:rPr>
        <w:t>月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DC55CC">
        <w:rPr>
          <w:rFonts w:asciiTheme="majorEastAsia" w:eastAsiaTheme="majorEastAsia" w:hAnsiTheme="majorEastAsia" w:hint="eastAsia"/>
          <w:sz w:val="24"/>
        </w:rPr>
        <w:t>大矢　悠雅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20184C21" w:rsidR="005F362B" w:rsidRDefault="002C1BB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E41C986" w:rsidR="005F362B" w:rsidRDefault="002C1BB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7199412B" w:rsidR="00DC55CC" w:rsidRDefault="00DC55CC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7774EAFE" w:rsidR="005F362B" w:rsidRDefault="00DC55CC" w:rsidP="00C30AF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297BA516" w:rsidR="005F362B" w:rsidRDefault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25E75528" w:rsidR="005F362B" w:rsidRDefault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2AFBEE05" w:rsidR="005F362B" w:rsidRDefault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2876F311" w:rsidR="005F362B" w:rsidRDefault="005F168F" w:rsidP="00DC55C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1D5D7415" w:rsidR="005F362B" w:rsidRDefault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698C3593" w:rsidR="005F362B" w:rsidRDefault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29D667D2" w:rsidR="005F362B" w:rsidRDefault="00DC55CC" w:rsidP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3A804439" w:rsidR="005F362B" w:rsidRDefault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35DADDD4" w:rsidR="005F362B" w:rsidRDefault="00CB4DF5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5F168F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577A095B" w:rsidR="005F362B" w:rsidRDefault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32F3EAA4" w:rsidR="005F362B" w:rsidRDefault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6E0D9AD6" w:rsidR="005F362B" w:rsidRDefault="005F168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5BE9CFBF" w:rsidR="005F362B" w:rsidRDefault="005F168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20B93060" w:rsidR="005F362B" w:rsidRDefault="00DC55C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7FB06B51" w:rsidR="005F362B" w:rsidRDefault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50457548" w:rsidR="005F362B" w:rsidRDefault="00DC55C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8103D74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386AF87C" w:rsidR="00FA4AC3" w:rsidRDefault="00DC55CC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0834A992" w:rsidR="00FA4AC3" w:rsidRDefault="00DC55CC" w:rsidP="00DC55CC">
            <w:pPr>
              <w:pStyle w:val="xl67"/>
              <w:widowControl w:val="0"/>
              <w:spacing w:before="0" w:beforeAutospacing="0" w:after="0" w:afterAutospacing="0"/>
              <w:ind w:leftChars="50" w:left="225" w:hangingChars="50" w:hanging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  <w:r w:rsidR="005F168F">
              <w:rPr>
                <w:rFonts w:asciiTheme="majorEastAsia" w:eastAsiaTheme="majorEastAsia" w:hAnsiTheme="majorEastAsia"/>
                <w:kern w:val="2"/>
              </w:rPr>
              <w:t xml:space="preserve">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3228C8DC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C55CC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27F72476" w:rsidR="00FA4AC3" w:rsidRDefault="00DC55CC" w:rsidP="00DC55C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467615B5" w:rsidR="00FA4AC3" w:rsidRDefault="00DC55CC" w:rsidP="00DC55CC">
            <w:pPr>
              <w:pStyle w:val="xl67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46E535EF" w:rsidR="00FA4AC3" w:rsidRDefault="00DC55CC" w:rsidP="00FA4A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D413FA5" w:rsidR="00FA4AC3" w:rsidRDefault="00DC55CC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AEAA953" w:rsidR="00DC55CC" w:rsidRDefault="00DC55CC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21274A4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4673F136" w14:textId="3A5823E9" w:rsidR="00C30AFA" w:rsidRDefault="002C2BD3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00E38">
        <w:rPr>
          <w:rFonts w:ascii="ＭＳ ゴシック" w:eastAsia="ＭＳ ゴシック" w:hAnsi="ＭＳ ゴシック" w:hint="eastAsia"/>
          <w:sz w:val="24"/>
        </w:rPr>
        <w:t>ありません。</w:t>
      </w:r>
    </w:p>
    <w:p w14:paraId="71681110" w14:textId="62666959" w:rsidR="00D53CCF" w:rsidRPr="00D53CCF" w:rsidRDefault="00D53CCF" w:rsidP="00D53CCF">
      <w:pPr>
        <w:rPr>
          <w:rFonts w:ascii="ＭＳ ゴシック" w:eastAsia="ＭＳ ゴシック" w:hAnsi="ＭＳ ゴシック"/>
          <w:sz w:val="24"/>
        </w:rPr>
      </w:pPr>
    </w:p>
    <w:p w14:paraId="665A3EA9" w14:textId="676E7AC4" w:rsidR="00A321BD" w:rsidRDefault="000F07A8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7CA0B93B" w14:textId="50AD2230" w:rsidR="00DC55CC" w:rsidRDefault="00DC55CC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・田端　操様～14:00介護老人保健施設「南山苑」入所の為退院。</w:t>
      </w:r>
    </w:p>
    <w:p w14:paraId="1D055CD0" w14:textId="4738D7B3" w:rsidR="00DC55CC" w:rsidRDefault="00DC55CC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1288843" w14:textId="412965B1" w:rsidR="00D00CFF" w:rsidRDefault="00D00CFF" w:rsidP="004148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</w:t>
      </w:r>
      <w:r w:rsidR="004148C7">
        <w:rPr>
          <w:rFonts w:ascii="ＭＳ ゴシック" w:eastAsia="ＭＳ ゴシック" w:hAnsi="ＭＳ ゴシック" w:hint="eastAsia"/>
          <w:sz w:val="24"/>
        </w:rPr>
        <w:t>主治医へゼリー食むせなく全量摂取出来ている事を報告。食形態アップ可の指示あり。明日朝からミキサー（ハーフ食）、朝ヨーグルト、昼夕アイソカルゼリー1個へ食形態変更となる。</w:t>
      </w:r>
    </w:p>
    <w:p w14:paraId="6C2F0599" w14:textId="77777777" w:rsidR="004148C7" w:rsidRDefault="004148C7" w:rsidP="004148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A2754B3" w14:textId="71C65513" w:rsidR="00661F2B" w:rsidRDefault="00DC55CC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のり子様～明日日赤皮膚科受診日。夫様へスケジュールお伝えしている。また、当日車椅子に乗せる際バスタオル1枚敷いて欲しい。替え用のオムツ1式用意しておいてほしいとの事で承る。</w:t>
      </w:r>
    </w:p>
    <w:p w14:paraId="60BABEF9" w14:textId="77777777" w:rsidR="00DC55CC" w:rsidRDefault="00DC55CC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149F8D8" w14:textId="63A38AAD" w:rsidR="00DC55CC" w:rsidRPr="00DC55CC" w:rsidRDefault="00DC55CC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C55CC">
        <w:rPr>
          <w:rFonts w:ascii="ＭＳ ゴシック" w:eastAsia="ＭＳ ゴシック" w:hAnsi="ＭＳ ゴシック" w:hint="eastAsia"/>
          <w:sz w:val="24"/>
        </w:rPr>
        <w:t>見附 清孝</w:t>
      </w:r>
      <w:r>
        <w:rPr>
          <w:rFonts w:ascii="ＭＳ ゴシック" w:eastAsia="ＭＳ ゴシック" w:hAnsi="ＭＳ ゴシック" w:hint="eastAsia"/>
          <w:sz w:val="24"/>
        </w:rPr>
        <w:t>様～療養環境調整目的にて</w:t>
      </w:r>
      <w:r w:rsidRPr="00DC55CC">
        <w:rPr>
          <w:rFonts w:ascii="ＭＳ ゴシック" w:eastAsia="ＭＳ ゴシック" w:hAnsi="ＭＳ ゴシック" w:hint="eastAsia"/>
          <w:sz w:val="24"/>
        </w:rPr>
        <w:t>東病棟Cユニット4号室から南病棟</w:t>
      </w:r>
      <w:r>
        <w:rPr>
          <w:rFonts w:ascii="ＭＳ ゴシック" w:eastAsia="ＭＳ ゴシック" w:hAnsi="ＭＳ ゴシック" w:hint="eastAsia"/>
          <w:sz w:val="24"/>
        </w:rPr>
        <w:t>Dユニット204号室へ転入となる。</w:t>
      </w:r>
    </w:p>
    <w:p w14:paraId="65775ACF" w14:textId="140C0670" w:rsidR="00DC55CC" w:rsidRDefault="00DC55CC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C5FA645" w14:textId="7410CAC6" w:rsidR="00DC55CC" w:rsidRDefault="00DC55CC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Pr="00DC55CC">
        <w:rPr>
          <w:rFonts w:ascii="ＭＳ ゴシック" w:eastAsia="ＭＳ ゴシック" w:hAnsi="ＭＳ ゴシック" w:hint="eastAsia"/>
          <w:sz w:val="24"/>
        </w:rPr>
        <w:t>差ヶ久保 清文様</w:t>
      </w:r>
      <w:r>
        <w:rPr>
          <w:rFonts w:ascii="ＭＳ ゴシック" w:eastAsia="ＭＳ ゴシック" w:hAnsi="ＭＳ ゴシック" w:hint="eastAsia"/>
          <w:sz w:val="24"/>
        </w:rPr>
        <w:t>～介護保険認定調査</w:t>
      </w:r>
      <w:r w:rsidR="005F413D">
        <w:rPr>
          <w:rFonts w:ascii="ＭＳ ゴシック" w:eastAsia="ＭＳ ゴシック" w:hAnsi="ＭＳ ゴシック" w:hint="eastAsia"/>
          <w:sz w:val="24"/>
        </w:rPr>
        <w:t>実施（区分変更の為）</w:t>
      </w:r>
    </w:p>
    <w:p w14:paraId="2C370242" w14:textId="555E5892" w:rsidR="005F413D" w:rsidRDefault="005F413D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F78B487" w14:textId="434013FA" w:rsidR="005F413D" w:rsidRDefault="005F413D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・田端　操様～介護保険認定調査実施（区分変更の為）</w:t>
      </w:r>
    </w:p>
    <w:p w14:paraId="0C4B3604" w14:textId="3C63E2E9" w:rsidR="005F413D" w:rsidRDefault="005F413D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5F04EBF8" w14:textId="5E4C7BB2" w:rsidR="005F413D" w:rsidRDefault="005F413D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・江刺家　サツヨ様～特養「寿楽荘」訪問調査実施。</w:t>
      </w:r>
      <w:bookmarkStart w:id="0" w:name="_GoBack"/>
      <w:bookmarkEnd w:id="0"/>
    </w:p>
    <w:p w14:paraId="37324BE8" w14:textId="1F96E0DE" w:rsidR="005F413D" w:rsidRDefault="005F413D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7A3D7977" w14:textId="613149AB" w:rsidR="005F413D" w:rsidRDefault="00DF041D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・宮坂　喜一様～ケアマネージャーと面会実施。要介護5の結果出ているとのこと。</w:t>
      </w:r>
    </w:p>
    <w:p w14:paraId="1B0C890F" w14:textId="4AF2CE1A" w:rsidR="005F413D" w:rsidRDefault="005F413D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5FD9AA7D" w14:textId="3ED3AD84" w:rsidR="005F413D" w:rsidRDefault="00160E94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つぎ様～車椅子本人用本日届きました。</w:t>
      </w:r>
    </w:p>
    <w:p w14:paraId="59B47792" w14:textId="77777777" w:rsidR="00160E94" w:rsidRDefault="00160E94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E9AA78A" w14:textId="08EAA43D" w:rsidR="00DC55CC" w:rsidRDefault="00DC55CC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936078">
        <w:rPr>
          <w:rFonts w:ascii="ＭＳ ゴシック" w:eastAsia="ＭＳ ゴシック" w:hAnsi="ＭＳ ゴシック" w:hint="eastAsia"/>
          <w:sz w:val="24"/>
        </w:rPr>
        <w:t>ユニット移動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78652618" w14:textId="7146AB43" w:rsidR="00D00CFF" w:rsidRPr="00D00CFF" w:rsidRDefault="00956574" w:rsidP="00D00CF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・角濱　千々枝様～D204→B102</w:t>
      </w:r>
    </w:p>
    <w:p w14:paraId="7859A3E2" w14:textId="523A1F78" w:rsidR="00DC55CC" w:rsidRDefault="00956574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礼子様～D20</w:t>
      </w:r>
      <w:r>
        <w:rPr>
          <w:rFonts w:ascii="ＭＳ ゴシック" w:eastAsia="ＭＳ ゴシック" w:hAnsi="ＭＳ ゴシック"/>
          <w:sz w:val="24"/>
        </w:rPr>
        <w:t>4</w:t>
      </w:r>
      <w:r>
        <w:rPr>
          <w:rFonts w:ascii="ＭＳ ゴシック" w:eastAsia="ＭＳ ゴシック" w:hAnsi="ＭＳ ゴシック" w:hint="eastAsia"/>
          <w:sz w:val="24"/>
        </w:rPr>
        <w:t>→D208</w:t>
      </w:r>
    </w:p>
    <w:p w14:paraId="365B5F39" w14:textId="0CFF62A0" w:rsidR="00DC55CC" w:rsidRDefault="00956574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・白座　カツ様～D204→D208</w:t>
      </w:r>
    </w:p>
    <w:p w14:paraId="20AE6DE8" w14:textId="6D8EDC16" w:rsidR="00DC55CC" w:rsidRDefault="00956574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・夏坂　禎様～</w:t>
      </w:r>
      <w:r w:rsidRPr="00956574">
        <w:rPr>
          <w:rFonts w:ascii="ＭＳ ゴシック" w:eastAsia="ＭＳ ゴシック" w:hAnsi="ＭＳ ゴシック" w:hint="eastAsia"/>
          <w:sz w:val="24"/>
        </w:rPr>
        <w:t>D204→D208</w:t>
      </w:r>
    </w:p>
    <w:p w14:paraId="4CC8EE41" w14:textId="1FBC9803" w:rsidR="00DC55CC" w:rsidRDefault="00956574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鉄男様～D208→D204</w:t>
      </w:r>
    </w:p>
    <w:p w14:paraId="79553092" w14:textId="7026CDDF" w:rsidR="00956574" w:rsidRDefault="00956574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・浅水　武久様～</w:t>
      </w:r>
      <w:r w:rsidRPr="00956574">
        <w:rPr>
          <w:rFonts w:ascii="ＭＳ ゴシック" w:eastAsia="ＭＳ ゴシック" w:hAnsi="ＭＳ ゴシック" w:hint="eastAsia"/>
          <w:sz w:val="24"/>
        </w:rPr>
        <w:t>D208→D204</w:t>
      </w:r>
    </w:p>
    <w:p w14:paraId="1B7AB4DC" w14:textId="317F423C" w:rsidR="00956574" w:rsidRDefault="00956574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</w:t>
      </w:r>
      <w:r w:rsidRPr="00956574">
        <w:rPr>
          <w:rFonts w:ascii="ＭＳ ゴシック" w:eastAsia="ＭＳ ゴシック" w:hAnsi="ＭＳ ゴシック" w:hint="eastAsia"/>
          <w:sz w:val="24"/>
        </w:rPr>
        <w:t>D208→D204</w:t>
      </w:r>
    </w:p>
    <w:p w14:paraId="37CF338C" w14:textId="77777777" w:rsidR="00956574" w:rsidRPr="00DC55CC" w:rsidRDefault="00956574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FBDCA92" w14:textId="10BF1701" w:rsidR="00DC55CC" w:rsidRDefault="00DC55CC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＜小栁Dr診察＞</w:t>
      </w:r>
    </w:p>
    <w:p w14:paraId="414262EF" w14:textId="2DB4CE4B" w:rsidR="00DC55CC" w:rsidRDefault="004148C7" w:rsidP="002E258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榮子様～最近朝食前血糖値上昇傾向にある事を報告。本日寝る前からランタス2単位再開となる。</w:t>
      </w:r>
    </w:p>
    <w:p w14:paraId="0C5ACD05" w14:textId="77777777" w:rsidR="00DB64FD" w:rsidRDefault="00DB64FD" w:rsidP="002E258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1B16922" w14:textId="1CEF4316" w:rsidR="00DC55CC" w:rsidRDefault="002E258E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・沢野　茂雄様～点滴10/1まで2本処方継続。転院当日10/2は1本のみ処方となる。主治医より転院日に点滴1本処方しているが</w:t>
      </w:r>
      <w:r w:rsidR="00DB64FD">
        <w:rPr>
          <w:rFonts w:ascii="ＭＳ ゴシック" w:eastAsia="ＭＳ ゴシック" w:hAnsi="ＭＳ ゴシック" w:hint="eastAsia"/>
          <w:sz w:val="24"/>
        </w:rPr>
        <w:t>無理にやらなくてもいいとの事。</w:t>
      </w:r>
    </w:p>
    <w:p w14:paraId="21ED5D24" w14:textId="77777777" w:rsidR="00DB64FD" w:rsidRDefault="00DB64FD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E24A7FD" w14:textId="3145DE36" w:rsidR="00783587" w:rsidRDefault="00783587" w:rsidP="00196548">
      <w:pPr>
        <w:rPr>
          <w:rFonts w:ascii="ＭＳ ゴシック" w:eastAsia="ＭＳ ゴシック" w:hAnsi="ＭＳ ゴシック"/>
          <w:sz w:val="24"/>
        </w:rPr>
      </w:pPr>
      <w:r w:rsidRPr="00E430B9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606A8A1E" w14:textId="77777777" w:rsidR="00B01422" w:rsidRPr="00E430B9" w:rsidRDefault="00B01422" w:rsidP="00196548">
      <w:pPr>
        <w:rPr>
          <w:rFonts w:ascii="ＭＳ ゴシック" w:eastAsia="ＭＳ ゴシック" w:hAnsi="ＭＳ ゴシック"/>
          <w:sz w:val="24"/>
        </w:rPr>
      </w:pPr>
    </w:p>
    <w:p w14:paraId="314DF64F" w14:textId="00F7A198" w:rsidR="00B01422" w:rsidRDefault="002269A1" w:rsidP="00DA0BA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430B9">
        <w:rPr>
          <w:rFonts w:ascii="ＭＳ ゴシック" w:eastAsia="ＭＳ ゴシック" w:hAnsi="ＭＳ ゴシック" w:hint="eastAsia"/>
          <w:sz w:val="24"/>
        </w:rPr>
        <w:t>・</w:t>
      </w:r>
      <w:r w:rsidR="003D4175" w:rsidRPr="00E430B9">
        <w:rPr>
          <w:rFonts w:ascii="ＭＳ ゴシック" w:eastAsia="ＭＳ ゴシック" w:hAnsi="ＭＳ ゴシック" w:hint="eastAsia"/>
          <w:sz w:val="24"/>
        </w:rPr>
        <w:t>沢野　茂雄</w:t>
      </w:r>
      <w:r w:rsidR="00783587" w:rsidRPr="00E430B9">
        <w:rPr>
          <w:rFonts w:ascii="ＭＳ ゴシック" w:eastAsia="ＭＳ ゴシック" w:hAnsi="ＭＳ ゴシック" w:hint="eastAsia"/>
          <w:sz w:val="24"/>
        </w:rPr>
        <w:t>様～</w:t>
      </w:r>
      <w:r w:rsidR="002123F5">
        <w:rPr>
          <w:rFonts w:ascii="ＭＳ ゴシック" w:eastAsia="ＭＳ ゴシック" w:hAnsi="ＭＳ ゴシック" w:hint="eastAsia"/>
          <w:sz w:val="24"/>
        </w:rPr>
        <w:t>バイタルサイン著変無し。喀痰増大目立たず経過。ケア介入時拒否・抵抗の増大あり。</w:t>
      </w:r>
    </w:p>
    <w:p w14:paraId="74C9A424" w14:textId="77777777" w:rsidR="005F168F" w:rsidRDefault="005F168F" w:rsidP="00401F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F1273FC" w14:textId="4EC83676" w:rsidR="003A4357" w:rsidRDefault="003A4357" w:rsidP="00401F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3A4357">
        <w:rPr>
          <w:rFonts w:ascii="ＭＳ ゴシック" w:eastAsia="ＭＳ ゴシック" w:hAnsi="ＭＳ ゴシック" w:hint="eastAsia"/>
          <w:sz w:val="24"/>
        </w:rPr>
        <w:t>・立花　善治様～</w:t>
      </w:r>
      <w:r w:rsidR="002123F5">
        <w:rPr>
          <w:rFonts w:ascii="ＭＳ ゴシック" w:eastAsia="ＭＳ ゴシック" w:hAnsi="ＭＳ ゴシック" w:hint="eastAsia"/>
          <w:sz w:val="24"/>
        </w:rPr>
        <w:t>バイタルサイン著変無し。酸素飽和度90%後半維持できている為、10:00から酸素2L→1</w:t>
      </w:r>
      <w:r w:rsidR="002123F5">
        <w:rPr>
          <w:rFonts w:ascii="ＭＳ ゴシック" w:eastAsia="ＭＳ ゴシック" w:hAnsi="ＭＳ ゴシック"/>
          <w:sz w:val="24"/>
        </w:rPr>
        <w:t>L</w:t>
      </w:r>
      <w:r w:rsidR="002123F5">
        <w:rPr>
          <w:rFonts w:ascii="ＭＳ ゴシック" w:eastAsia="ＭＳ ゴシック" w:hAnsi="ＭＳ ゴシック" w:hint="eastAsia"/>
          <w:sz w:val="24"/>
        </w:rPr>
        <w:t>へ流量減量している。以後も酸素飽和度の著明な低下なし。</w:t>
      </w:r>
    </w:p>
    <w:p w14:paraId="638382AB" w14:textId="77777777" w:rsidR="00D00CFF" w:rsidRDefault="00D00CFF" w:rsidP="00401F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55AA7E2" w14:textId="0B7FCEA5" w:rsidR="00DA0BAA" w:rsidRDefault="003A4357" w:rsidP="00D00CF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・山本　つぎ様～</w:t>
      </w:r>
      <w:r w:rsidR="002123F5">
        <w:rPr>
          <w:rFonts w:ascii="ＭＳ ゴシック" w:eastAsia="ＭＳ ゴシック" w:hAnsi="ＭＳ ゴシック" w:hint="eastAsia"/>
          <w:sz w:val="24"/>
        </w:rPr>
        <w:t>バイタルサイン著変無し。車椅子離床中の危険行為なく静穏。</w:t>
      </w:r>
    </w:p>
    <w:p w14:paraId="5CC4F711" w14:textId="77777777" w:rsidR="00D00CFF" w:rsidRDefault="00D00CFF" w:rsidP="00D00CF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1325F5C" w14:textId="34D07E08" w:rsidR="00DA0BAA" w:rsidRDefault="00401FE1" w:rsidP="00DA0BA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2123F5">
        <w:rPr>
          <w:rFonts w:ascii="ＭＳ ゴシック" w:eastAsia="ＭＳ ゴシック" w:hAnsi="ＭＳ ゴシック" w:hint="eastAsia"/>
          <w:sz w:val="24"/>
        </w:rPr>
        <w:t>バイタルサイン著変無し。指示の点滴滴下不良さ有り刺し替え実施している。</w:t>
      </w:r>
    </w:p>
    <w:p w14:paraId="5306FAC4" w14:textId="7FCAC69D" w:rsidR="00A255B8" w:rsidRDefault="00DA0BAA" w:rsidP="00DA0BA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DA0BAA">
        <w:rPr>
          <w:rFonts w:ascii="ＭＳ ゴシック" w:eastAsia="ＭＳ ゴシック" w:hAnsi="ＭＳ ゴシック" w:hint="eastAsia"/>
          <w:sz w:val="24"/>
        </w:rPr>
        <w:tab/>
      </w:r>
      <w:r w:rsidR="00B01422" w:rsidRPr="00B01422">
        <w:rPr>
          <w:rFonts w:ascii="ＭＳ ゴシック" w:eastAsia="ＭＳ ゴシック" w:hAnsi="ＭＳ ゴシック" w:hint="eastAsia"/>
          <w:sz w:val="24"/>
        </w:rPr>
        <w:tab/>
      </w:r>
    </w:p>
    <w:p w14:paraId="2BE37A9B" w14:textId="17D0E319" w:rsidR="00DA0BAA" w:rsidRDefault="00B01422" w:rsidP="00DA0BA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</w:t>
      </w:r>
      <w:r w:rsidR="002123F5">
        <w:rPr>
          <w:rFonts w:ascii="ＭＳ ゴシック" w:eastAsia="ＭＳ ゴシック" w:hAnsi="ＭＳ ゴシック" w:hint="eastAsia"/>
          <w:sz w:val="24"/>
        </w:rPr>
        <w:t>バイタルサイン著変無し。指示の点滴トラブル無く経過中。時折喀痰増大あり都度吸引実施している。</w:t>
      </w:r>
    </w:p>
    <w:p w14:paraId="63882941" w14:textId="3726C1F7" w:rsidR="00B01422" w:rsidRPr="00F23E03" w:rsidRDefault="002202C1" w:rsidP="00B0142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0CC1EA98" w14:textId="0DAA293D" w:rsidR="00D00CFF" w:rsidRDefault="00DA0BAA" w:rsidP="00D00CF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和様～</w:t>
      </w:r>
      <w:r w:rsidR="002123F5">
        <w:rPr>
          <w:rFonts w:ascii="ＭＳ ゴシック" w:eastAsia="ＭＳ ゴシック" w:hAnsi="ＭＳ ゴシック" w:hint="eastAsia"/>
          <w:sz w:val="24"/>
        </w:rPr>
        <w:t>車椅子自操し過ごしている。療養環境への不満表出無く静穏。経管栄養チューブ自抜のリスクありミトン使用中。ミトン装着中不穏さ無し。</w:t>
      </w:r>
    </w:p>
    <w:p w14:paraId="4C699D93" w14:textId="77777777" w:rsidR="006020D7" w:rsidRDefault="006020D7" w:rsidP="00D00CF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3900195" w14:textId="6713269C" w:rsidR="00F94C63" w:rsidRDefault="00821E9D" w:rsidP="00D00CF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・</w:t>
      </w:r>
      <w:r w:rsidR="003A4357">
        <w:rPr>
          <w:rFonts w:ascii="ＭＳ ゴシック" w:eastAsia="ＭＳ ゴシック" w:hAnsi="ＭＳ ゴシック" w:hint="eastAsia"/>
          <w:sz w:val="24"/>
        </w:rPr>
        <w:t>風間　和子</w:t>
      </w:r>
      <w:r w:rsidRPr="00F23E03">
        <w:rPr>
          <w:rFonts w:ascii="ＭＳ ゴシック" w:eastAsia="ＭＳ ゴシック" w:hAnsi="ＭＳ ゴシック" w:hint="eastAsia"/>
          <w:sz w:val="24"/>
        </w:rPr>
        <w:t>様～</w:t>
      </w:r>
      <w:r w:rsidR="00DF041D">
        <w:rPr>
          <w:rFonts w:ascii="ＭＳ ゴシック" w:eastAsia="ＭＳ ゴシック" w:hAnsi="ＭＳ ゴシック" w:hint="eastAsia"/>
          <w:sz w:val="24"/>
        </w:rPr>
        <w:t>バイタルサイン著変無し。指示の点滴滴下不良さ有り刺し替え実施している。四肢冷感・チアノーゼ持続。</w:t>
      </w:r>
    </w:p>
    <w:p w14:paraId="19F321AA" w14:textId="77777777" w:rsidR="00A255B8" w:rsidRDefault="00A255B8" w:rsidP="002F5E1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2CDB36D" w14:textId="2092EC85" w:rsidR="003D4175" w:rsidRDefault="007B5DCE" w:rsidP="003A435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A4357">
        <w:rPr>
          <w:rFonts w:ascii="ＭＳ ゴシック" w:eastAsia="ＭＳ ゴシック" w:hAnsi="ＭＳ ゴシック" w:hint="eastAsia"/>
          <w:sz w:val="24"/>
        </w:rPr>
        <w:t>甘利　惠子</w:t>
      </w:r>
      <w:r w:rsidR="00A255B8">
        <w:rPr>
          <w:rFonts w:ascii="ＭＳ ゴシック" w:eastAsia="ＭＳ ゴシック" w:hAnsi="ＭＳ ゴシック" w:hint="eastAsia"/>
          <w:sz w:val="24"/>
        </w:rPr>
        <w:t>～</w:t>
      </w:r>
      <w:r w:rsidR="00DF041D">
        <w:rPr>
          <w:rFonts w:ascii="ＭＳ ゴシック" w:eastAsia="ＭＳ ゴシック" w:hAnsi="ＭＳ ゴシック" w:hint="eastAsia"/>
          <w:sz w:val="24"/>
        </w:rPr>
        <w:t>療養環境への不満表出無く穏やか。</w:t>
      </w:r>
    </w:p>
    <w:p w14:paraId="766E0501" w14:textId="75C2F59D" w:rsidR="003A4357" w:rsidRDefault="003A4357" w:rsidP="003A435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E3DDE31" w14:textId="0128B835" w:rsidR="003A4357" w:rsidRDefault="003A4357" w:rsidP="003A435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・杉本　ヒメ様～</w:t>
      </w:r>
      <w:r w:rsidR="00DF041D">
        <w:rPr>
          <w:rFonts w:ascii="ＭＳ ゴシック" w:eastAsia="ＭＳ ゴシック" w:hAnsi="ＭＳ ゴシック" w:hint="eastAsia"/>
          <w:sz w:val="24"/>
        </w:rPr>
        <w:t>療養環境への不満表出無く穏やか。</w:t>
      </w:r>
    </w:p>
    <w:p w14:paraId="778F449E" w14:textId="77777777" w:rsidR="00D00CFF" w:rsidRDefault="00D00CFF" w:rsidP="003A435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7B18B84" w14:textId="171A6A0B" w:rsidR="003A4357" w:rsidRDefault="003A4357" w:rsidP="003A435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</w:t>
      </w:r>
      <w:r w:rsidR="00DF041D">
        <w:rPr>
          <w:rFonts w:ascii="ＭＳ ゴシック" w:eastAsia="ＭＳ ゴシック" w:hAnsi="ＭＳ ゴシック" w:hint="eastAsia"/>
          <w:sz w:val="24"/>
        </w:rPr>
        <w:t>被害妄想様言動聞かれているが介入にて落ち着く事出来ている。</w:t>
      </w:r>
    </w:p>
    <w:p w14:paraId="18068B78" w14:textId="77777777" w:rsidR="003A4357" w:rsidRDefault="003A4357" w:rsidP="003A435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26D34F1" w14:textId="10FF9C14" w:rsidR="006B3DE5" w:rsidRDefault="006020D7" w:rsidP="00672C4E">
      <w:pPr>
        <w:rPr>
          <w:rFonts w:ascii="ＭＳ ゴシック" w:eastAsia="ＭＳ ゴシック" w:hAnsi="ＭＳ ゴシック"/>
          <w:sz w:val="24"/>
        </w:rPr>
      </w:pPr>
      <w:r w:rsidRPr="006020D7">
        <w:rPr>
          <w:rFonts w:ascii="ＭＳ ゴシック" w:eastAsia="ＭＳ ゴシック" w:hAnsi="ＭＳ ゴシック" w:hint="eastAsia"/>
          <w:sz w:val="24"/>
        </w:rPr>
        <w:t>・見附 清孝様～</w:t>
      </w:r>
      <w:r w:rsidR="00DF041D">
        <w:rPr>
          <w:rFonts w:ascii="ＭＳ ゴシック" w:eastAsia="ＭＳ ゴシック" w:hAnsi="ＭＳ ゴシック" w:hint="eastAsia"/>
          <w:sz w:val="24"/>
        </w:rPr>
        <w:t>転入時バイタルサイン著変無し。目立った皮膚トラブル無し。療</w:t>
      </w:r>
    </w:p>
    <w:p w14:paraId="391370CD" w14:textId="0674488E" w:rsidR="00DF041D" w:rsidRPr="009132DD" w:rsidRDefault="00DF041D" w:rsidP="00672C4E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養環境変更に</w:t>
      </w:r>
      <w:r>
        <w:rPr>
          <w:rFonts w:ascii="ＭＳ ゴシック" w:eastAsia="ＭＳ ゴシック" w:hAnsi="ＭＳ ゴシック" w:hint="eastAsia"/>
          <w:sz w:val="24"/>
        </w:rPr>
        <w:t>伴う不穏さや、不満の表出無く穏やか。</w:t>
      </w:r>
    </w:p>
    <w:sectPr w:rsidR="00DF041D" w:rsidRPr="009132D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7054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0D7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0540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2791D-363A-4075-A87F-C1869DD89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1182</TotalTime>
  <Pages>3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92</cp:revision>
  <cp:lastPrinted>2023-10-20T00:22:00Z</cp:lastPrinted>
  <dcterms:created xsi:type="dcterms:W3CDTF">2025-09-06T02:03:00Z</dcterms:created>
  <dcterms:modified xsi:type="dcterms:W3CDTF">2025-09-29T07:50:00Z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