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0DAB3BB"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E30E7A">
        <w:rPr>
          <w:rFonts w:ascii="ＭＳ ゴシック" w:eastAsia="ＭＳ ゴシック" w:hAnsi="ＭＳ ゴシック" w:cs="Times New Roman" w:hint="eastAsia"/>
          <w:szCs w:val="21"/>
        </w:rPr>
        <w:t>17</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E30E7A">
        <w:rPr>
          <w:rFonts w:ascii="ＭＳ ゴシック" w:eastAsia="ＭＳ ゴシック" w:hAnsi="ＭＳ ゴシック" w:cs="Times New Roman" w:hint="eastAsia"/>
          <w:szCs w:val="21"/>
        </w:rPr>
        <w:t>水</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E30E7A">
        <w:rPr>
          <w:rFonts w:ascii="ＭＳ ゴシック" w:eastAsia="ＭＳ ゴシック" w:hAnsi="ＭＳ ゴシック" w:cs="Times New Roman" w:hint="eastAsia"/>
          <w:szCs w:val="21"/>
        </w:rPr>
        <w:t>竹ヶ原　真太朗</w:t>
      </w:r>
      <w:r w:rsidR="00E30E7A"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2C56095" w:rsidR="008E17D5" w:rsidRPr="00E22B30" w:rsidRDefault="00211224"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0D7AE35" w:rsidR="00E30E7A" w:rsidRPr="00E22B30" w:rsidRDefault="00E30E7A" w:rsidP="00330D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B1EFC9F" w:rsidR="008E17D5" w:rsidRPr="00E22B30" w:rsidRDefault="00E30E7A"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FBC38BE" w:rsidR="008E17D5" w:rsidRPr="00E22B30" w:rsidRDefault="00E30E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E4907E7" w:rsidR="008E17D5" w:rsidRPr="00E22B30" w:rsidRDefault="001C7A3D"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6993292" w:rsidR="008E17D5" w:rsidRPr="00E22B30" w:rsidRDefault="001925E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579699" w:rsidR="008E17D5" w:rsidRPr="00E22B30" w:rsidRDefault="00E30E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8DCD133" w:rsidR="008E17D5" w:rsidRPr="00E22B30" w:rsidRDefault="00E30E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B55B3D4" w:rsidR="003464D0" w:rsidRPr="00E22B30" w:rsidRDefault="001925EC"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3A30242" w:rsidR="00F31735" w:rsidRPr="00E22B30" w:rsidRDefault="001925EC"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E22B30" w:rsidRDefault="00211224"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11224">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w:t>
            </w:r>
            <w:r w:rsidRPr="00211224">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織田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9AD65E1"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535853" w:rsidR="008E17D5" w:rsidRPr="00E22B30" w:rsidRDefault="00E6520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55BED96" w:rsidR="008E17D5" w:rsidRPr="00E22B30" w:rsidRDefault="00E6520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33F575B"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D5C550B" w:rsidR="008E17D5" w:rsidRPr="00E22B30" w:rsidRDefault="001925E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E81CE10" w:rsidR="008E17D5" w:rsidRPr="00E22B30" w:rsidRDefault="00E6520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A1C7859" w:rsidR="00A61154" w:rsidRPr="00E22B30" w:rsidRDefault="00590EA5"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F1EC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861C9C3" w:rsidR="008E17D5" w:rsidRPr="00E22B30" w:rsidRDefault="008F1ECB"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AC04088" w:rsidR="00E65206" w:rsidRPr="00E22B30" w:rsidRDefault="00E6520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1834E90" w:rsidR="008E17D5" w:rsidRPr="00E22B30" w:rsidRDefault="00E65206"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上野</w:t>
            </w:r>
            <w:r w:rsidRPr="00211224">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588921A" w:rsidR="008E17D5" w:rsidRPr="00E22B30" w:rsidRDefault="00E65206"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619FB31" w:rsidR="008E17D5" w:rsidRPr="00E22B30" w:rsidRDefault="00E30E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ACC79B6" w:rsidR="00EB7362" w:rsidRPr="00E22B30" w:rsidRDefault="00E65206"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0C8B1F7" w:rsidR="008E17D5" w:rsidRPr="00E22B30" w:rsidRDefault="00E6520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4D25E23" w:rsidR="001C7A3D" w:rsidRPr="00E22B30" w:rsidRDefault="00211224" w:rsidP="001C7A3D">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43FF551F" w:rsidR="008E17D5" w:rsidRPr="00E22B30" w:rsidRDefault="00E65206"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6540847F" w14:textId="3ED06AA0" w:rsidR="002043E2" w:rsidRDefault="00C04003" w:rsidP="008339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特記事項なし</w:t>
      </w:r>
    </w:p>
    <w:p w14:paraId="5C974DDF" w14:textId="3B06AA96" w:rsidR="008339B9" w:rsidRDefault="008339B9" w:rsidP="008339B9">
      <w:pPr>
        <w:rPr>
          <w:rFonts w:ascii="ＭＳ ゴシック" w:eastAsia="ＭＳ ゴシック" w:hAnsi="ＭＳ ゴシック" w:cs="Times New Roman"/>
          <w:szCs w:val="21"/>
        </w:rPr>
      </w:pPr>
    </w:p>
    <w:p w14:paraId="09CB0B65" w14:textId="77777777" w:rsidR="00E65206" w:rsidRPr="007A4860" w:rsidRDefault="00E65206" w:rsidP="008339B9">
      <w:pPr>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857AB71" w14:textId="23CA0EAD" w:rsidR="00B905F0" w:rsidRDefault="00B905F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28C9FC0" w14:textId="5B7BBD64" w:rsidR="00F64BB1" w:rsidRDefault="00717A80"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351D993E" w14:textId="3B28872B" w:rsidR="00717A80" w:rsidRDefault="00717A80"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CD63DE3" w14:textId="75DEFEBC" w:rsidR="001925EC" w:rsidRDefault="001925EC"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22FF563" w14:textId="243C3B22"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・榊　純一様　～東病棟Cユニット4号室→南病棟Dユニット209号室</w:t>
      </w:r>
      <w:r w:rsidR="00BF7295">
        <w:rPr>
          <w:rFonts w:ascii="ＭＳ ゴシック" w:eastAsia="ＭＳ ゴシック" w:hAnsi="ＭＳ ゴシック" w:cs="Times New Roman" w:hint="eastAsia"/>
          <w:szCs w:val="21"/>
        </w:rPr>
        <w:t>。</w:t>
      </w:r>
    </w:p>
    <w:p w14:paraId="2161401B" w14:textId="35B55D98"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幸太様～東病棟Dユニット19号室→西病棟Bユニット27号室</w:t>
      </w:r>
      <w:r w:rsidR="00BF7295">
        <w:rPr>
          <w:rFonts w:ascii="ＭＳ ゴシック" w:eastAsia="ＭＳ ゴシック" w:hAnsi="ＭＳ ゴシック" w:cs="Times New Roman" w:hint="eastAsia"/>
          <w:szCs w:val="21"/>
        </w:rPr>
        <w:t>。</w:t>
      </w:r>
    </w:p>
    <w:p w14:paraId="2312064B" w14:textId="05882685"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20545C3" w14:textId="00B2D3D5"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33A636E" w14:textId="663F44B8" w:rsidR="001925EC" w:rsidRP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・若松　邦男様～西病棟</w:t>
      </w:r>
      <w:r w:rsidR="00BF7295">
        <w:rPr>
          <w:rFonts w:ascii="ＭＳ ゴシック" w:eastAsia="ＭＳ ゴシック" w:hAnsi="ＭＳ ゴシック" w:cs="Times New Roman" w:hint="eastAsia"/>
          <w:szCs w:val="21"/>
        </w:rPr>
        <w:t>Aユニット42号室→東病棟Dユニット19号室。</w:t>
      </w:r>
    </w:p>
    <w:p w14:paraId="0F3B6C0C" w14:textId="20869BA2" w:rsidR="00CB6FBE" w:rsidRDefault="00CB6FBE"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70D5E4E" w14:textId="06E7C8FB" w:rsidR="001925EC" w:rsidRDefault="001925EC"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515F537" w14:textId="366D0304" w:rsidR="001925EC" w:rsidRDefault="001925EC"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4D80DF6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14:paraId="6C537B9F" w14:textId="74D63247" w:rsidR="001925EC" w:rsidRPr="00717A80" w:rsidRDefault="00356AF4" w:rsidP="001925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F7295">
        <w:rPr>
          <w:rFonts w:ascii="ＭＳ ゴシック" w:eastAsia="ＭＳ ゴシック" w:hAnsi="ＭＳ ゴシック" w:cs="Times New Roman" w:hint="eastAsia"/>
          <w:szCs w:val="21"/>
        </w:rPr>
        <w:t>長根　瞳</w:t>
      </w:r>
      <w:r w:rsidR="00717A80">
        <w:rPr>
          <w:rFonts w:ascii="ＭＳ ゴシック" w:eastAsia="ＭＳ ゴシック" w:hAnsi="ＭＳ ゴシック" w:cs="Times New Roman" w:hint="eastAsia"/>
          <w:szCs w:val="21"/>
        </w:rPr>
        <w:t>様～</w:t>
      </w:r>
      <w:r w:rsidR="00BF7295" w:rsidRPr="00BF7295">
        <w:rPr>
          <w:rFonts w:ascii="ＭＳ ゴシック" w:eastAsia="ＭＳ ゴシック" w:hAnsi="ＭＳ ゴシック" w:cs="Times New Roman" w:hint="eastAsia"/>
          <w:szCs w:val="21"/>
        </w:rPr>
        <w:t>主治医指示にて本日にてタベジール</w:t>
      </w:r>
      <w:r w:rsidR="00BF7295" w:rsidRPr="00BF7295">
        <w:rPr>
          <w:rFonts w:ascii="ＭＳ ゴシック" w:eastAsia="ＭＳ ゴシック" w:hAnsi="ＭＳ ゴシック" w:cs="Times New Roman"/>
          <w:szCs w:val="21"/>
        </w:rPr>
        <w:t>1mg　2T（朝・夕食後）飲切終了となる</w:t>
      </w:r>
      <w:r w:rsidR="00BF7295">
        <w:rPr>
          <w:rFonts w:ascii="ＭＳ ゴシック" w:eastAsia="ＭＳ ゴシック" w:hAnsi="ＭＳ ゴシック" w:cs="Times New Roman" w:hint="eastAsia"/>
          <w:szCs w:val="21"/>
        </w:rPr>
        <w:t>。</w:t>
      </w:r>
    </w:p>
    <w:p w14:paraId="6E6EEAE9" w14:textId="5853C6BA" w:rsidR="00717A80" w:rsidRDefault="00717A80" w:rsidP="00BF7295">
      <w:pPr>
        <w:rPr>
          <w:rFonts w:ascii="ＭＳ ゴシック" w:eastAsia="ＭＳ ゴシック" w:hAnsi="ＭＳ ゴシック" w:cs="Times New Roman"/>
          <w:szCs w:val="21"/>
        </w:rPr>
      </w:pPr>
    </w:p>
    <w:p w14:paraId="16254877" w14:textId="77777777" w:rsidR="00E65206" w:rsidRDefault="00BF7295" w:rsidP="00BF729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w:t>
      </w:r>
      <w:r w:rsidR="00717A80">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排便-11</w:t>
      </w:r>
      <w:r w:rsidR="00E65206">
        <w:rPr>
          <w:rFonts w:ascii="ＭＳ ゴシック" w:eastAsia="ＭＳ ゴシック" w:hAnsi="ＭＳ ゴシック" w:cs="Times New Roman" w:hint="eastAsia"/>
          <w:szCs w:val="21"/>
        </w:rPr>
        <w:t>日目。</w:t>
      </w:r>
      <w:r>
        <w:rPr>
          <w:rFonts w:ascii="ＭＳ ゴシック" w:eastAsia="ＭＳ ゴシック" w:hAnsi="ＭＳ ゴシック" w:cs="Times New Roman" w:hint="eastAsia"/>
          <w:szCs w:val="21"/>
        </w:rPr>
        <w:t>本人より</w:t>
      </w:r>
      <w:r w:rsidR="00E65206">
        <w:rPr>
          <w:rFonts w:ascii="ＭＳ ゴシック" w:eastAsia="ＭＳ ゴシック" w:hAnsi="ＭＳ ゴシック" w:cs="Times New Roman" w:hint="eastAsia"/>
          <w:szCs w:val="21"/>
        </w:rPr>
        <w:t>浣腸希望あり、柞木田</w:t>
      </w:r>
      <w:proofErr w:type="spellStart"/>
      <w:r w:rsidR="00E65206">
        <w:rPr>
          <w:rFonts w:ascii="ＭＳ ゴシック" w:eastAsia="ＭＳ ゴシック" w:hAnsi="ＭＳ ゴシック" w:cs="Times New Roman" w:hint="eastAsia"/>
          <w:szCs w:val="21"/>
        </w:rPr>
        <w:t>Dr</w:t>
      </w:r>
      <w:proofErr w:type="spellEnd"/>
      <w:r w:rsidR="00E65206">
        <w:rPr>
          <w:rFonts w:ascii="ＭＳ ゴシック" w:eastAsia="ＭＳ ゴシック" w:hAnsi="ＭＳ ゴシック" w:cs="Times New Roman" w:hint="eastAsia"/>
          <w:szCs w:val="21"/>
        </w:rPr>
        <w:t>へ報告し許可にてグリセリン浣腸</w:t>
      </w:r>
    </w:p>
    <w:p w14:paraId="428B7C39" w14:textId="66BAD22C" w:rsidR="00717A80" w:rsidRPr="002E1D11" w:rsidRDefault="00BF7295" w:rsidP="002E1D11">
      <w:pPr>
        <w:ind w:leftChars="700" w:left="1470"/>
        <w:rPr>
          <w:rFonts w:ascii="ＭＳ ゴシック" w:eastAsia="ＭＳ ゴシック" w:hAnsi="ＭＳ ゴシック" w:cs="Times New Roman"/>
          <w:szCs w:val="21"/>
        </w:rPr>
      </w:pPr>
      <w:r w:rsidRPr="00BF7295">
        <w:rPr>
          <w:rFonts w:ascii="ＭＳ ゴシック" w:eastAsia="ＭＳ ゴシック" w:hAnsi="ＭＳ ゴシック" w:cs="Times New Roman"/>
          <w:szCs w:val="21"/>
        </w:rPr>
        <w:t>60</w:t>
      </w:r>
      <w:r w:rsidR="00E65206">
        <w:rPr>
          <w:rFonts w:ascii="ＭＳ ゴシック" w:eastAsia="ＭＳ ゴシック" w:hAnsi="ＭＳ ゴシック" w:cs="Times New Roman" w:hint="eastAsia"/>
          <w:szCs w:val="21"/>
        </w:rPr>
        <w:t>ml　1本施行。</w:t>
      </w:r>
      <w:r w:rsidR="002E1D11" w:rsidRPr="002E1D11">
        <w:rPr>
          <w:rFonts w:ascii="ＭＳ ゴシック" w:eastAsia="ＭＳ ゴシック" w:hAnsi="ＭＳ ゴシック"/>
          <w:color w:val="000000"/>
          <w:spacing w:val="15"/>
          <w:szCs w:val="21"/>
        </w:rPr>
        <w:t>主治医より翌日から10：00～11：00、14：00～15：00で開放観察開始との指示あり。</w:t>
      </w:r>
    </w:p>
    <w:p w14:paraId="0C242489" w14:textId="78F00945" w:rsidR="00717A80" w:rsidRDefault="00717A80" w:rsidP="00717A80">
      <w:pPr>
        <w:rPr>
          <w:rFonts w:ascii="ＭＳ ゴシック" w:eastAsia="ＭＳ ゴシック" w:hAnsi="ＭＳ ゴシック" w:cs="Times New Roman"/>
          <w:szCs w:val="21"/>
        </w:rPr>
      </w:pPr>
    </w:p>
    <w:p w14:paraId="2BA093F4" w14:textId="1318D742" w:rsidR="00717A80" w:rsidRDefault="00E65206" w:rsidP="00E652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w:t>
      </w:r>
      <w:r w:rsidR="00717A80">
        <w:rPr>
          <w:rFonts w:ascii="ＭＳ ゴシック" w:eastAsia="ＭＳ ゴシック" w:hAnsi="ＭＳ ゴシック" w:cs="Times New Roman" w:hint="eastAsia"/>
          <w:szCs w:val="21"/>
        </w:rPr>
        <w:t>様～</w:t>
      </w:r>
      <w:r w:rsidRPr="00E65206">
        <w:rPr>
          <w:rFonts w:ascii="ＭＳ ゴシック" w:eastAsia="ＭＳ ゴシック" w:hAnsi="ＭＳ ゴシック" w:cs="Times New Roman" w:hint="eastAsia"/>
          <w:szCs w:val="21"/>
        </w:rPr>
        <w:t>ミノマイシン錠５０ｍｇ</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2T（</w:t>
      </w:r>
      <w:r w:rsidRPr="00E65206">
        <w:rPr>
          <w:rFonts w:ascii="ＭＳ ゴシック" w:eastAsia="ＭＳ ゴシック" w:hAnsi="ＭＳ ゴシック" w:cs="Times New Roman"/>
          <w:szCs w:val="21"/>
        </w:rPr>
        <w:t>朝</w:t>
      </w:r>
      <w:r>
        <w:rPr>
          <w:rFonts w:ascii="ＭＳ ゴシック" w:eastAsia="ＭＳ ゴシック" w:hAnsi="ＭＳ ゴシック" w:cs="Times New Roman" w:hint="eastAsia"/>
          <w:szCs w:val="21"/>
        </w:rPr>
        <w:t>・</w:t>
      </w:r>
      <w:r w:rsidRPr="00E65206">
        <w:rPr>
          <w:rFonts w:ascii="ＭＳ ゴシック" w:eastAsia="ＭＳ ゴシック" w:hAnsi="ＭＳ ゴシック" w:cs="Times New Roman"/>
          <w:szCs w:val="21"/>
        </w:rPr>
        <w:t>夕食後</w:t>
      </w:r>
      <w:r>
        <w:rPr>
          <w:rFonts w:ascii="ＭＳ ゴシック" w:eastAsia="ＭＳ ゴシック" w:hAnsi="ＭＳ ゴシック" w:cs="Times New Roman" w:hint="eastAsia"/>
          <w:szCs w:val="21"/>
        </w:rPr>
        <w:t>）7日分処方あり。</w:t>
      </w:r>
    </w:p>
    <w:p w14:paraId="18C0CAF7" w14:textId="37372CB0" w:rsidR="00717A80" w:rsidRPr="00E65206" w:rsidRDefault="00717A80" w:rsidP="00717A80">
      <w:pPr>
        <w:ind w:left="1680" w:hangingChars="800" w:hanging="1680"/>
        <w:rPr>
          <w:rFonts w:ascii="ＭＳ ゴシック" w:eastAsia="ＭＳ ゴシック" w:hAnsi="ＭＳ ゴシック" w:cs="Times New Roman"/>
          <w:szCs w:val="21"/>
        </w:rPr>
      </w:pPr>
    </w:p>
    <w:p w14:paraId="2DEDF817" w14:textId="29F524DA" w:rsidR="002E1D11" w:rsidRDefault="00596616" w:rsidP="009074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和大様～15：30より家族面談を行い、家族様へ退院に向けて栄養指導を実施。</w:t>
      </w:r>
      <w:r w:rsidR="0090748C" w:rsidRPr="0090748C">
        <w:rPr>
          <w:rFonts w:ascii="ＭＳ ゴシック" w:eastAsia="ＭＳ ゴシック" w:hAnsi="ＭＳ ゴシック" w:cs="Times New Roman" w:hint="eastAsia"/>
          <w:szCs w:val="21"/>
        </w:rPr>
        <w:t>現在の採血結果、心理検査結果について説明後、外泊訓練を経て問題がなければ退院日時を調整することをお伝えする。家族様より了承あり、</w:t>
      </w:r>
      <w:r w:rsidR="0090748C" w:rsidRPr="0090748C">
        <w:rPr>
          <w:rFonts w:ascii="ＭＳ ゴシック" w:eastAsia="ＭＳ ゴシック" w:hAnsi="ＭＳ ゴシック" w:cs="Times New Roman"/>
          <w:szCs w:val="21"/>
        </w:rPr>
        <w:t>9/19　10時～9/20　16時外泊訓練予定となる。</w:t>
      </w:r>
    </w:p>
    <w:p w14:paraId="3C939B35" w14:textId="05B61C32" w:rsidR="0049284F" w:rsidRDefault="0049284F" w:rsidP="0090748C">
      <w:pPr>
        <w:ind w:left="1680" w:hangingChars="800" w:hanging="1680"/>
        <w:rPr>
          <w:rFonts w:ascii="ＭＳ ゴシック" w:eastAsia="ＭＳ ゴシック" w:hAnsi="ＭＳ ゴシック" w:cs="Times New Roman"/>
          <w:szCs w:val="21"/>
        </w:rPr>
      </w:pPr>
    </w:p>
    <w:p w14:paraId="366458C5" w14:textId="4393F27A" w:rsidR="0049284F" w:rsidRDefault="0049284F" w:rsidP="0090748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・青木　昭弘様～家族様より、</w:t>
      </w:r>
      <w:r w:rsidRPr="0049284F">
        <w:rPr>
          <w:rFonts w:ascii="ＭＳ ゴシック" w:eastAsia="ＭＳ ゴシック" w:hAnsi="ＭＳ ゴシック" w:cs="Times New Roman"/>
          <w:szCs w:val="21"/>
        </w:rPr>
        <w:t>今後はGH</w:t>
      </w:r>
      <w:r w:rsidR="00E023E7">
        <w:rPr>
          <w:rFonts w:ascii="ＭＳ ゴシック" w:eastAsia="ＭＳ ゴシック" w:hAnsi="ＭＳ ゴシック" w:cs="Times New Roman"/>
          <w:szCs w:val="21"/>
        </w:rPr>
        <w:t>入居を考えて</w:t>
      </w:r>
      <w:r w:rsidR="00E023E7">
        <w:rPr>
          <w:rFonts w:ascii="ＭＳ ゴシック" w:eastAsia="ＭＳ ゴシック" w:hAnsi="ＭＳ ゴシック" w:cs="Times New Roman" w:hint="eastAsia"/>
          <w:szCs w:val="21"/>
        </w:rPr>
        <w:t>おり、</w:t>
      </w:r>
      <w:r w:rsidRPr="0049284F">
        <w:rPr>
          <w:rFonts w:ascii="ＭＳ ゴシック" w:eastAsia="ＭＳ ゴシック" w:hAnsi="ＭＳ ゴシック" w:cs="Times New Roman"/>
          <w:szCs w:val="21"/>
        </w:rPr>
        <w:t>新しいGHへ本人を連れて見学したい為外出希望あり。主治医へ確認</w:t>
      </w:r>
      <w:r w:rsidR="00E023E7">
        <w:rPr>
          <w:rFonts w:ascii="ＭＳ ゴシック" w:eastAsia="ＭＳ ゴシック" w:hAnsi="ＭＳ ゴシック" w:cs="Times New Roman" w:hint="eastAsia"/>
          <w:szCs w:val="21"/>
        </w:rPr>
        <w:t>し</w:t>
      </w:r>
      <w:r w:rsidR="00E023E7" w:rsidRPr="00E023E7">
        <w:rPr>
          <w:rFonts w:ascii="ＭＳ ゴシック" w:eastAsia="ＭＳ ゴシック" w:hAnsi="ＭＳ ゴシック" w:cs="Times New Roman"/>
          <w:szCs w:val="21"/>
        </w:rPr>
        <w:t>GH見学、外出許可あり、家族様と日程調整を進めるよう指示あり。</w:t>
      </w:r>
    </w:p>
    <w:p w14:paraId="6AA059CE" w14:textId="3B9D9E82" w:rsidR="00E023E7" w:rsidRDefault="00E023E7" w:rsidP="00E65206">
      <w:pPr>
        <w:rPr>
          <w:rFonts w:ascii="ＭＳ ゴシック" w:eastAsia="ＭＳ ゴシック" w:hAnsi="ＭＳ ゴシック" w:cs="Times New Roman" w:hint="eastAsia"/>
          <w:szCs w:val="21"/>
        </w:rPr>
      </w:pPr>
    </w:p>
    <w:p w14:paraId="7DB8F50B" w14:textId="77777777" w:rsidR="00E023E7" w:rsidRDefault="00E023E7" w:rsidP="00E65206">
      <w:pPr>
        <w:rPr>
          <w:rFonts w:ascii="ＭＳ ゴシック" w:eastAsia="ＭＳ ゴシック" w:hAnsi="ＭＳ ゴシック" w:cs="Times New Roman" w:hint="eastAsia"/>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71321C88"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913933" w:rsidRPr="00913933">
        <w:rPr>
          <w:rFonts w:ascii="ＭＳ ゴシック" w:eastAsia="ＭＳ ゴシック" w:hAnsi="ＭＳ ゴシック" w:cs="Times New Roman" w:hint="eastAsia"/>
          <w:szCs w:val="21"/>
        </w:rPr>
        <w:t>午前午後</w:t>
      </w:r>
      <w:r w:rsidR="00913933" w:rsidRPr="00913933">
        <w:rPr>
          <w:rFonts w:ascii="ＭＳ ゴシック" w:eastAsia="ＭＳ ゴシック" w:hAnsi="ＭＳ ゴシック" w:cs="Times New Roman"/>
          <w:szCs w:val="21"/>
        </w:rPr>
        <w:t>1時間ずつの開放観察指示あり。</w:t>
      </w:r>
      <w:r w:rsidR="00457C34" w:rsidRPr="00457C34">
        <w:rPr>
          <w:rFonts w:ascii="ＭＳ ゴシック" w:eastAsia="ＭＳ ゴシック" w:hAnsi="ＭＳ ゴシック" w:cs="Times New Roman" w:hint="eastAsia"/>
          <w:szCs w:val="21"/>
        </w:rPr>
        <w:t>開放中他患者への迷惑行為著明にみられるため早めに開放観察終了している。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Default="00490420" w:rsidP="00B905F0">
      <w:pPr>
        <w:ind w:left="1680" w:hangingChars="800" w:hanging="1680"/>
        <w:rPr>
          <w:rFonts w:ascii="ＭＳ ゴシック" w:eastAsia="ＭＳ ゴシック" w:hAnsi="ＭＳ ゴシック" w:cs="Times New Roman"/>
          <w:szCs w:val="21"/>
        </w:rPr>
      </w:pPr>
    </w:p>
    <w:p w14:paraId="4081245F" w14:textId="6AD09A94" w:rsidR="000222DE" w:rsidRPr="00E22B30" w:rsidRDefault="007A4860" w:rsidP="0049042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192658">
        <w:rPr>
          <w:rFonts w:ascii="ＭＳ ゴシック" w:eastAsia="ＭＳ ゴシック" w:hAnsi="ＭＳ ゴシック" w:cs="Times New Roman" w:hint="eastAsia"/>
          <w:szCs w:val="21"/>
        </w:rPr>
        <w:t>。</w:t>
      </w:r>
      <w:r w:rsidR="00457C34" w:rsidRPr="00457C34">
        <w:rPr>
          <w:rFonts w:ascii="ＭＳ ゴシック" w:eastAsia="ＭＳ ゴシック" w:hAnsi="ＭＳ ゴシック" w:cs="Times New Roman" w:hint="eastAsia"/>
          <w:szCs w:val="21"/>
        </w:rPr>
        <w:t>ホールにて過ごされている。やや多弁さありスタッフへの話しかけ頻回であるが他患とのトラブルや不穏さなし。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17165269"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BF7295">
        <w:rPr>
          <w:rFonts w:ascii="ＭＳ ゴシック" w:eastAsia="ＭＳ ゴシック" w:hAnsi="ＭＳ ゴシック" w:cs="Times New Roman" w:hint="eastAsia"/>
          <w:szCs w:val="21"/>
        </w:rPr>
        <w:t>。</w:t>
      </w:r>
      <w:r w:rsidR="00457C34" w:rsidRPr="00457C34">
        <w:rPr>
          <w:rFonts w:ascii="ＭＳ ゴシック" w:eastAsia="ＭＳ ゴシック" w:hAnsi="ＭＳ ゴシック" w:cs="Times New Roman" w:hint="eastAsia"/>
          <w:szCs w:val="21"/>
        </w:rPr>
        <w:t>対面時表情硬いが不穏さや不満等訴えなく経過。</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55F81DCD" w:rsidR="0099558E" w:rsidRDefault="001C7A3D" w:rsidP="008236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490420" w:rsidRPr="00490420">
        <w:rPr>
          <w:rFonts w:ascii="ＭＳ ゴシック" w:eastAsia="ＭＳ ゴシック" w:hAnsi="ＭＳ ゴシック" w:cs="Times New Roman" w:hint="eastAsia"/>
          <w:szCs w:val="21"/>
        </w:rPr>
        <w:t>。</w:t>
      </w:r>
      <w:r w:rsidR="00457C34" w:rsidRPr="00457C34">
        <w:rPr>
          <w:rFonts w:ascii="ＭＳ ゴシック" w:eastAsia="ＭＳ ゴシック" w:hAnsi="ＭＳ ゴシック" w:cs="Times New Roman" w:hint="eastAsia"/>
          <w:szCs w:val="21"/>
        </w:rPr>
        <w:t>食事介助中気分高揚さ目立ちスタッフコール頻回に聞かれるも危険行為や拘束帯からのすり抜けはなし。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492C9E16" w14:textId="39F5E271" w:rsidR="00706A86" w:rsidRDefault="00706A86" w:rsidP="00457C3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2043E2">
        <w:rPr>
          <w:rFonts w:ascii="ＭＳ ゴシック" w:eastAsia="ＭＳ ゴシック" w:hAnsi="ＭＳ ゴシック" w:cs="Times New Roman" w:hint="eastAsia"/>
          <w:szCs w:val="21"/>
        </w:rPr>
        <w:t>身体拘束中。</w:t>
      </w:r>
      <w:r w:rsidR="00457C34" w:rsidRPr="00457C34">
        <w:rPr>
          <w:rFonts w:ascii="ＭＳ ゴシック" w:eastAsia="ＭＳ ゴシック" w:hAnsi="ＭＳ ゴシック" w:cs="Times New Roman" w:hint="eastAsia"/>
          <w:szCs w:val="21"/>
        </w:rPr>
        <w:t>不調訴えあり</w:t>
      </w:r>
      <w:r w:rsidR="00457C34" w:rsidRPr="00457C34">
        <w:rPr>
          <w:rFonts w:ascii="ＭＳ ゴシック" w:eastAsia="ＭＳ ゴシック" w:hAnsi="ＭＳ ゴシック" w:cs="Times New Roman"/>
          <w:szCs w:val="21"/>
        </w:rPr>
        <w:t>9：20不穏時乳糖1ｇ服用される。操作的な言動や</w:t>
      </w:r>
      <w:r w:rsidR="00457C34" w:rsidRPr="00457C34">
        <w:rPr>
          <w:rFonts w:ascii="ＭＳ ゴシック" w:eastAsia="ＭＳ ゴシック" w:hAnsi="ＭＳ ゴシック" w:cs="Times New Roman" w:hint="eastAsia"/>
          <w:szCs w:val="21"/>
        </w:rPr>
        <w:t>危険行為なく経過。</w:t>
      </w:r>
      <w:r w:rsidR="00193D5A" w:rsidRPr="00193D5A">
        <w:rPr>
          <w:rFonts w:ascii="ＭＳ ゴシック" w:eastAsia="ＭＳ ゴシック" w:hAnsi="ＭＳ ゴシック" w:cs="Times New Roman" w:hint="eastAsia"/>
          <w:szCs w:val="21"/>
        </w:rPr>
        <w:t>引き続き、症状観察と早期に処遇制限解除出来るよう努めていく。</w:t>
      </w:r>
    </w:p>
    <w:p w14:paraId="133A2CF7" w14:textId="28D6B047" w:rsidR="00706A86" w:rsidRDefault="00706A86" w:rsidP="00461AD0">
      <w:pPr>
        <w:rPr>
          <w:rFonts w:ascii="ＭＳ ゴシック" w:eastAsia="ＭＳ ゴシック" w:hAnsi="ＭＳ ゴシック" w:cs="Times New Roman"/>
          <w:szCs w:val="21"/>
        </w:rPr>
      </w:pPr>
    </w:p>
    <w:p w14:paraId="4F355F78" w14:textId="77777777" w:rsidR="00E023E7" w:rsidRDefault="00E023E7" w:rsidP="00461AD0">
      <w:pPr>
        <w:rPr>
          <w:rFonts w:ascii="ＭＳ ゴシック" w:eastAsia="ＭＳ ゴシック" w:hAnsi="ＭＳ ゴシック" w:cs="Times New Roman" w:hint="eastAsia"/>
          <w:szCs w:val="21"/>
        </w:rPr>
      </w:pPr>
    </w:p>
    <w:p w14:paraId="5596AA35" w14:textId="0AEC388B" w:rsidR="00461AD0" w:rsidRDefault="00461AD0" w:rsidP="00461AD0">
      <w:pPr>
        <w:rPr>
          <w:rFonts w:ascii="ＭＳ ゴシック" w:eastAsia="ＭＳ ゴシック" w:hAnsi="ＭＳ ゴシック" w:cs="Times New Roman"/>
          <w:szCs w:val="21"/>
        </w:rPr>
      </w:pPr>
      <w:r w:rsidRPr="00461AD0">
        <w:rPr>
          <w:rFonts w:ascii="ＭＳ ゴシック" w:eastAsia="ＭＳ ゴシック" w:hAnsi="ＭＳ ゴシック" w:cs="Times New Roman" w:hint="eastAsia"/>
          <w:szCs w:val="21"/>
        </w:rPr>
        <w:t>＜</w:t>
      </w:r>
      <w:r w:rsidR="00BF7295">
        <w:rPr>
          <w:rFonts w:ascii="ＭＳ ゴシック" w:eastAsia="ＭＳ ゴシック" w:hAnsi="ＭＳ ゴシック" w:cs="Times New Roman" w:hint="eastAsia"/>
          <w:szCs w:val="21"/>
        </w:rPr>
        <w:t>柞木田</w:t>
      </w:r>
      <w:proofErr w:type="spellStart"/>
      <w:r w:rsidR="00BF7295">
        <w:rPr>
          <w:rFonts w:ascii="ＭＳ ゴシック" w:eastAsia="ＭＳ ゴシック" w:hAnsi="ＭＳ ゴシック" w:cs="Times New Roman" w:hint="eastAsia"/>
          <w:szCs w:val="21"/>
        </w:rPr>
        <w:t>Dr</w:t>
      </w:r>
      <w:proofErr w:type="spellEnd"/>
      <w:r w:rsidR="00B905F0">
        <w:rPr>
          <w:rFonts w:ascii="ＭＳ ゴシック" w:eastAsia="ＭＳ ゴシック" w:hAnsi="ＭＳ ゴシック" w:cs="Times New Roman" w:hint="eastAsia"/>
          <w:szCs w:val="21"/>
        </w:rPr>
        <w:t>診察</w:t>
      </w:r>
      <w:r w:rsidRPr="00461AD0">
        <w:rPr>
          <w:rFonts w:ascii="ＭＳ ゴシック" w:eastAsia="ＭＳ ゴシック" w:hAnsi="ＭＳ ゴシック" w:cs="Times New Roman"/>
          <w:szCs w:val="21"/>
        </w:rPr>
        <w:t>＞</w:t>
      </w:r>
    </w:p>
    <w:p w14:paraId="43894702" w14:textId="676A7515" w:rsidR="00596616" w:rsidRDefault="00596616" w:rsidP="0053453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96616">
        <w:rPr>
          <w:rFonts w:ascii="ＭＳ ゴシック" w:eastAsia="ＭＳ ゴシック" w:hAnsi="ＭＳ ゴシック" w:cs="Times New Roman" w:hint="eastAsia"/>
          <w:szCs w:val="21"/>
        </w:rPr>
        <w:t>滝田</w:t>
      </w:r>
      <w:r w:rsidRPr="00596616">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0053453F" w:rsidRPr="0053453F">
        <w:rPr>
          <w:rFonts w:ascii="ＭＳ ゴシック" w:eastAsia="ＭＳ ゴシック" w:hAnsi="ＭＳ ゴシック"/>
          <w:color w:val="000000"/>
          <w:spacing w:val="15"/>
          <w:szCs w:val="21"/>
        </w:rPr>
        <w:t xml:space="preserve">本日からおやつ、飲水に関する制限は解除との指示あり。また、エンシュアに関してはまだ再開しないとの指示あり。　</w:t>
      </w:r>
    </w:p>
    <w:p w14:paraId="0C447715" w14:textId="39991109" w:rsidR="00596616" w:rsidRDefault="00596616" w:rsidP="00344B13">
      <w:pPr>
        <w:rPr>
          <w:rFonts w:ascii="ＭＳ ゴシック" w:eastAsia="ＭＳ ゴシック" w:hAnsi="ＭＳ ゴシック" w:cs="Times New Roman"/>
          <w:szCs w:val="21"/>
        </w:rPr>
      </w:pPr>
    </w:p>
    <w:p w14:paraId="402F46C8" w14:textId="14A12EE4" w:rsidR="00596616" w:rsidRDefault="00596616" w:rsidP="0053453F">
      <w:pPr>
        <w:ind w:left="1470" w:hangingChars="700" w:hanging="147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D35A15">
        <w:rPr>
          <w:rFonts w:ascii="ＭＳ ゴシック" w:eastAsia="ＭＳ ゴシック" w:hAnsi="ＭＳ ゴシック" w:cs="Times New Roman" w:hint="eastAsia"/>
          <w:szCs w:val="21"/>
        </w:rPr>
        <w:t>松橋　和大様～</w:t>
      </w:r>
      <w:r w:rsidR="0053453F" w:rsidRPr="0053453F">
        <w:rPr>
          <w:rFonts w:ascii="ＭＳ ゴシック" w:eastAsia="ＭＳ ゴシック" w:hAnsi="ＭＳ ゴシック"/>
          <w:color w:val="000000"/>
          <w:spacing w:val="15"/>
          <w:szCs w:val="21"/>
        </w:rPr>
        <w:t>インヴェガ減量、レキサルティ開始との指示あり。また、本人からパン食の希望あり許可でている。</w:t>
      </w:r>
    </w:p>
    <w:p w14:paraId="06908B64" w14:textId="72403565" w:rsidR="0053453F" w:rsidRDefault="0053453F" w:rsidP="0053453F">
      <w:pPr>
        <w:ind w:left="1680" w:hangingChars="700" w:hanging="1680"/>
        <w:rPr>
          <w:rFonts w:ascii="ＭＳ ゴシック" w:eastAsia="ＭＳ ゴシック" w:hAnsi="ＭＳ ゴシック"/>
          <w:color w:val="000000"/>
          <w:spacing w:val="15"/>
          <w:szCs w:val="21"/>
        </w:rPr>
      </w:pPr>
    </w:p>
    <w:p w14:paraId="244D5B21" w14:textId="599B047B" w:rsidR="0053453F" w:rsidRDefault="0053453F" w:rsidP="0053453F">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他の患者様の指示・処方内容に変更なし。</w:t>
      </w:r>
    </w:p>
    <w:p w14:paraId="2B07CE48" w14:textId="658173B3" w:rsidR="003A3A2B" w:rsidRDefault="003A3A2B" w:rsidP="0053453F">
      <w:pPr>
        <w:ind w:left="1680" w:hangingChars="700" w:hanging="1680"/>
        <w:rPr>
          <w:rFonts w:ascii="ＭＳ ゴシック" w:eastAsia="ＭＳ ゴシック" w:hAnsi="ＭＳ ゴシック"/>
          <w:color w:val="000000"/>
          <w:spacing w:val="15"/>
          <w:szCs w:val="21"/>
        </w:rPr>
      </w:pPr>
    </w:p>
    <w:p w14:paraId="549535F0" w14:textId="0004401E" w:rsidR="003A3A2B" w:rsidRDefault="003A3A2B" w:rsidP="003A3A2B">
      <w:pPr>
        <w:rPr>
          <w:rFonts w:ascii="ＭＳ ゴシック" w:eastAsia="ＭＳ ゴシック" w:hAnsi="ＭＳ ゴシック" w:cs="Times New Roman"/>
          <w:szCs w:val="21"/>
        </w:rPr>
      </w:pPr>
      <w:r w:rsidRPr="00461AD0">
        <w:rPr>
          <w:rFonts w:ascii="ＭＳ ゴシック" w:eastAsia="ＭＳ ゴシック" w:hAnsi="ＭＳ ゴシック" w:cs="Times New Roman" w:hint="eastAsia"/>
          <w:szCs w:val="21"/>
        </w:rPr>
        <w:lastRenderedPageBreak/>
        <w:t>＜</w:t>
      </w: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Pr="00461AD0">
        <w:rPr>
          <w:rFonts w:ascii="ＭＳ ゴシック" w:eastAsia="ＭＳ ゴシック" w:hAnsi="ＭＳ ゴシック" w:cs="Times New Roman"/>
          <w:szCs w:val="21"/>
        </w:rPr>
        <w:t>＞</w:t>
      </w:r>
    </w:p>
    <w:p w14:paraId="3240882C" w14:textId="22BD4834" w:rsidR="003A3A2B" w:rsidRDefault="003A3A2B" w:rsidP="0053453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A3A2B">
        <w:rPr>
          <w:rFonts w:ascii="ＭＳ ゴシック" w:eastAsia="ＭＳ ゴシック" w:hAnsi="ＭＳ ゴシック" w:cs="Times New Roman" w:hint="eastAsia"/>
          <w:szCs w:val="21"/>
        </w:rPr>
        <w:t>若松</w:t>
      </w:r>
      <w:r w:rsidRPr="003A3A2B">
        <w:rPr>
          <w:rFonts w:ascii="ＭＳ ゴシック" w:eastAsia="ＭＳ ゴシック" w:hAnsi="ＭＳ ゴシック" w:cs="Times New Roman"/>
          <w:szCs w:val="21"/>
        </w:rPr>
        <w:t xml:space="preserve"> 邦生</w:t>
      </w:r>
      <w:r>
        <w:rPr>
          <w:rFonts w:ascii="ＭＳ ゴシック" w:eastAsia="ＭＳ ゴシック" w:hAnsi="ＭＳ ゴシック" w:cs="Times New Roman" w:hint="eastAsia"/>
          <w:szCs w:val="21"/>
        </w:rPr>
        <w:t>様～</w:t>
      </w:r>
      <w:r w:rsidRPr="003A3A2B">
        <w:rPr>
          <w:rFonts w:ascii="ＭＳ ゴシック" w:eastAsia="ＭＳ ゴシック" w:hAnsi="ＭＳ ゴシック" w:cs="Times New Roman" w:hint="eastAsia"/>
          <w:szCs w:val="21"/>
        </w:rPr>
        <w:t>主治医指示にて処方変更せず経過観察継続となる。また本日予定通り、エビリファイ持続性水懸筋注用</w:t>
      </w:r>
      <w:r w:rsidRPr="003A3A2B">
        <w:rPr>
          <w:rFonts w:ascii="ＭＳ ゴシック" w:eastAsia="ＭＳ ゴシック" w:hAnsi="ＭＳ ゴシック" w:cs="Times New Roman"/>
          <w:szCs w:val="21"/>
        </w:rPr>
        <w:t>400mgシリンジを右肩へ施行するよう指示あり。</w:t>
      </w:r>
    </w:p>
    <w:p w14:paraId="5287C071" w14:textId="3CEE88D1" w:rsidR="003A3A2B" w:rsidRDefault="003A3A2B" w:rsidP="0053453F">
      <w:pPr>
        <w:ind w:left="1470" w:hangingChars="700" w:hanging="1470"/>
        <w:rPr>
          <w:rFonts w:ascii="ＭＳ ゴシック" w:eastAsia="ＭＳ ゴシック" w:hAnsi="ＭＳ ゴシック" w:cs="Times New Roman"/>
          <w:szCs w:val="21"/>
        </w:rPr>
      </w:pPr>
    </w:p>
    <w:p w14:paraId="260384A2" w14:textId="4D9C69F7" w:rsidR="003A3A2B" w:rsidRDefault="003A3A2B" w:rsidP="0053453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A3A2B">
        <w:rPr>
          <w:rFonts w:ascii="ＭＳ ゴシック" w:eastAsia="ＭＳ ゴシック" w:hAnsi="ＭＳ ゴシック" w:cs="Times New Roman" w:hint="eastAsia"/>
          <w:szCs w:val="21"/>
        </w:rPr>
        <w:t>主治医より本人様の精神症状、身体症状安定していることから退院許可あり、退院調整を進めるよう指示あり。追加処方なし。</w:t>
      </w:r>
    </w:p>
    <w:p w14:paraId="049A0DBD" w14:textId="77777777" w:rsidR="00E023E7" w:rsidRDefault="00E023E7" w:rsidP="0053453F">
      <w:pPr>
        <w:ind w:left="1470" w:hangingChars="700" w:hanging="1470"/>
        <w:rPr>
          <w:rFonts w:ascii="ＭＳ ゴシック" w:eastAsia="ＭＳ ゴシック" w:hAnsi="ＭＳ ゴシック" w:cs="Times New Roman" w:hint="eastAsia"/>
          <w:szCs w:val="21"/>
        </w:rPr>
      </w:pPr>
      <w:bookmarkStart w:id="0" w:name="_GoBack"/>
      <w:bookmarkEnd w:id="0"/>
    </w:p>
    <w:p w14:paraId="6267B7D9" w14:textId="021F2FE6" w:rsidR="003A3A2B" w:rsidRDefault="003A3A2B" w:rsidP="0053453F">
      <w:pPr>
        <w:ind w:left="1470" w:hangingChars="700" w:hanging="1470"/>
        <w:rPr>
          <w:rFonts w:ascii="ＭＳ ゴシック" w:eastAsia="ＭＳ ゴシック" w:hAnsi="ＭＳ ゴシック" w:cs="Times New Roman"/>
          <w:szCs w:val="21"/>
        </w:rPr>
      </w:pPr>
      <w:r w:rsidRPr="003A3A2B">
        <w:rPr>
          <w:rFonts w:ascii="ＭＳ ゴシック" w:eastAsia="ＭＳ ゴシック" w:hAnsi="ＭＳ ゴシック" w:cs="Times New Roman" w:hint="eastAsia"/>
          <w:szCs w:val="21"/>
        </w:rPr>
        <w:t>他の患者様の指示・処方内容に変更なし。</w:t>
      </w:r>
    </w:p>
    <w:sectPr w:rsidR="003A3A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6C8"/>
    <w:rsid w:val="004B2D14"/>
    <w:rsid w:val="004B3237"/>
    <w:rsid w:val="004B33B4"/>
    <w:rsid w:val="004B414E"/>
    <w:rsid w:val="004B4164"/>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E557A-B7B6-46BB-8FA5-14DDBCB05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241</Words>
  <Characters>1380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2024-11-26T17:22:00Z</cp:lastPrinted>
  <dcterms:created xsi:type="dcterms:W3CDTF">2025-09-17T00:35:00Z</dcterms:created>
  <dcterms:modified xsi:type="dcterms:W3CDTF">2025-09-17T07:43:00Z</dcterms:modified>
</cp:coreProperties>
</file>