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707A6F93"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9A7291">
        <w:rPr>
          <w:rFonts w:ascii="ＭＳ ゴシック" w:eastAsia="ＭＳ ゴシック" w:hAnsi="ＭＳ ゴシック" w:cs="Times New Roman" w:hint="eastAsia"/>
          <w:szCs w:val="21"/>
        </w:rPr>
        <w:t>1</w:t>
      </w:r>
      <w:r w:rsidR="006A60B0">
        <w:rPr>
          <w:rFonts w:ascii="ＭＳ ゴシック" w:eastAsia="ＭＳ ゴシック" w:hAnsi="ＭＳ ゴシック" w:cs="Times New Roman" w:hint="eastAsia"/>
          <w:szCs w:val="21"/>
        </w:rPr>
        <w:t>3</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6A60B0">
        <w:rPr>
          <w:rFonts w:ascii="ＭＳ ゴシック" w:eastAsia="ＭＳ ゴシック" w:hAnsi="ＭＳ ゴシック" w:cs="Times New Roman" w:hint="eastAsia"/>
          <w:szCs w:val="21"/>
        </w:rPr>
        <w:t>水</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6A60B0">
        <w:rPr>
          <w:rFonts w:ascii="ＭＳ ゴシック" w:eastAsia="ＭＳ ゴシック" w:hAnsi="ＭＳ ゴシック" w:cs="Times New Roman" w:hint="eastAsia"/>
          <w:szCs w:val="21"/>
        </w:rPr>
        <w:t>中野　円香</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41927A0"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5FE5A27" w:rsidR="000F12CE" w:rsidRPr="00E22B30" w:rsidRDefault="006A60B0"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C8ED8D1" w:rsidR="000F12CE" w:rsidRPr="00E22B30" w:rsidRDefault="006A60B0" w:rsidP="003C545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6834FE7"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9D89E34" w:rsidR="000F12CE" w:rsidRPr="00E22B30" w:rsidRDefault="009A7291"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60B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8261909"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65BB0BE"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293FC75"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EEF792D"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943AFD1"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3E8B277" w:rsidR="000F12CE" w:rsidRPr="00E22B30" w:rsidRDefault="006A60B0"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FAF28D"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DC7927F" w:rsidR="000F12CE" w:rsidRPr="00E22B30" w:rsidRDefault="009A7291"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C3B0625"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5AB0DB1"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FD1159D" w:rsidR="000F12CE" w:rsidRPr="00E22B30" w:rsidRDefault="00885A38" w:rsidP="001620D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20D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E4A11C2" w:rsidR="000F12CE" w:rsidRPr="00E22B30" w:rsidRDefault="00885A38"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60B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C62132B"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EE7D222"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17A6FF6"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947F76"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01939ED"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B84E3CE"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2D9738D" w:rsidR="009E2C93" w:rsidRPr="00E22B30" w:rsidRDefault="006A60B0" w:rsidP="009E2C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6E0DCE67" w:rsidR="000F12CE" w:rsidRPr="00E22B30" w:rsidRDefault="006A60B0"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DE342AF" w14:textId="7C9BE16D" w:rsidR="00DA523C" w:rsidRDefault="00B41D0C" w:rsidP="00B44693">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51BF">
        <w:rPr>
          <w:rFonts w:ascii="ＭＳ ゴシック" w:eastAsia="ＭＳ ゴシック" w:hAnsi="ＭＳ ゴシック" w:cs="Times New Roman" w:hint="eastAsia"/>
          <w:szCs w:val="21"/>
        </w:rPr>
        <w:t>なし</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24E9CE4" w14:textId="56237B29" w:rsidR="0024106C" w:rsidRPr="00916B3F"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59142B9E" w14:textId="681D1F68" w:rsidR="00F21F1B" w:rsidRDefault="009A72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21F1B">
        <w:rPr>
          <w:rFonts w:ascii="ＭＳ ゴシック" w:eastAsia="ＭＳ ゴシック" w:hAnsi="ＭＳ ゴシック" w:cs="Times New Roman" w:hint="eastAsia"/>
          <w:szCs w:val="21"/>
        </w:rPr>
        <w:t>】</w:t>
      </w:r>
    </w:p>
    <w:p w14:paraId="404ABCD0" w14:textId="527FAAEB" w:rsidR="009A7291" w:rsidRDefault="009A729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60B0">
        <w:rPr>
          <w:rFonts w:ascii="ＭＳ ゴシック" w:eastAsia="ＭＳ ゴシック" w:hAnsi="ＭＳ ゴシック" w:cs="Times New Roman" w:hint="eastAsia"/>
          <w:szCs w:val="21"/>
        </w:rPr>
        <w:t>なし</w:t>
      </w:r>
    </w:p>
    <w:p w14:paraId="490980D6" w14:textId="77777777" w:rsidR="00097A30" w:rsidRDefault="00097A3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46DA3F7" w14:textId="4A20026A" w:rsidR="003E745D"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58454DD" w14:textId="45A40E16" w:rsidR="006A60B0"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・白座　カツ様～東C6　→　南C206</w:t>
      </w:r>
    </w:p>
    <w:p w14:paraId="028B1673" w14:textId="77777777" w:rsidR="00097A30" w:rsidRDefault="00097A3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218CCFF" w14:textId="0CA073E7" w:rsidR="006A60B0" w:rsidRPr="006A60B0" w:rsidRDefault="006A60B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A60B0">
        <w:rPr>
          <w:rFonts w:ascii="ＭＳ ゴシック" w:eastAsia="ＭＳ ゴシック" w:hAnsi="ＭＳ ゴシック" w:cs="Times New Roman" w:hint="eastAsia"/>
          <w:szCs w:val="21"/>
        </w:rPr>
        <w:t>【ユニット移動】</w:t>
      </w:r>
    </w:p>
    <w:p w14:paraId="0C7D0D29" w14:textId="77777777" w:rsidR="006A60B0" w:rsidRPr="006A60B0" w:rsidRDefault="006A60B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A60B0">
        <w:rPr>
          <w:rFonts w:ascii="ＭＳ ゴシック" w:eastAsia="ＭＳ ゴシック" w:hAnsi="ＭＳ ゴシック" w:cs="Times New Roman" w:hint="eastAsia"/>
          <w:szCs w:val="21"/>
        </w:rPr>
        <w:t>・長根　瞳様～東合　→　東</w:t>
      </w:r>
      <w:r w:rsidRPr="006A60B0">
        <w:rPr>
          <w:rFonts w:ascii="ＭＳ ゴシック" w:eastAsia="ＭＳ ゴシック" w:hAnsi="ＭＳ ゴシック" w:cs="Times New Roman"/>
          <w:szCs w:val="21"/>
        </w:rPr>
        <w:t>C7</w:t>
      </w:r>
    </w:p>
    <w:p w14:paraId="7A0DF0CA" w14:textId="77777777" w:rsidR="00097A30" w:rsidRDefault="00097A3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FFFBB5D" w14:textId="31F75F40" w:rsidR="006A60B0" w:rsidRPr="006A60B0" w:rsidRDefault="006A60B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bookmarkStart w:id="0" w:name="_GoBack"/>
      <w:bookmarkEnd w:id="0"/>
      <w:r w:rsidRPr="006A60B0">
        <w:rPr>
          <w:rFonts w:ascii="ＭＳ ゴシック" w:eastAsia="ＭＳ ゴシック" w:hAnsi="ＭＳ ゴシック" w:cs="Times New Roman" w:hint="eastAsia"/>
          <w:szCs w:val="21"/>
        </w:rPr>
        <w:t>【部屋移動】</w:t>
      </w:r>
    </w:p>
    <w:p w14:paraId="6B3FBE60" w14:textId="11B9515D" w:rsidR="00B41D0C" w:rsidRDefault="006A60B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A60B0">
        <w:rPr>
          <w:rFonts w:ascii="ＭＳ ゴシック" w:eastAsia="ＭＳ ゴシック" w:hAnsi="ＭＳ ゴシック" w:cs="Times New Roman" w:hint="eastAsia"/>
          <w:szCs w:val="21"/>
        </w:rPr>
        <w:t>・飯田　修子様～東</w:t>
      </w:r>
      <w:r w:rsidRPr="006A60B0">
        <w:rPr>
          <w:rFonts w:ascii="ＭＳ ゴシック" w:eastAsia="ＭＳ ゴシック" w:hAnsi="ＭＳ ゴシック" w:cs="Times New Roman"/>
          <w:szCs w:val="21"/>
        </w:rPr>
        <w:t>C7　→　東C6</w:t>
      </w:r>
    </w:p>
    <w:p w14:paraId="0D730B52" w14:textId="6FD5EAC1" w:rsidR="00B41D0C" w:rsidRPr="00B41D0C" w:rsidRDefault="00B41D0C"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圭様～東A13　→　東A14</w:t>
      </w:r>
    </w:p>
    <w:p w14:paraId="097D78C5" w14:textId="77777777" w:rsidR="006A60B0" w:rsidRDefault="006A60B0" w:rsidP="00CD6470">
      <w:pPr>
        <w:rPr>
          <w:rFonts w:ascii="ＭＳ ゴシック" w:eastAsia="ＭＳ ゴシック" w:hAnsi="ＭＳ ゴシック" w:cs="Times New Roman"/>
          <w:szCs w:val="21"/>
        </w:rPr>
      </w:pPr>
    </w:p>
    <w:p w14:paraId="2FD0238C" w14:textId="368438A2" w:rsidR="001F51BF" w:rsidRDefault="001F51BF"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409D5B27" w14:textId="3D883189" w:rsidR="001F51BF" w:rsidRDefault="001F51BF" w:rsidP="001620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60B0">
        <w:rPr>
          <w:rFonts w:ascii="ＭＳ ゴシック" w:eastAsia="ＭＳ ゴシック" w:hAnsi="ＭＳ ゴシック" w:cs="Times New Roman" w:hint="eastAsia"/>
          <w:szCs w:val="21"/>
        </w:rPr>
        <w:t>泉　沙耶様～本日9：00より、14日16：00まで外泊に行かれる。</w:t>
      </w:r>
    </w:p>
    <w:p w14:paraId="1A83E018" w14:textId="77777777" w:rsidR="004B1E08" w:rsidRDefault="004B1E08" w:rsidP="001620DD">
      <w:pPr>
        <w:ind w:left="1890" w:hangingChars="900" w:hanging="1890"/>
        <w:rPr>
          <w:rFonts w:ascii="ＭＳ ゴシック" w:eastAsia="ＭＳ ゴシック" w:hAnsi="ＭＳ ゴシック" w:cs="Times New Roman"/>
          <w:szCs w:val="21"/>
        </w:rPr>
      </w:pPr>
    </w:p>
    <w:p w14:paraId="2D3ABD69" w14:textId="072E9213" w:rsidR="004B1E08" w:rsidRDefault="004B1E08" w:rsidP="001620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60B0">
        <w:rPr>
          <w:rFonts w:ascii="ＭＳ ゴシック" w:eastAsia="ＭＳ ゴシック" w:hAnsi="ＭＳ ゴシック" w:cs="Times New Roman" w:hint="eastAsia"/>
          <w:szCs w:val="21"/>
        </w:rPr>
        <w:t>磯嶋　茜</w:t>
      </w:r>
      <w:r>
        <w:rPr>
          <w:rFonts w:ascii="ＭＳ ゴシック" w:eastAsia="ＭＳ ゴシック" w:hAnsi="ＭＳ ゴシック" w:cs="Times New Roman" w:hint="eastAsia"/>
          <w:szCs w:val="21"/>
        </w:rPr>
        <w:t>様～</w:t>
      </w:r>
      <w:r w:rsidR="006A60B0">
        <w:rPr>
          <w:rFonts w:ascii="ＭＳ ゴシック" w:eastAsia="ＭＳ ゴシック" w:hAnsi="ＭＳ ゴシック" w:cs="Times New Roman" w:hint="eastAsia"/>
          <w:szCs w:val="21"/>
        </w:rPr>
        <w:t>弾性ストッキングLサイズ手配済。</w:t>
      </w:r>
    </w:p>
    <w:p w14:paraId="3173BDF4" w14:textId="77777777" w:rsidR="00B41D0C" w:rsidRDefault="00B41D0C" w:rsidP="001620DD">
      <w:pPr>
        <w:ind w:left="1890" w:hangingChars="900" w:hanging="1890"/>
        <w:rPr>
          <w:rFonts w:ascii="ＭＳ ゴシック" w:eastAsia="ＭＳ ゴシック" w:hAnsi="ＭＳ ゴシック" w:cs="Times New Roman"/>
          <w:szCs w:val="21"/>
        </w:rPr>
      </w:pPr>
    </w:p>
    <w:p w14:paraId="713E5B9B" w14:textId="77777777" w:rsidR="00B41D0C" w:rsidRDefault="006A60B0" w:rsidP="001620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・宮坂　喜一様～主治医より、</w:t>
      </w:r>
      <w:r w:rsidR="005E254F">
        <w:rPr>
          <w:rFonts w:ascii="ＭＳ ゴシック" w:eastAsia="ＭＳ ゴシック" w:hAnsi="ＭＳ ゴシック" w:cs="Times New Roman" w:hint="eastAsia"/>
          <w:szCs w:val="21"/>
        </w:rPr>
        <w:t>南病棟への転出許可となる。</w:t>
      </w:r>
      <w:r w:rsidR="00B41D0C">
        <w:rPr>
          <w:rFonts w:ascii="ＭＳ ゴシック" w:eastAsia="ＭＳ ゴシック" w:hAnsi="ＭＳ ゴシック" w:cs="Times New Roman" w:hint="eastAsia"/>
          <w:szCs w:val="21"/>
        </w:rPr>
        <w:t>また、16日(土)14：00、診療計画書サ</w:t>
      </w:r>
    </w:p>
    <w:p w14:paraId="1BEAF974" w14:textId="2D109C06" w:rsidR="006A60B0" w:rsidRDefault="00B41D0C" w:rsidP="00B41D0C">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インの為、来院予定。</w:t>
      </w:r>
    </w:p>
    <w:p w14:paraId="2CB71767" w14:textId="07098F35" w:rsidR="005E254F" w:rsidRDefault="005E254F" w:rsidP="001620DD">
      <w:pPr>
        <w:ind w:left="1890" w:hangingChars="900" w:hanging="1890"/>
        <w:rPr>
          <w:rFonts w:ascii="ＭＳ ゴシック" w:eastAsia="ＭＳ ゴシック" w:hAnsi="ＭＳ ゴシック" w:cs="Times New Roman"/>
          <w:szCs w:val="21"/>
        </w:rPr>
      </w:pPr>
    </w:p>
    <w:p w14:paraId="7A110515" w14:textId="7A5CDC3B" w:rsidR="001620DD" w:rsidRDefault="005E254F" w:rsidP="00E2004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00E20041">
        <w:rPr>
          <w:rFonts w:ascii="ＭＳ ゴシック" w:eastAsia="ＭＳ ゴシック" w:hAnsi="ＭＳ ゴシック" w:cs="Times New Roman" w:hint="eastAsia"/>
          <w:szCs w:val="21"/>
        </w:rPr>
        <w:t>婦人科への他科受診が困難である事から、カバサール(</w:t>
      </w:r>
      <w:r w:rsidR="00E20041">
        <w:rPr>
          <w:rFonts w:ascii="ＭＳ ゴシック" w:eastAsia="ＭＳ ゴシック" w:hAnsi="ＭＳ ゴシック" w:cs="Times New Roman"/>
          <w:szCs w:val="21"/>
        </w:rPr>
        <w:t>0.25)2T</w:t>
      </w:r>
      <w:r w:rsidR="00E20041">
        <w:rPr>
          <w:rFonts w:ascii="ＭＳ ゴシック" w:eastAsia="ＭＳ ゴシック" w:hAnsi="ＭＳ ゴシック" w:cs="Times New Roman" w:hint="eastAsia"/>
          <w:szCs w:val="21"/>
        </w:rPr>
        <w:t xml:space="preserve">　1×寝る前（毎週水曜日服用）15回分処方となっている。</w:t>
      </w:r>
    </w:p>
    <w:p w14:paraId="5779C030" w14:textId="74CEDBE8" w:rsidR="00CC4C57" w:rsidRDefault="00CC4C57" w:rsidP="00E20041">
      <w:pPr>
        <w:ind w:left="1890" w:hangingChars="900" w:hanging="1890"/>
        <w:rPr>
          <w:rFonts w:ascii="ＭＳ ゴシック" w:eastAsia="ＭＳ ゴシック" w:hAnsi="ＭＳ ゴシック" w:cs="Times New Roman"/>
          <w:szCs w:val="21"/>
        </w:rPr>
      </w:pPr>
    </w:p>
    <w:p w14:paraId="631CB066" w14:textId="77777777" w:rsidR="00CC4C57" w:rsidRDefault="00CC4C57" w:rsidP="00E2004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CC4C57">
        <w:rPr>
          <w:rFonts w:ascii="ＭＳ ゴシック" w:eastAsia="ＭＳ ゴシック" w:hAnsi="ＭＳ ゴシック" w:cs="Times New Roman" w:hint="eastAsia"/>
          <w:szCs w:val="21"/>
        </w:rPr>
        <w:t>主治医へ夜間帯の様子を報告</w:t>
      </w:r>
      <w:r>
        <w:rPr>
          <w:rFonts w:ascii="ＭＳ ゴシック" w:eastAsia="ＭＳ ゴシック" w:hAnsi="ＭＳ ゴシック" w:cs="Times New Roman" w:hint="eastAsia"/>
          <w:szCs w:val="21"/>
        </w:rPr>
        <w:t>し、</w:t>
      </w:r>
      <w:r w:rsidRPr="00CC4C57">
        <w:rPr>
          <w:rFonts w:ascii="ＭＳ ゴシック" w:eastAsia="ＭＳ ゴシック" w:hAnsi="ＭＳ ゴシック" w:cs="Times New Roman" w:hint="eastAsia"/>
          <w:szCs w:val="21"/>
        </w:rPr>
        <w:t>膀胱留置カテーテルは再挿入せず発熱の有無も含</w:t>
      </w:r>
    </w:p>
    <w:p w14:paraId="72343DFD" w14:textId="77777777" w:rsidR="00CC4C57" w:rsidRDefault="00CC4C57" w:rsidP="00CC4C57">
      <w:pPr>
        <w:ind w:firstLineChars="700" w:firstLine="1470"/>
        <w:rPr>
          <w:rFonts w:ascii="ＭＳ ゴシック" w:eastAsia="ＭＳ ゴシック" w:hAnsi="ＭＳ ゴシック" w:cs="Times New Roman"/>
          <w:szCs w:val="21"/>
        </w:rPr>
      </w:pPr>
      <w:r w:rsidRPr="00CC4C57">
        <w:rPr>
          <w:rFonts w:ascii="ＭＳ ゴシック" w:eastAsia="ＭＳ ゴシック" w:hAnsi="ＭＳ ゴシック" w:cs="Times New Roman" w:hint="eastAsia"/>
          <w:szCs w:val="21"/>
        </w:rPr>
        <w:t>めて経過をみて、</w:t>
      </w:r>
      <w:r w:rsidRPr="00CC4C57">
        <w:rPr>
          <w:rFonts w:ascii="ＭＳ ゴシック" w:eastAsia="ＭＳ ゴシック" w:hAnsi="ＭＳ ゴシック" w:cs="Times New Roman"/>
          <w:szCs w:val="21"/>
        </w:rPr>
        <w:t>12時間超えて自排尿がない場合に一時的導尿をするよう指示あ</w:t>
      </w:r>
    </w:p>
    <w:p w14:paraId="3ED757C1" w14:textId="10E24260" w:rsidR="00CC4C57" w:rsidRDefault="00CC4C57" w:rsidP="00CC4C57">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szCs w:val="21"/>
        </w:rPr>
        <w:t>り。</w:t>
      </w:r>
      <w:r w:rsidRPr="00CC4C57">
        <w:rPr>
          <w:rFonts w:ascii="ＭＳ ゴシック" w:eastAsia="ＭＳ ゴシック" w:hAnsi="ＭＳ ゴシック" w:cs="Times New Roman"/>
          <w:szCs w:val="21"/>
        </w:rPr>
        <w:t>Cユニットへ移動する件は了承済。</w:t>
      </w:r>
    </w:p>
    <w:p w14:paraId="65D871B8" w14:textId="77777777" w:rsidR="00E20041" w:rsidRDefault="00E20041" w:rsidP="00E20041">
      <w:pPr>
        <w:ind w:left="1890" w:hangingChars="900" w:hanging="1890"/>
        <w:rPr>
          <w:rFonts w:ascii="ＭＳ ゴシック" w:eastAsia="ＭＳ ゴシック" w:hAnsi="ＭＳ ゴシック" w:cs="Times New Roman"/>
          <w:szCs w:val="21"/>
        </w:rPr>
      </w:pPr>
    </w:p>
    <w:p w14:paraId="110A1139" w14:textId="6D967898"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77E771BD" w:rsidR="00DE63D7" w:rsidRPr="00E22B30" w:rsidRDefault="0091351C"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hint="eastAsia"/>
          <w:szCs w:val="21"/>
        </w:rPr>
        <w:t>午前午後</w:t>
      </w:r>
      <w:r w:rsidR="001F083F" w:rsidRPr="001F083F">
        <w:rPr>
          <w:rFonts w:ascii="ＭＳ ゴシック" w:eastAsia="ＭＳ ゴシック" w:hAnsi="ＭＳ ゴシック" w:cs="Times New Roman"/>
          <w:szCs w:val="21"/>
        </w:rPr>
        <w:t>1時間ずつの開放観察指示あり。</w:t>
      </w:r>
      <w:r w:rsidR="00B41D0C" w:rsidRPr="00B41D0C">
        <w:rPr>
          <w:rFonts w:ascii="ＭＳ ゴシック" w:eastAsia="ＭＳ ゴシック" w:hAnsi="ＭＳ ゴシック" w:cs="Times New Roman" w:hint="eastAsia"/>
          <w:szCs w:val="21"/>
        </w:rPr>
        <w:t>開放中他室侵入繰り返し、落ち着きない様子あり早めに終了している。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6A85742F" w:rsidR="001055CB" w:rsidRPr="00E22B30" w:rsidRDefault="00B97492" w:rsidP="00520CF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szCs w:val="21"/>
        </w:rPr>
        <w:t>8:00～20:00までの開放観察指示あり。</w:t>
      </w:r>
      <w:r w:rsidR="00B41D0C" w:rsidRPr="00B41D0C">
        <w:rPr>
          <w:rFonts w:ascii="ＭＳ ゴシック" w:eastAsia="ＭＳ ゴシック" w:hAnsi="ＭＳ ゴシック" w:cs="Times New Roman" w:hint="eastAsia"/>
          <w:szCs w:val="21"/>
        </w:rPr>
        <w:t>対面時妄想言動聞かれているが不穏興奮なく経過。トラブルなし。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712D3E22" w14:textId="53CF318C" w:rsidR="001620DD" w:rsidRPr="004B79E3" w:rsidRDefault="009A7291" w:rsidP="001620DD">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1055CB" w:rsidRPr="00832D14">
        <w:rPr>
          <w:rFonts w:ascii="ＭＳ ゴシック" w:eastAsia="ＭＳ ゴシック" w:hAnsi="ＭＳ ゴシック" w:cs="Times New Roman" w:hint="eastAsia"/>
          <w:color w:val="000000" w:themeColor="text1"/>
          <w:szCs w:val="21"/>
        </w:rPr>
        <w:t>様～</w:t>
      </w:r>
      <w:r w:rsidR="001620DD" w:rsidRPr="00832D14">
        <w:rPr>
          <w:rFonts w:ascii="ＭＳ ゴシック" w:eastAsia="ＭＳ ゴシック" w:hAnsi="ＭＳ ゴシック" w:cs="Times New Roman" w:hint="eastAsia"/>
          <w:color w:val="000000" w:themeColor="text1"/>
          <w:szCs w:val="21"/>
        </w:rPr>
        <w:t>身体拘束中</w:t>
      </w:r>
      <w:r w:rsidR="001620DD">
        <w:rPr>
          <w:rFonts w:ascii="ＭＳ ゴシック" w:eastAsia="ＭＳ ゴシック" w:hAnsi="ＭＳ ゴシック" w:cs="Times New Roman" w:hint="eastAsia"/>
          <w:color w:val="000000" w:themeColor="text1"/>
          <w:szCs w:val="21"/>
        </w:rPr>
        <w:t>。</w:t>
      </w:r>
      <w:r w:rsidR="00B41D0C" w:rsidRPr="00B41D0C">
        <w:rPr>
          <w:rFonts w:ascii="ＭＳ ゴシック" w:eastAsia="ＭＳ ゴシック" w:hAnsi="ＭＳ ゴシック" w:cs="Times New Roman" w:hint="eastAsia"/>
          <w:color w:val="000000" w:themeColor="text1"/>
          <w:szCs w:val="21"/>
        </w:rPr>
        <w:t>対面時気分高揚感持続している様子あるが危険行動なく経過している。拘束具装着部位トラブルなし。</w:t>
      </w:r>
      <w:r w:rsidR="001620DD" w:rsidRPr="00832D14">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5359E6AF" w14:textId="77777777" w:rsidR="00B41D0C" w:rsidRDefault="00460099" w:rsidP="009A7291">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B41D0C" w:rsidRPr="00B41D0C">
        <w:rPr>
          <w:rFonts w:ascii="ＭＳ ゴシック" w:eastAsia="ＭＳ ゴシック" w:hAnsi="ＭＳ ゴシック" w:cs="Times New Roman" w:hint="eastAsia"/>
          <w:color w:val="000000" w:themeColor="text1"/>
          <w:szCs w:val="21"/>
        </w:rPr>
        <w:t>朝食時はドアまで詰め寄る様子あるが攻撃性はなく聞き入れ良好。</w:t>
      </w:r>
    </w:p>
    <w:p w14:paraId="404BB66D" w14:textId="77777777" w:rsidR="00B41D0C" w:rsidRDefault="00B41D0C" w:rsidP="00B41D0C">
      <w:pPr>
        <w:ind w:leftChars="812" w:left="2125" w:hangingChars="200" w:hanging="420"/>
        <w:rPr>
          <w:rFonts w:ascii="ＭＳ ゴシック" w:eastAsia="ＭＳ ゴシック" w:hAnsi="ＭＳ ゴシック" w:cs="Times New Roman"/>
          <w:color w:val="000000" w:themeColor="text1"/>
          <w:szCs w:val="21"/>
        </w:rPr>
      </w:pPr>
      <w:r w:rsidRPr="00B41D0C">
        <w:rPr>
          <w:rFonts w:ascii="ＭＳ ゴシック" w:eastAsia="ＭＳ ゴシック" w:hAnsi="ＭＳ ゴシック" w:cs="Times New Roman" w:hint="eastAsia"/>
          <w:color w:val="000000" w:themeColor="text1"/>
          <w:szCs w:val="21"/>
        </w:rPr>
        <w:t>その後断続的にドア叩き見られており気分高揚感見られている。</w:t>
      </w:r>
      <w:r w:rsidR="00484417" w:rsidRPr="00484417">
        <w:rPr>
          <w:rFonts w:ascii="ＭＳ ゴシック" w:eastAsia="ＭＳ ゴシック" w:hAnsi="ＭＳ ゴシック" w:cs="Times New Roman" w:hint="eastAsia"/>
          <w:color w:val="000000" w:themeColor="text1"/>
          <w:szCs w:val="21"/>
        </w:rPr>
        <w:t>引き続き、症状</w:t>
      </w:r>
    </w:p>
    <w:p w14:paraId="25CD749F" w14:textId="33041FFB" w:rsidR="00460099" w:rsidRPr="00832D14" w:rsidRDefault="00484417" w:rsidP="00B41D0C">
      <w:pPr>
        <w:ind w:leftChars="812" w:left="2125" w:hangingChars="200" w:hanging="420"/>
        <w:rPr>
          <w:rFonts w:ascii="ＭＳ ゴシック" w:eastAsia="ＭＳ ゴシック" w:hAnsi="ＭＳ ゴシック" w:cs="Times New Roman"/>
          <w:color w:val="000000" w:themeColor="text1"/>
          <w:szCs w:val="21"/>
        </w:rPr>
      </w:pPr>
      <w:r w:rsidRPr="00484417">
        <w:rPr>
          <w:rFonts w:ascii="ＭＳ ゴシック" w:eastAsia="ＭＳ ゴシック" w:hAnsi="ＭＳ ゴシック" w:cs="Times New Roman" w:hint="eastAsia"/>
          <w:color w:val="000000" w:themeColor="text1"/>
          <w:szCs w:val="21"/>
        </w:rPr>
        <w:t>観察と早期に処遇制限解除出来るよう努めていく。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15FE1154" w14:textId="77777777" w:rsidR="00B97492" w:rsidRDefault="00502965" w:rsidP="009A7291">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9F2B96" w:rsidRPr="009F2B96">
        <w:rPr>
          <w:rFonts w:ascii="ＭＳ ゴシック" w:eastAsia="ＭＳ ゴシック" w:hAnsi="ＭＳ ゴシック" w:cs="Times New Roman" w:hint="eastAsia"/>
          <w:szCs w:val="21"/>
        </w:rPr>
        <w:t>対面時特定患者への妄想言動聞かれているが、不穏さはなし。</w:t>
      </w:r>
      <w:r w:rsidR="00B97492" w:rsidRPr="00B97492">
        <w:rPr>
          <w:rFonts w:ascii="ＭＳ ゴシック" w:eastAsia="ＭＳ ゴシック" w:hAnsi="ＭＳ ゴシック" w:cs="Times New Roman" w:hint="eastAsia"/>
          <w:szCs w:val="21"/>
        </w:rPr>
        <w:t>訴え</w:t>
      </w:r>
    </w:p>
    <w:p w14:paraId="21E4D53B" w14:textId="77777777" w:rsidR="00B97492" w:rsidRDefault="00B97492" w:rsidP="00B97492">
      <w:pPr>
        <w:ind w:leftChars="812" w:left="2125" w:hangingChars="200" w:hanging="420"/>
        <w:rPr>
          <w:rFonts w:ascii="ＭＳ ゴシック" w:eastAsia="ＭＳ ゴシック" w:hAnsi="ＭＳ ゴシック" w:cs="Times New Roman"/>
          <w:szCs w:val="21"/>
        </w:rPr>
      </w:pPr>
      <w:r w:rsidRPr="00B97492">
        <w:rPr>
          <w:rFonts w:ascii="ＭＳ ゴシック" w:eastAsia="ＭＳ ゴシック" w:hAnsi="ＭＳ ゴシック" w:cs="Times New Roman" w:hint="eastAsia"/>
          <w:szCs w:val="21"/>
        </w:rPr>
        <w:t>適宜傾聴すると危険行動なく臥床して休まれている。</w:t>
      </w:r>
      <w:r w:rsidR="004B79E3" w:rsidRPr="004B79E3">
        <w:rPr>
          <w:rFonts w:ascii="ＭＳ ゴシック" w:eastAsia="ＭＳ ゴシック" w:hAnsi="ＭＳ ゴシック" w:cs="Times New Roman" w:hint="eastAsia"/>
          <w:szCs w:val="21"/>
        </w:rPr>
        <w:t>引き続き、症状観察と早期</w:t>
      </w:r>
    </w:p>
    <w:p w14:paraId="6D4FB387" w14:textId="3B2F5536" w:rsidR="004B79E3" w:rsidRDefault="004B79E3" w:rsidP="00B97492">
      <w:pPr>
        <w:ind w:leftChars="812" w:left="2125" w:hangingChars="200" w:hanging="420"/>
        <w:rPr>
          <w:rFonts w:ascii="ＭＳ ゴシック" w:eastAsia="ＭＳ ゴシック" w:hAnsi="ＭＳ ゴシック" w:cs="Times New Roman"/>
          <w:szCs w:val="21"/>
        </w:rPr>
      </w:pPr>
      <w:r w:rsidRPr="004B79E3">
        <w:rPr>
          <w:rFonts w:ascii="ＭＳ ゴシック" w:eastAsia="ＭＳ ゴシック" w:hAnsi="ＭＳ ゴシック" w:cs="Times New Roman" w:hint="eastAsia"/>
          <w:szCs w:val="21"/>
        </w:rPr>
        <w:t>に処遇制限解除出来るよう努めていく。</w:t>
      </w:r>
    </w:p>
    <w:p w14:paraId="3B59E855" w14:textId="77777777" w:rsidR="001620DD" w:rsidRDefault="001620DD" w:rsidP="009A7291">
      <w:pPr>
        <w:ind w:leftChars="12" w:left="2125" w:hangingChars="1000" w:hanging="2100"/>
        <w:rPr>
          <w:rFonts w:ascii="ＭＳ ゴシック" w:eastAsia="ＭＳ ゴシック" w:hAnsi="ＭＳ ゴシック" w:cs="Times New Roman"/>
          <w:szCs w:val="21"/>
        </w:rPr>
      </w:pPr>
    </w:p>
    <w:p w14:paraId="67DFB322" w14:textId="6443A0D7" w:rsidR="00BF2CA6" w:rsidRPr="004B79E3" w:rsidRDefault="00BF2CA6" w:rsidP="00520CF9">
      <w:pPr>
        <w:ind w:left="1470" w:hangingChars="700" w:hanging="147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B97492">
        <w:rPr>
          <w:rFonts w:ascii="ＭＳ ゴシック" w:eastAsia="ＭＳ ゴシック" w:hAnsi="ＭＳ ゴシック" w:cs="Times New Roman" w:hint="eastAsia"/>
          <w:color w:val="000000" w:themeColor="text1"/>
          <w:szCs w:val="21"/>
        </w:rPr>
        <w:t>両下肢2時間の開放観察指示あり。</w:t>
      </w:r>
      <w:r w:rsidR="00B97492" w:rsidRPr="00B97492">
        <w:rPr>
          <w:rFonts w:ascii="ＭＳ ゴシック" w:eastAsia="ＭＳ ゴシック" w:hAnsi="ＭＳ ゴシック" w:cs="Times New Roman" w:hint="eastAsia"/>
          <w:color w:val="000000" w:themeColor="text1"/>
          <w:szCs w:val="21"/>
        </w:rPr>
        <w:t>気分高揚感等目立たず不調訴えなし。再拘束時も拒否抵抗なく応じている。バルンカテーテル抜去後多量の自尿確認している。拘束具装着部位トラブルなく経過。</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7713F072" w:rsidR="00A73BCC" w:rsidRDefault="00A73BCC" w:rsidP="004A1E57">
      <w:pPr>
        <w:rPr>
          <w:rFonts w:ascii="ＭＳ ゴシック" w:eastAsia="ＭＳ ゴシック" w:hAnsi="ＭＳ ゴシック" w:cs="Times New Roman"/>
          <w:color w:val="000000" w:themeColor="text1"/>
          <w:szCs w:val="21"/>
        </w:rPr>
      </w:pPr>
    </w:p>
    <w:sectPr w:rsidR="00A73BC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A7C38"/>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45D"/>
    <w:rsid w:val="003E7A91"/>
    <w:rsid w:val="003F0422"/>
    <w:rsid w:val="003F0436"/>
    <w:rsid w:val="003F1730"/>
    <w:rsid w:val="003F1AEE"/>
    <w:rsid w:val="003F1B73"/>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858"/>
    <w:rsid w:val="00B85F96"/>
    <w:rsid w:val="00B86085"/>
    <w:rsid w:val="00B8622E"/>
    <w:rsid w:val="00B91CC4"/>
    <w:rsid w:val="00B91DEE"/>
    <w:rsid w:val="00B92B0E"/>
    <w:rsid w:val="00B93149"/>
    <w:rsid w:val="00B9448D"/>
    <w:rsid w:val="00B94BAE"/>
    <w:rsid w:val="00B94BDC"/>
    <w:rsid w:val="00B95B31"/>
    <w:rsid w:val="00B95BFE"/>
    <w:rsid w:val="00B96632"/>
    <w:rsid w:val="00B96AF4"/>
    <w:rsid w:val="00B970E2"/>
    <w:rsid w:val="00B97318"/>
    <w:rsid w:val="00B9745D"/>
    <w:rsid w:val="00B97492"/>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2605A-BBA9-413D-8DDF-CD336BC0E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3</Pages>
  <Words>196</Words>
  <Characters>1120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27</cp:revision>
  <cp:lastPrinted>2024-11-26T17:22:00Z</cp:lastPrinted>
  <dcterms:created xsi:type="dcterms:W3CDTF">2025-08-08T02:49:00Z</dcterms:created>
  <dcterms:modified xsi:type="dcterms:W3CDTF">2025-08-13T07:43:00Z</dcterms:modified>
</cp:coreProperties>
</file>