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EB4EB4" w:rsidRDefault="00D807C2" w:rsidP="00DA2612">
      <w:pPr>
        <w:jc w:val="center"/>
        <w:rPr>
          <w:rFonts w:ascii="ＭＳ ゴシック" w:eastAsia="ＭＳ ゴシック" w:hAnsi="ＭＳ ゴシック"/>
          <w:bCs/>
          <w:sz w:val="36"/>
        </w:rPr>
      </w:pPr>
      <w:r w:rsidRPr="00EB4EB4">
        <w:rPr>
          <w:rFonts w:ascii="ＭＳ ゴシック" w:eastAsia="ＭＳ ゴシック" w:hAnsi="ＭＳ ゴシック"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EB4EB4" w14:paraId="7EC73329" w14:textId="77777777" w:rsidTr="001C15B3">
        <w:trPr>
          <w:trHeight w:val="270"/>
        </w:trPr>
        <w:tc>
          <w:tcPr>
            <w:tcW w:w="1155" w:type="dxa"/>
          </w:tcPr>
          <w:p w14:paraId="2E5568FB"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Ａ.Ｏ.Ｍ</w:t>
            </w:r>
          </w:p>
        </w:tc>
        <w:tc>
          <w:tcPr>
            <w:tcW w:w="1155" w:type="dxa"/>
          </w:tcPr>
          <w:p w14:paraId="1DA930F0" w14:textId="77777777" w:rsidR="00D807C2" w:rsidRPr="00EB4EB4" w:rsidRDefault="00D807C2" w:rsidP="001C15B3">
            <w:pPr>
              <w:jc w:val="center"/>
              <w:rPr>
                <w:rFonts w:ascii="ＭＳ ゴシック" w:eastAsia="ＭＳ ゴシック" w:hAnsi="ＭＳ ゴシック"/>
                <w:bCs/>
                <w:spacing w:val="-1"/>
                <w:sz w:val="24"/>
              </w:rPr>
            </w:pPr>
            <w:r w:rsidRPr="00EB4EB4">
              <w:rPr>
                <w:rFonts w:ascii="ＭＳ ゴシック" w:eastAsia="ＭＳ ゴシック" w:hAnsi="ＭＳ ゴシック" w:hint="eastAsia"/>
                <w:bCs/>
                <w:spacing w:val="-1"/>
                <w:sz w:val="24"/>
              </w:rPr>
              <w:t>Ｓ.Ｇ.Ｍ</w:t>
            </w:r>
          </w:p>
        </w:tc>
      </w:tr>
      <w:tr w:rsidR="00D807C2" w:rsidRPr="00EB4EB4" w14:paraId="0580E31A" w14:textId="77777777" w:rsidTr="001C15B3">
        <w:trPr>
          <w:trHeight w:val="570"/>
        </w:trPr>
        <w:tc>
          <w:tcPr>
            <w:tcW w:w="1155" w:type="dxa"/>
          </w:tcPr>
          <w:p w14:paraId="3B02B324" w14:textId="77777777" w:rsidR="00D807C2" w:rsidRPr="00EB4EB4" w:rsidRDefault="00D807C2" w:rsidP="001C15B3">
            <w:pPr>
              <w:rPr>
                <w:rFonts w:ascii="ＭＳ ゴシック" w:eastAsia="ＭＳ ゴシック" w:hAnsi="ＭＳ ゴシック"/>
                <w:spacing w:val="-1"/>
                <w:sz w:val="24"/>
              </w:rPr>
            </w:pPr>
          </w:p>
        </w:tc>
        <w:tc>
          <w:tcPr>
            <w:tcW w:w="1155" w:type="dxa"/>
          </w:tcPr>
          <w:p w14:paraId="719F40AB" w14:textId="77777777" w:rsidR="00D807C2" w:rsidRPr="00EB4EB4" w:rsidRDefault="00D807C2" w:rsidP="001C15B3">
            <w:pPr>
              <w:rPr>
                <w:rFonts w:ascii="ＭＳ ゴシック" w:eastAsia="ＭＳ ゴシック" w:hAnsi="ＭＳ ゴシック"/>
                <w:spacing w:val="-1"/>
                <w:sz w:val="24"/>
              </w:rPr>
            </w:pPr>
          </w:p>
        </w:tc>
      </w:tr>
    </w:tbl>
    <w:p w14:paraId="3C94FD0A" w14:textId="77777777" w:rsidR="00D807C2" w:rsidRPr="00EB4EB4" w:rsidRDefault="00D807C2" w:rsidP="003C0F29">
      <w:pPr>
        <w:ind w:rightChars="-270" w:right="-567"/>
        <w:rPr>
          <w:rFonts w:ascii="ＭＳ ゴシック" w:eastAsia="ＭＳ ゴシック" w:hAnsi="ＭＳ ゴシック"/>
        </w:rPr>
      </w:pPr>
    </w:p>
    <w:p w14:paraId="54E75EDD" w14:textId="77777777" w:rsidR="00BF53E8" w:rsidRPr="00EB4EB4" w:rsidRDefault="00BF53E8" w:rsidP="00FC2B9B">
      <w:pPr>
        <w:pStyle w:val="a5"/>
        <w:ind w:rightChars="-270" w:right="-567"/>
        <w:rPr>
          <w:rFonts w:ascii="ＭＳ ゴシック" w:eastAsia="ＭＳ ゴシック" w:hAnsi="ＭＳ ゴシック"/>
          <w:sz w:val="24"/>
        </w:rPr>
      </w:pPr>
    </w:p>
    <w:p w14:paraId="4B2F32E1" w14:textId="77777777" w:rsidR="00BF53E8" w:rsidRPr="00EB4EB4" w:rsidRDefault="00BF53E8" w:rsidP="00FC2B9B">
      <w:pPr>
        <w:pStyle w:val="a5"/>
        <w:ind w:rightChars="-270" w:right="-567"/>
        <w:rPr>
          <w:rFonts w:ascii="ＭＳ ゴシック" w:eastAsia="ＭＳ ゴシック" w:hAnsi="ＭＳ ゴシック"/>
          <w:sz w:val="24"/>
        </w:rPr>
      </w:pPr>
    </w:p>
    <w:p w14:paraId="69EBF81C" w14:textId="508C32BD" w:rsidR="00FC2B9B" w:rsidRPr="00EB4EB4" w:rsidRDefault="00D807C2" w:rsidP="00FC2B9B">
      <w:pPr>
        <w:pStyle w:val="a5"/>
        <w:ind w:rightChars="-270" w:right="-567"/>
        <w:rPr>
          <w:rFonts w:ascii="ＭＳ ゴシック" w:eastAsia="ＭＳ ゴシック" w:hAnsi="ＭＳ ゴシック"/>
          <w:sz w:val="24"/>
        </w:rPr>
      </w:pPr>
      <w:r w:rsidRPr="00EB4EB4">
        <w:rPr>
          <w:rFonts w:ascii="ＭＳ ゴシック" w:eastAsia="ＭＳ ゴシック" w:hAnsi="ＭＳ ゴシック" w:hint="eastAsia"/>
          <w:sz w:val="24"/>
        </w:rPr>
        <w:t>令和</w:t>
      </w:r>
      <w:r w:rsidR="007915A6" w:rsidRPr="00EB4EB4">
        <w:rPr>
          <w:rFonts w:ascii="ＭＳ ゴシック" w:eastAsia="ＭＳ ゴシック" w:hAnsi="ＭＳ ゴシック" w:hint="eastAsia"/>
          <w:sz w:val="24"/>
        </w:rPr>
        <w:t>7</w:t>
      </w:r>
      <w:r w:rsidRPr="00EB4EB4">
        <w:rPr>
          <w:rFonts w:ascii="ＭＳ ゴシック" w:eastAsia="ＭＳ ゴシック" w:hAnsi="ＭＳ ゴシック" w:hint="eastAsia"/>
          <w:sz w:val="24"/>
        </w:rPr>
        <w:t>年</w:t>
      </w:r>
      <w:r w:rsidR="00C260E7" w:rsidRPr="00EB4EB4">
        <w:rPr>
          <w:rFonts w:ascii="ＭＳ ゴシック" w:eastAsia="ＭＳ ゴシック" w:hAnsi="ＭＳ ゴシック" w:hint="eastAsia"/>
          <w:sz w:val="24"/>
        </w:rPr>
        <w:t>4</w:t>
      </w:r>
      <w:r w:rsidR="004011E9" w:rsidRPr="00EB4EB4">
        <w:rPr>
          <w:rFonts w:ascii="ＭＳ ゴシック" w:eastAsia="ＭＳ ゴシック" w:hAnsi="ＭＳ ゴシック" w:hint="eastAsia"/>
          <w:sz w:val="24"/>
        </w:rPr>
        <w:t>月</w:t>
      </w:r>
      <w:r w:rsidR="00EF7796">
        <w:rPr>
          <w:rFonts w:ascii="ＭＳ ゴシック" w:eastAsia="ＭＳ ゴシック" w:hAnsi="ＭＳ ゴシック" w:hint="eastAsia"/>
          <w:sz w:val="24"/>
        </w:rPr>
        <w:t>1</w:t>
      </w:r>
      <w:r w:rsidR="00D300F0">
        <w:rPr>
          <w:rFonts w:ascii="ＭＳ ゴシック" w:eastAsia="ＭＳ ゴシック" w:hAnsi="ＭＳ ゴシック" w:hint="eastAsia"/>
          <w:sz w:val="24"/>
        </w:rPr>
        <w:t>6</w:t>
      </w:r>
      <w:r w:rsidR="004D6FCF" w:rsidRPr="00EB4EB4">
        <w:rPr>
          <w:rFonts w:ascii="ＭＳ ゴシック" w:eastAsia="ＭＳ ゴシック" w:hAnsi="ＭＳ ゴシック" w:hint="eastAsia"/>
          <w:sz w:val="24"/>
        </w:rPr>
        <w:t>日</w:t>
      </w:r>
      <w:r w:rsidR="00AA7966" w:rsidRPr="00EB4EB4">
        <w:rPr>
          <w:rFonts w:ascii="ＭＳ ゴシック" w:eastAsia="ＭＳ ゴシック" w:hAnsi="ＭＳ ゴシック" w:hint="eastAsia"/>
          <w:sz w:val="24"/>
        </w:rPr>
        <w:t>（</w:t>
      </w:r>
      <w:r w:rsidR="00F213A0">
        <w:rPr>
          <w:rFonts w:ascii="ＭＳ ゴシック" w:eastAsia="ＭＳ ゴシック" w:hAnsi="ＭＳ ゴシック" w:hint="eastAsia"/>
          <w:sz w:val="24"/>
        </w:rPr>
        <w:t>水</w:t>
      </w:r>
      <w:r w:rsidR="00E0156F" w:rsidRPr="00EB4EB4">
        <w:rPr>
          <w:rFonts w:ascii="ＭＳ ゴシック" w:eastAsia="ＭＳ ゴシック" w:hAnsi="ＭＳ ゴシック" w:hint="eastAsia"/>
          <w:sz w:val="24"/>
        </w:rPr>
        <w:t>）</w:t>
      </w:r>
      <w:r w:rsidR="00A87DBA" w:rsidRPr="00EB4EB4">
        <w:rPr>
          <w:rFonts w:ascii="ＭＳ ゴシック" w:eastAsia="ＭＳ ゴシック" w:hAnsi="ＭＳ ゴシック" w:hint="eastAsia"/>
          <w:sz w:val="24"/>
        </w:rPr>
        <w:t xml:space="preserve">　　</w:t>
      </w:r>
      <w:r w:rsidR="00DB6261" w:rsidRPr="00EB4EB4">
        <w:rPr>
          <w:rFonts w:ascii="ＭＳ ゴシック" w:eastAsia="ＭＳ ゴシック" w:hAnsi="ＭＳ ゴシック" w:hint="eastAsia"/>
          <w:sz w:val="24"/>
        </w:rPr>
        <w:t xml:space="preserve">　</w:t>
      </w:r>
      <w:r w:rsidR="001F0811" w:rsidRPr="00EB4EB4">
        <w:rPr>
          <w:rFonts w:ascii="ＭＳ ゴシック" w:eastAsia="ＭＳ ゴシック" w:hAnsi="ＭＳ ゴシック" w:hint="eastAsia"/>
          <w:sz w:val="24"/>
        </w:rPr>
        <w:t xml:space="preserve">　</w:t>
      </w:r>
      <w:r w:rsidR="00B74CD1" w:rsidRPr="00EB4EB4">
        <w:rPr>
          <w:rFonts w:ascii="ＭＳ ゴシック" w:eastAsia="ＭＳ ゴシック" w:hAnsi="ＭＳ ゴシック" w:hint="eastAsia"/>
          <w:sz w:val="24"/>
        </w:rPr>
        <w:t xml:space="preserve"> 　</w:t>
      </w:r>
      <w:r w:rsidR="00BF53E8" w:rsidRPr="00EB4EB4">
        <w:rPr>
          <w:rFonts w:ascii="ＭＳ ゴシック" w:eastAsia="ＭＳ ゴシック" w:hAnsi="ＭＳ ゴシック" w:hint="eastAsia"/>
          <w:sz w:val="24"/>
        </w:rPr>
        <w:t xml:space="preserve">　</w:t>
      </w:r>
      <w:r w:rsidR="00963979" w:rsidRPr="00EB4EB4">
        <w:rPr>
          <w:rFonts w:ascii="ＭＳ ゴシック" w:eastAsia="ＭＳ ゴシック" w:hAnsi="ＭＳ ゴシック" w:hint="eastAsia"/>
          <w:sz w:val="24"/>
        </w:rPr>
        <w:t>司会</w:t>
      </w:r>
      <w:r w:rsidR="009061C4" w:rsidRPr="00EB4EB4">
        <w:rPr>
          <w:rFonts w:ascii="ＭＳ ゴシック" w:eastAsia="ＭＳ ゴシック" w:hAnsi="ＭＳ ゴシック" w:hint="eastAsia"/>
          <w:sz w:val="24"/>
        </w:rPr>
        <w:t>:</w:t>
      </w:r>
      <w:r w:rsidR="00F213A0">
        <w:rPr>
          <w:rFonts w:ascii="ＭＳ ゴシック" w:eastAsia="ＭＳ ゴシック" w:hAnsi="ＭＳ ゴシック" w:hint="eastAsia"/>
          <w:sz w:val="24"/>
        </w:rPr>
        <w:t>川瀬　香織</w:t>
      </w:r>
      <w:r w:rsidR="00232FB9">
        <w:rPr>
          <w:rFonts w:ascii="ＭＳ ゴシック" w:eastAsia="ＭＳ ゴシック" w:hAnsi="ＭＳ ゴシック" w:hint="eastAsia"/>
          <w:sz w:val="24"/>
        </w:rPr>
        <w:t xml:space="preserve">　　</w:t>
      </w:r>
      <w:r w:rsidR="009061C4" w:rsidRPr="00EB4EB4">
        <w:rPr>
          <w:rFonts w:ascii="ＭＳ ゴシック" w:eastAsia="ＭＳ ゴシック" w:hAnsi="ＭＳ ゴシック" w:hint="eastAsia"/>
          <w:sz w:val="24"/>
        </w:rPr>
        <w:t>記録：</w:t>
      </w:r>
      <w:r w:rsidR="00F213A0">
        <w:rPr>
          <w:rFonts w:ascii="ＭＳ ゴシック" w:eastAsia="ＭＳ ゴシック" w:hAnsi="ＭＳ ゴシック" w:hint="eastAsia"/>
          <w:sz w:val="24"/>
        </w:rPr>
        <w:t>中村　佐智子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EB4EB4" w14:paraId="534E6CE8" w14:textId="77777777" w:rsidTr="00F2591D">
        <w:trPr>
          <w:trHeight w:val="691"/>
        </w:trPr>
        <w:tc>
          <w:tcPr>
            <w:tcW w:w="952" w:type="dxa"/>
            <w:vAlign w:val="center"/>
          </w:tcPr>
          <w:p w14:paraId="1C9A4163"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加藤</w:t>
            </w:r>
          </w:p>
        </w:tc>
        <w:tc>
          <w:tcPr>
            <w:tcW w:w="952" w:type="dxa"/>
            <w:vAlign w:val="center"/>
          </w:tcPr>
          <w:p w14:paraId="64CB2610" w14:textId="0E0DDA04" w:rsidR="00BF53E8" w:rsidRPr="00EB4EB4" w:rsidRDefault="00F213A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松橋</w:t>
            </w:r>
          </w:p>
        </w:tc>
        <w:tc>
          <w:tcPr>
            <w:tcW w:w="952" w:type="dxa"/>
            <w:vAlign w:val="center"/>
          </w:tcPr>
          <w:p w14:paraId="60802F5E"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川瀬</w:t>
            </w:r>
          </w:p>
        </w:tc>
        <w:tc>
          <w:tcPr>
            <w:tcW w:w="952" w:type="dxa"/>
            <w:vAlign w:val="center"/>
          </w:tcPr>
          <w:p w14:paraId="30A61725" w14:textId="67626914" w:rsidR="00BF53E8" w:rsidRPr="00EB4EB4" w:rsidRDefault="00F213A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52" w:type="dxa"/>
            <w:vAlign w:val="center"/>
          </w:tcPr>
          <w:p w14:paraId="6ED2B2CA" w14:textId="4DA0F109" w:rsidR="00BF53E8" w:rsidRPr="00EB4EB4" w:rsidRDefault="004150B7"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澤田</w:t>
            </w:r>
          </w:p>
        </w:tc>
        <w:tc>
          <w:tcPr>
            <w:tcW w:w="952" w:type="dxa"/>
            <w:vAlign w:val="center"/>
          </w:tcPr>
          <w:p w14:paraId="2421F31C" w14:textId="40F067E5"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本川</w:t>
            </w:r>
          </w:p>
        </w:tc>
        <w:tc>
          <w:tcPr>
            <w:tcW w:w="952" w:type="dxa"/>
            <w:vAlign w:val="center"/>
          </w:tcPr>
          <w:p w14:paraId="4578393C" w14:textId="77777777" w:rsidR="00BF53E8" w:rsidRPr="00EB4EB4" w:rsidRDefault="00BF53E8" w:rsidP="00BF53E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織田</w:t>
            </w:r>
          </w:p>
        </w:tc>
        <w:tc>
          <w:tcPr>
            <w:tcW w:w="952" w:type="dxa"/>
            <w:vAlign w:val="center"/>
          </w:tcPr>
          <w:p w14:paraId="157C8D90" w14:textId="7229ECA8" w:rsidR="00BF53E8" w:rsidRPr="00EB4EB4" w:rsidRDefault="00F213A0"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風間</w:t>
            </w:r>
          </w:p>
        </w:tc>
        <w:tc>
          <w:tcPr>
            <w:tcW w:w="952" w:type="dxa"/>
            <w:vAlign w:val="center"/>
          </w:tcPr>
          <w:p w14:paraId="2D3961A1" w14:textId="25883C3F" w:rsidR="00BF53E8" w:rsidRPr="00EB4EB4" w:rsidRDefault="00F213A0" w:rsidP="00F213A0">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52" w:type="dxa"/>
            <w:vAlign w:val="center"/>
          </w:tcPr>
          <w:p w14:paraId="0635A6D8" w14:textId="5A016502" w:rsidR="00BF53E8" w:rsidRPr="00EB4EB4" w:rsidRDefault="00F213A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大久保</w:t>
            </w:r>
          </w:p>
        </w:tc>
      </w:tr>
      <w:tr w:rsidR="00415DC8" w:rsidRPr="00EB4EB4" w14:paraId="7A20F092" w14:textId="77777777" w:rsidTr="00F2591D">
        <w:trPr>
          <w:trHeight w:val="691"/>
        </w:trPr>
        <w:tc>
          <w:tcPr>
            <w:tcW w:w="952" w:type="dxa"/>
            <w:vAlign w:val="center"/>
          </w:tcPr>
          <w:p w14:paraId="02B4E237" w14:textId="6933C05E" w:rsidR="00BF53E8" w:rsidRPr="00EB4EB4" w:rsidRDefault="00F213A0"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52" w:type="dxa"/>
            <w:vAlign w:val="center"/>
          </w:tcPr>
          <w:p w14:paraId="70571AF7" w14:textId="3069C51E" w:rsidR="00BF53E8" w:rsidRPr="00EB4EB4" w:rsidRDefault="00F213A0" w:rsidP="00DC6CE8">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52" w:type="dxa"/>
            <w:vAlign w:val="center"/>
          </w:tcPr>
          <w:p w14:paraId="58B25E68" w14:textId="67D209D5" w:rsidR="00BF53E8" w:rsidRPr="00EB4EB4" w:rsidRDefault="00F213A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4DDCA31B" w14:textId="7E31715D" w:rsidR="001F5202" w:rsidRPr="00EB4EB4" w:rsidRDefault="00F213A0"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46A2F28" w14:textId="00B6A5ED" w:rsidR="00BF53E8" w:rsidRPr="00EB4EB4" w:rsidRDefault="00F213A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89FDE09" w14:textId="612F8084" w:rsidR="00BF53E8" w:rsidRPr="00EB4EB4" w:rsidRDefault="00F213A0"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5DC4C06F" w:rsidR="00BF53E8" w:rsidRPr="00EB4EB4" w:rsidRDefault="00F213A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40F4B6B" w14:textId="648CE96B" w:rsidR="00BF53E8" w:rsidRPr="00EB4EB4" w:rsidRDefault="00F213A0"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1FB06F0" w14:textId="0CE39CC5" w:rsidR="00BF53E8" w:rsidRPr="00EB4EB4" w:rsidRDefault="00F213A0"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696C485C" w14:textId="27B664D4" w:rsidR="00BF53E8" w:rsidRPr="00EB4EB4" w:rsidRDefault="00F213A0"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r>
      <w:tr w:rsidR="00415DC8" w:rsidRPr="00EB4EB4" w14:paraId="3418AA48" w14:textId="77777777" w:rsidTr="00F2591D">
        <w:trPr>
          <w:trHeight w:val="691"/>
        </w:trPr>
        <w:tc>
          <w:tcPr>
            <w:tcW w:w="952" w:type="dxa"/>
            <w:vAlign w:val="center"/>
          </w:tcPr>
          <w:p w14:paraId="5CBA1A9B" w14:textId="108D8DCA"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52" w:type="dxa"/>
            <w:vAlign w:val="center"/>
          </w:tcPr>
          <w:p w14:paraId="6A9B9907" w14:textId="68FE6205"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橘</w:t>
            </w:r>
          </w:p>
        </w:tc>
        <w:tc>
          <w:tcPr>
            <w:tcW w:w="952" w:type="dxa"/>
            <w:vAlign w:val="center"/>
          </w:tcPr>
          <w:p w14:paraId="6E4A90E2" w14:textId="6249AC60"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大矢</w:t>
            </w:r>
          </w:p>
        </w:tc>
        <w:tc>
          <w:tcPr>
            <w:tcW w:w="952" w:type="dxa"/>
            <w:vAlign w:val="center"/>
          </w:tcPr>
          <w:p w14:paraId="3DA52B28" w14:textId="28C5A385" w:rsidR="00415DC8" w:rsidRPr="00EB4EB4" w:rsidRDefault="00415DC8"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土橋</w:t>
            </w:r>
          </w:p>
        </w:tc>
        <w:tc>
          <w:tcPr>
            <w:tcW w:w="952" w:type="dxa"/>
            <w:vAlign w:val="center"/>
          </w:tcPr>
          <w:p w14:paraId="04757D85" w14:textId="5A171129" w:rsidR="00415DC8" w:rsidRPr="00EB4EB4" w:rsidRDefault="00F52F6E"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北向</w:t>
            </w:r>
          </w:p>
        </w:tc>
        <w:tc>
          <w:tcPr>
            <w:tcW w:w="952" w:type="dxa"/>
            <w:vAlign w:val="center"/>
          </w:tcPr>
          <w:p w14:paraId="2A5CFE95" w14:textId="38E02D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中村</w:t>
            </w:r>
          </w:p>
        </w:tc>
        <w:tc>
          <w:tcPr>
            <w:tcW w:w="952" w:type="dxa"/>
            <w:vAlign w:val="center"/>
          </w:tcPr>
          <w:p w14:paraId="4C9F547F" w14:textId="79EBA97F" w:rsidR="00415DC8" w:rsidRPr="00EB4EB4" w:rsidRDefault="00F71D71" w:rsidP="00415DC8">
            <w:pPr>
              <w:jc w:val="center"/>
              <w:rPr>
                <w:rFonts w:ascii="ＭＳ ゴシック" w:eastAsia="ＭＳ ゴシック" w:hAnsi="ＭＳ ゴシック"/>
                <w:sz w:val="24"/>
              </w:rPr>
            </w:pPr>
            <w:r w:rsidRPr="00EB4EB4">
              <w:rPr>
                <w:rFonts w:ascii="ＭＳ ゴシック" w:eastAsia="ＭＳ ゴシック" w:hAnsi="ＭＳ ゴシック" w:hint="eastAsia"/>
                <w:sz w:val="24"/>
              </w:rPr>
              <w:t>阿部</w:t>
            </w:r>
          </w:p>
        </w:tc>
        <w:tc>
          <w:tcPr>
            <w:tcW w:w="952" w:type="dxa"/>
            <w:vAlign w:val="center"/>
          </w:tcPr>
          <w:p w14:paraId="39AAC1CC" w14:textId="53B4303A"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46EDDA5C" w14:textId="36118230"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2A26F884" w14:textId="7092ECFC" w:rsidR="00415DC8" w:rsidRPr="00EB4EB4" w:rsidRDefault="00F71D71" w:rsidP="00415DC8">
            <w:pPr>
              <w:spacing w:line="60" w:lineRule="auto"/>
              <w:jc w:val="center"/>
              <w:rPr>
                <w:rFonts w:ascii="ＭＳ ゴシック" w:eastAsia="ＭＳ ゴシック" w:hAnsi="ＭＳ ゴシック"/>
                <w:sz w:val="24"/>
              </w:rPr>
            </w:pPr>
            <w:r w:rsidRPr="00EB4EB4">
              <w:rPr>
                <w:rFonts w:ascii="ＭＳ ゴシック" w:eastAsia="ＭＳ ゴシック" w:hAnsi="ＭＳ ゴシック" w:hint="eastAsia"/>
                <w:sz w:val="24"/>
              </w:rPr>
              <w:t>ヤンジ</w:t>
            </w:r>
          </w:p>
        </w:tc>
      </w:tr>
      <w:tr w:rsidR="00415DC8" w:rsidRPr="00EB4EB4" w14:paraId="6E2637D3" w14:textId="77777777" w:rsidTr="001565C3">
        <w:trPr>
          <w:trHeight w:val="691"/>
        </w:trPr>
        <w:tc>
          <w:tcPr>
            <w:tcW w:w="952" w:type="dxa"/>
            <w:vAlign w:val="center"/>
          </w:tcPr>
          <w:p w14:paraId="31496D31" w14:textId="0BF03A69"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68EEACE4" w14:textId="531BCFAF"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276B9A98" w14:textId="4D93FF38" w:rsidR="00415DC8" w:rsidRPr="00EB4EB4" w:rsidRDefault="00F213A0"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6616850B" w14:textId="25DC5BB8" w:rsidR="00415DC8" w:rsidRPr="00EB4EB4" w:rsidRDefault="00F213A0"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8FAF04F" w14:textId="66B976A1" w:rsidR="00415DC8" w:rsidRPr="00EB4EB4" w:rsidRDefault="00F213A0"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DE1BD19" w14:textId="0EA3DE4B"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78203CF9" w14:textId="000D7B15" w:rsidR="00415DC8" w:rsidRPr="00EB4EB4" w:rsidRDefault="00F213A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3ECA0D98" w14:textId="41A1331F" w:rsidR="00415DC8" w:rsidRPr="00EB4EB4" w:rsidRDefault="00F213A0" w:rsidP="00415DC8">
            <w:pPr>
              <w:pStyle w:val="xl67"/>
              <w:rPr>
                <w:rFonts w:ascii="ＭＳ ゴシック" w:eastAsia="ＭＳ ゴシック" w:hAnsi="ＭＳ ゴシック"/>
                <w:kern w:val="2"/>
              </w:rPr>
            </w:pPr>
            <w:r>
              <w:rPr>
                <w:rFonts w:ascii="ＭＳ ゴシック" w:eastAsia="ＭＳ ゴシック" w:hAnsi="ＭＳ ゴシック"/>
                <w:kern w:val="2"/>
              </w:rPr>
              <w:t>C</w:t>
            </w:r>
            <w:r>
              <w:rPr>
                <w:rFonts w:ascii="ＭＳ ゴシック" w:eastAsia="ＭＳ ゴシック" w:hAnsi="ＭＳ ゴシック" w:hint="eastAsia"/>
                <w:kern w:val="2"/>
              </w:rPr>
              <w:t>D留守</w:t>
            </w:r>
          </w:p>
        </w:tc>
        <w:tc>
          <w:tcPr>
            <w:tcW w:w="952" w:type="dxa"/>
            <w:vAlign w:val="center"/>
          </w:tcPr>
          <w:p w14:paraId="5A5A497B" w14:textId="5428FDAB" w:rsidR="00415DC8" w:rsidRPr="00EB4EB4" w:rsidRDefault="00F213A0"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4C03E63" w14:textId="454BBF1D" w:rsidR="00415DC8" w:rsidRPr="00EB4EB4" w:rsidRDefault="00F213A0" w:rsidP="0096155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415DC8" w:rsidRPr="00EB4EB4" w14:paraId="61858CCF" w14:textId="77777777" w:rsidTr="00F2591D">
        <w:trPr>
          <w:cantSplit/>
          <w:trHeight w:val="561"/>
        </w:trPr>
        <w:tc>
          <w:tcPr>
            <w:tcW w:w="952" w:type="dxa"/>
            <w:vAlign w:val="center"/>
          </w:tcPr>
          <w:p w14:paraId="4B388E04" w14:textId="5303D65F" w:rsidR="00415DC8" w:rsidRPr="00EB4EB4" w:rsidRDefault="00F213A0" w:rsidP="004150B7">
            <w:pPr>
              <w:spacing w:line="14" w:lineRule="auto"/>
              <w:jc w:val="center"/>
              <w:rPr>
                <w:rFonts w:ascii="ＭＳ ゴシック" w:eastAsia="ＭＳ ゴシック" w:hAnsi="ＭＳ ゴシック"/>
                <w:sz w:val="24"/>
              </w:rPr>
            </w:pPr>
            <w:r>
              <w:rPr>
                <w:rFonts w:ascii="ＭＳ ゴシック" w:eastAsia="ＭＳ ゴシック" w:hAnsi="ＭＳ ゴシック" w:hint="eastAsia"/>
                <w:sz w:val="24"/>
              </w:rPr>
              <w:t>セプティア</w:t>
            </w:r>
          </w:p>
        </w:tc>
        <w:tc>
          <w:tcPr>
            <w:tcW w:w="952" w:type="dxa"/>
            <w:vAlign w:val="center"/>
          </w:tcPr>
          <w:p w14:paraId="53AD0CBD" w14:textId="3BB40EC8" w:rsidR="00415DC8" w:rsidRPr="00EB4EB4" w:rsidRDefault="00F213A0" w:rsidP="00415DC8">
            <w:pPr>
              <w:spacing w:line="60" w:lineRule="auto"/>
              <w:jc w:val="center"/>
              <w:rPr>
                <w:rFonts w:ascii="ＭＳ ゴシック" w:eastAsia="ＭＳ ゴシック" w:hAnsi="ＭＳ ゴシック"/>
                <w:sz w:val="24"/>
              </w:rPr>
            </w:pPr>
            <w:r>
              <w:rPr>
                <w:rFonts w:ascii="ＭＳ ゴシック" w:eastAsia="ＭＳ ゴシック" w:hAnsi="ＭＳ ゴシック" w:hint="eastAsia"/>
                <w:sz w:val="24"/>
              </w:rPr>
              <w:t>エリカ</w:t>
            </w:r>
          </w:p>
        </w:tc>
        <w:tc>
          <w:tcPr>
            <w:tcW w:w="952" w:type="dxa"/>
            <w:vAlign w:val="center"/>
          </w:tcPr>
          <w:p w14:paraId="7F293EBA" w14:textId="19187216"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イマ</w:t>
            </w:r>
          </w:p>
        </w:tc>
        <w:tc>
          <w:tcPr>
            <w:tcW w:w="952" w:type="dxa"/>
            <w:vAlign w:val="center"/>
          </w:tcPr>
          <w:p w14:paraId="6C586B64" w14:textId="2BE029D1"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リタ</w:t>
            </w:r>
          </w:p>
        </w:tc>
        <w:tc>
          <w:tcPr>
            <w:tcW w:w="952" w:type="dxa"/>
            <w:vAlign w:val="center"/>
          </w:tcPr>
          <w:p w14:paraId="171CC50E" w14:textId="210FACF9" w:rsidR="00415DC8" w:rsidRPr="00EB4EB4" w:rsidRDefault="00F213A0" w:rsidP="00F213A0">
            <w:pPr>
              <w:jc w:val="center"/>
              <w:rPr>
                <w:rFonts w:ascii="ＭＳ ゴシック" w:eastAsia="ＭＳ ゴシック" w:hAnsi="ＭＳ ゴシック"/>
                <w:sz w:val="24"/>
              </w:rPr>
            </w:pPr>
            <w:r>
              <w:rPr>
                <w:rFonts w:ascii="ＭＳ ゴシック" w:eastAsia="ＭＳ ゴシック" w:hAnsi="ＭＳ ゴシック" w:hint="eastAsia"/>
                <w:sz w:val="24"/>
              </w:rPr>
              <w:t>ラクシミ</w:t>
            </w:r>
          </w:p>
        </w:tc>
        <w:tc>
          <w:tcPr>
            <w:tcW w:w="952" w:type="dxa"/>
            <w:vAlign w:val="center"/>
          </w:tcPr>
          <w:p w14:paraId="45C068F3" w14:textId="61835804" w:rsidR="00415DC8" w:rsidRPr="00EB4EB4" w:rsidRDefault="00F213A0"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01871B55" w14:textId="0CF04534" w:rsidR="00415DC8" w:rsidRPr="00EB4EB4" w:rsidRDefault="00F213A0"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小澤</w:t>
            </w:r>
          </w:p>
        </w:tc>
        <w:tc>
          <w:tcPr>
            <w:tcW w:w="952" w:type="dxa"/>
            <w:vAlign w:val="center"/>
          </w:tcPr>
          <w:p w14:paraId="69B6DF0E" w14:textId="628E9C38"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笠原</w:t>
            </w:r>
          </w:p>
        </w:tc>
        <w:tc>
          <w:tcPr>
            <w:tcW w:w="952" w:type="dxa"/>
            <w:vAlign w:val="center"/>
          </w:tcPr>
          <w:p w14:paraId="2E600C87" w14:textId="3372E648" w:rsidR="00415DC8" w:rsidRPr="00EB4EB4" w:rsidRDefault="00F213A0"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4F072E3C" w14:textId="5651E94F" w:rsidR="00415DC8" w:rsidRPr="00EB4EB4"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F213A0" w:rsidRPr="00EB4EB4" w14:paraId="17101FFF" w14:textId="77777777" w:rsidTr="00F90844">
        <w:trPr>
          <w:cantSplit/>
          <w:trHeight w:val="666"/>
        </w:trPr>
        <w:tc>
          <w:tcPr>
            <w:tcW w:w="952" w:type="dxa"/>
            <w:vAlign w:val="center"/>
          </w:tcPr>
          <w:p w14:paraId="5B77D94F" w14:textId="2E8BEAEB" w:rsidR="00F213A0" w:rsidRPr="00EB4EB4" w:rsidRDefault="00F213A0"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FD88C0F" w14:textId="5F780970" w:rsidR="00F213A0" w:rsidRPr="00EB4EB4" w:rsidRDefault="00F213A0"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5181E58D" w14:textId="0ABB8FCD" w:rsidR="00F213A0" w:rsidRPr="00EB4EB4" w:rsidRDefault="00F213A0" w:rsidP="00F213A0">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7F5044B6" w14:textId="4B6455CB" w:rsidR="00F213A0" w:rsidRPr="00EB4EB4" w:rsidRDefault="00F213A0" w:rsidP="00F213A0">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4568E8F0" w14:textId="1304392A" w:rsidR="00F213A0" w:rsidRPr="00EB4EB4" w:rsidRDefault="00F213A0" w:rsidP="00F213A0">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64BD0B8A" w14:textId="2B9890D8" w:rsidR="00F213A0" w:rsidRPr="00EB4EB4" w:rsidRDefault="00F213A0" w:rsidP="00F213A0">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3708A7E" w14:textId="598243E9" w:rsidR="00F213A0" w:rsidRPr="00EB4EB4" w:rsidRDefault="00F213A0"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0CDC0A19" w14:textId="0C91D887" w:rsidR="00F213A0" w:rsidRPr="00EB4EB4" w:rsidRDefault="00F213A0" w:rsidP="00F213A0">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24200EE8" w14:textId="335470B3" w:rsidR="00F213A0" w:rsidRPr="00EB4EB4" w:rsidRDefault="00F213A0" w:rsidP="00F213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2C88CC3E" w14:textId="6E087250" w:rsidR="00F213A0" w:rsidRPr="00EB4EB4" w:rsidRDefault="00F213A0" w:rsidP="00F213A0">
            <w:pPr>
              <w:pStyle w:val="xl67"/>
              <w:rPr>
                <w:rFonts w:ascii="ＭＳ ゴシック" w:eastAsia="ＭＳ ゴシック" w:hAnsi="ＭＳ ゴシック"/>
                <w:kern w:val="2"/>
              </w:rPr>
            </w:pPr>
          </w:p>
        </w:tc>
      </w:tr>
    </w:tbl>
    <w:p w14:paraId="52C7B0F1" w14:textId="3B3952E7" w:rsidR="00104A95" w:rsidRPr="00EB4EB4" w:rsidRDefault="00104A95" w:rsidP="00DB58C6">
      <w:pPr>
        <w:rPr>
          <w:rFonts w:ascii="ＭＳ ゴシック" w:eastAsia="ＭＳ ゴシック" w:hAnsi="ＭＳ ゴシック"/>
          <w:sz w:val="24"/>
        </w:rPr>
      </w:pPr>
    </w:p>
    <w:p w14:paraId="19496FA4" w14:textId="120A016B" w:rsidR="001877A0" w:rsidRDefault="00010EF2" w:rsidP="00550DB0">
      <w:pPr>
        <w:rPr>
          <w:rFonts w:asciiTheme="majorEastAsia" w:eastAsiaTheme="majorEastAsia" w:hAnsiTheme="majorEastAsia"/>
          <w:sz w:val="24"/>
        </w:rPr>
      </w:pPr>
      <w:r w:rsidRPr="00EB4EB4">
        <w:rPr>
          <w:rFonts w:asciiTheme="majorEastAsia" w:eastAsiaTheme="majorEastAsia" w:hAnsiTheme="majorEastAsia" w:hint="eastAsia"/>
          <w:sz w:val="24"/>
        </w:rPr>
        <w:t>＜連絡事項＞</w:t>
      </w:r>
    </w:p>
    <w:p w14:paraId="6BBF441B" w14:textId="642FC70B" w:rsidR="002334EF" w:rsidRDefault="002334EF" w:rsidP="00810A7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・R7年度　南病棟の部署ミーティングを4/18（金）14:30　メンタルケア病棟3F会議室にて行います。基本的にスタッフ全員が参加対象ですので、忘れずに参加して下さい。また、今年度の病棟事業計画を業務分担表へ挟めていますので各自で確認しておいて下さい。</w:t>
      </w:r>
    </w:p>
    <w:p w14:paraId="23A4BE4A" w14:textId="77777777" w:rsidR="002334EF" w:rsidRPr="00EB4EB4" w:rsidRDefault="002334EF" w:rsidP="00550DB0">
      <w:pPr>
        <w:rPr>
          <w:rFonts w:asciiTheme="majorEastAsia" w:eastAsiaTheme="majorEastAsia" w:hAnsiTheme="majorEastAsia"/>
          <w:sz w:val="24"/>
        </w:rPr>
      </w:pPr>
    </w:p>
    <w:p w14:paraId="28D1AF46" w14:textId="77777777" w:rsidR="00601148" w:rsidRDefault="00601148" w:rsidP="00897427">
      <w:pPr>
        <w:rPr>
          <w:rFonts w:asciiTheme="majorEastAsia" w:eastAsiaTheme="majorEastAsia" w:hAnsiTheme="majorEastAsia"/>
          <w:sz w:val="24"/>
        </w:rPr>
      </w:pPr>
      <w:r>
        <w:rPr>
          <w:rFonts w:asciiTheme="majorEastAsia" w:eastAsiaTheme="majorEastAsia" w:hAnsiTheme="majorEastAsia" w:hint="eastAsia"/>
          <w:sz w:val="24"/>
        </w:rPr>
        <w:t>・青南病院の増築工事が4/14（月）から始まっています。</w:t>
      </w:r>
    </w:p>
    <w:p w14:paraId="133A8CB5" w14:textId="058428A0" w:rsidR="006B30B9" w:rsidRDefault="00601148" w:rsidP="00810A72">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4/16（水）～5/25（日）の期間…外来患者様用駐車場26台まで利用可能。</w:t>
      </w:r>
    </w:p>
    <w:p w14:paraId="34F420F4" w14:textId="075B8512" w:rsidR="00601148" w:rsidRDefault="00601148" w:rsidP="00810A72">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5/26（月）～2026年8/30の期間…外来患者様駐車場19台まで利用可能。</w:t>
      </w:r>
    </w:p>
    <w:p w14:paraId="1FEAD6E7" w14:textId="60425431" w:rsidR="00601148" w:rsidRDefault="00601148" w:rsidP="00810A72">
      <w:pPr>
        <w:ind w:leftChars="100" w:left="210"/>
        <w:rPr>
          <w:rFonts w:asciiTheme="majorEastAsia" w:eastAsiaTheme="majorEastAsia" w:hAnsiTheme="majorEastAsia"/>
          <w:sz w:val="24"/>
        </w:rPr>
      </w:pPr>
      <w:r>
        <w:rPr>
          <w:rFonts w:asciiTheme="majorEastAsia" w:eastAsiaTheme="majorEastAsia" w:hAnsiTheme="majorEastAsia" w:hint="eastAsia"/>
          <w:sz w:val="24"/>
        </w:rPr>
        <w:t>※厨房から青南病院職員玄関の通路も通行不可となるため、今後の方針が決まり次第、再度連絡あります。</w:t>
      </w:r>
    </w:p>
    <w:p w14:paraId="6BA4C9CB" w14:textId="6A83A313" w:rsidR="00601148" w:rsidRDefault="00601148" w:rsidP="00897427">
      <w:pPr>
        <w:rPr>
          <w:rFonts w:asciiTheme="majorEastAsia" w:eastAsiaTheme="majorEastAsia" w:hAnsiTheme="majorEastAsia"/>
          <w:sz w:val="24"/>
        </w:rPr>
      </w:pPr>
    </w:p>
    <w:p w14:paraId="2FB7976A" w14:textId="77777777" w:rsidR="00466567" w:rsidRDefault="00466567" w:rsidP="00810A7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・新年度体制に伴い、受け持ち担当患者様の分担等が変更になります。各自で確認して下さい。また、各業務の引き継ぎなども担当間で速やかに行って下さい。</w:t>
      </w:r>
    </w:p>
    <w:p w14:paraId="67B2E29B" w14:textId="77777777" w:rsidR="00466567" w:rsidRDefault="00466567" w:rsidP="00897427">
      <w:pPr>
        <w:rPr>
          <w:rFonts w:asciiTheme="majorEastAsia" w:eastAsiaTheme="majorEastAsia" w:hAnsiTheme="majorEastAsia"/>
          <w:sz w:val="24"/>
        </w:rPr>
      </w:pPr>
    </w:p>
    <w:p w14:paraId="6349A08B" w14:textId="77777777" w:rsidR="00466567" w:rsidRDefault="00466567" w:rsidP="00810A7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・行動制限に関するテンプレート作成、毎週の褥瘡評価は忘れずに行うようにして下さい。</w:t>
      </w:r>
    </w:p>
    <w:p w14:paraId="2BDE6376" w14:textId="62EA8E64" w:rsidR="00601148" w:rsidRDefault="00601148" w:rsidP="00810A72">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lastRenderedPageBreak/>
        <w:t>・Dr診察スケジュールが決まりました。</w:t>
      </w:r>
      <w:r w:rsidR="00953738">
        <w:rPr>
          <w:rFonts w:asciiTheme="majorEastAsia" w:eastAsiaTheme="majorEastAsia" w:hAnsiTheme="majorEastAsia" w:hint="eastAsia"/>
          <w:sz w:val="24"/>
        </w:rPr>
        <w:t>業務分担表へ詳細がありますので各自で確認して下さい。</w:t>
      </w:r>
    </w:p>
    <w:p w14:paraId="40286F79" w14:textId="20E53F9E" w:rsidR="00953738" w:rsidRPr="00953738" w:rsidRDefault="00953738" w:rsidP="00897427">
      <w:pPr>
        <w:rPr>
          <w:rFonts w:asciiTheme="majorEastAsia" w:eastAsiaTheme="majorEastAsia" w:hAnsiTheme="majorEastAsia"/>
          <w:sz w:val="24"/>
        </w:rPr>
      </w:pPr>
      <w:r>
        <w:rPr>
          <w:rFonts w:asciiTheme="majorEastAsia" w:eastAsiaTheme="majorEastAsia" w:hAnsiTheme="majorEastAsia" w:hint="eastAsia"/>
          <w:sz w:val="24"/>
        </w:rPr>
        <w:t>【変更後】</w:t>
      </w:r>
    </w:p>
    <w:tbl>
      <w:tblPr>
        <w:tblStyle w:val="a8"/>
        <w:tblW w:w="0" w:type="auto"/>
        <w:tblLook w:val="04A0" w:firstRow="1" w:lastRow="0" w:firstColumn="1" w:lastColumn="0" w:noHBand="0" w:noVBand="1"/>
      </w:tblPr>
      <w:tblGrid>
        <w:gridCol w:w="1129"/>
        <w:gridCol w:w="3368"/>
        <w:gridCol w:w="4140"/>
      </w:tblGrid>
      <w:tr w:rsidR="00601148" w14:paraId="3B7D7D5D" w14:textId="1CB13D1B" w:rsidTr="00601148">
        <w:tc>
          <w:tcPr>
            <w:tcW w:w="1129" w:type="dxa"/>
          </w:tcPr>
          <w:p w14:paraId="57CC78B0" w14:textId="2F6ED475" w:rsidR="00601148" w:rsidRDefault="00601148" w:rsidP="00601148">
            <w:pPr>
              <w:jc w:val="center"/>
              <w:rPr>
                <w:rFonts w:asciiTheme="majorEastAsia" w:eastAsiaTheme="majorEastAsia" w:hAnsiTheme="majorEastAsia"/>
                <w:sz w:val="24"/>
              </w:rPr>
            </w:pPr>
            <w:r>
              <w:rPr>
                <w:rFonts w:asciiTheme="majorEastAsia" w:eastAsiaTheme="majorEastAsia" w:hAnsiTheme="majorEastAsia" w:hint="eastAsia"/>
                <w:sz w:val="24"/>
              </w:rPr>
              <w:t>月曜日</w:t>
            </w:r>
          </w:p>
        </w:tc>
        <w:tc>
          <w:tcPr>
            <w:tcW w:w="3368" w:type="dxa"/>
          </w:tcPr>
          <w:p w14:paraId="5A3EEFAC" w14:textId="77777777" w:rsidR="00601148" w:rsidRDefault="00601148" w:rsidP="00601148">
            <w:pPr>
              <w:jc w:val="left"/>
              <w:rPr>
                <w:rFonts w:asciiTheme="majorEastAsia" w:eastAsiaTheme="majorEastAsia" w:hAnsiTheme="majorEastAsia"/>
                <w:sz w:val="24"/>
              </w:rPr>
            </w:pPr>
          </w:p>
        </w:tc>
        <w:tc>
          <w:tcPr>
            <w:tcW w:w="4140" w:type="dxa"/>
          </w:tcPr>
          <w:p w14:paraId="568201D5" w14:textId="57176F2D" w:rsidR="00601148" w:rsidRDefault="00601148" w:rsidP="00601148">
            <w:pPr>
              <w:jc w:val="left"/>
              <w:rPr>
                <w:rFonts w:asciiTheme="majorEastAsia" w:eastAsiaTheme="majorEastAsia" w:hAnsiTheme="majorEastAsia"/>
                <w:sz w:val="24"/>
              </w:rPr>
            </w:pPr>
            <w:r>
              <w:rPr>
                <w:rFonts w:asciiTheme="majorEastAsia" w:eastAsiaTheme="majorEastAsia" w:hAnsiTheme="majorEastAsia" w:hint="eastAsia"/>
                <w:sz w:val="24"/>
              </w:rPr>
              <w:t>PM:小栁Dr</w:t>
            </w:r>
          </w:p>
        </w:tc>
      </w:tr>
      <w:tr w:rsidR="00601148" w14:paraId="2D144F65" w14:textId="350ABBAF" w:rsidTr="00601148">
        <w:tc>
          <w:tcPr>
            <w:tcW w:w="1129" w:type="dxa"/>
          </w:tcPr>
          <w:p w14:paraId="583F377E" w14:textId="7071F2FC" w:rsidR="00601148" w:rsidRDefault="00601148" w:rsidP="00601148">
            <w:pPr>
              <w:jc w:val="center"/>
              <w:rPr>
                <w:rFonts w:asciiTheme="majorEastAsia" w:eastAsiaTheme="majorEastAsia" w:hAnsiTheme="majorEastAsia"/>
                <w:sz w:val="24"/>
              </w:rPr>
            </w:pPr>
            <w:r>
              <w:rPr>
                <w:rFonts w:asciiTheme="majorEastAsia" w:eastAsiaTheme="majorEastAsia" w:hAnsiTheme="majorEastAsia" w:hint="eastAsia"/>
                <w:sz w:val="24"/>
              </w:rPr>
              <w:t>火曜日</w:t>
            </w:r>
          </w:p>
        </w:tc>
        <w:tc>
          <w:tcPr>
            <w:tcW w:w="3368" w:type="dxa"/>
          </w:tcPr>
          <w:p w14:paraId="0C40CD65" w14:textId="77777777" w:rsidR="00601148" w:rsidRDefault="00601148" w:rsidP="00601148">
            <w:pPr>
              <w:jc w:val="left"/>
              <w:rPr>
                <w:rFonts w:asciiTheme="majorEastAsia" w:eastAsiaTheme="majorEastAsia" w:hAnsiTheme="majorEastAsia"/>
                <w:sz w:val="24"/>
              </w:rPr>
            </w:pPr>
          </w:p>
        </w:tc>
        <w:tc>
          <w:tcPr>
            <w:tcW w:w="4140" w:type="dxa"/>
          </w:tcPr>
          <w:p w14:paraId="77CEFC0B" w14:textId="1CAB7586" w:rsidR="00601148" w:rsidRDefault="00601148" w:rsidP="00601148">
            <w:pPr>
              <w:jc w:val="left"/>
              <w:rPr>
                <w:rFonts w:asciiTheme="majorEastAsia" w:eastAsiaTheme="majorEastAsia" w:hAnsiTheme="majorEastAsia"/>
                <w:sz w:val="24"/>
              </w:rPr>
            </w:pPr>
            <w:r>
              <w:rPr>
                <w:rFonts w:asciiTheme="majorEastAsia" w:eastAsiaTheme="majorEastAsia" w:hAnsiTheme="majorEastAsia" w:hint="eastAsia"/>
                <w:sz w:val="24"/>
              </w:rPr>
              <w:t>PM:金Dr　14:00～15:30</w:t>
            </w:r>
          </w:p>
        </w:tc>
      </w:tr>
      <w:tr w:rsidR="00601148" w14:paraId="63C2500C" w14:textId="552B224B" w:rsidTr="00601148">
        <w:tc>
          <w:tcPr>
            <w:tcW w:w="1129" w:type="dxa"/>
          </w:tcPr>
          <w:p w14:paraId="7F3695E7" w14:textId="14448A58" w:rsidR="00601148" w:rsidRDefault="00601148" w:rsidP="00601148">
            <w:pPr>
              <w:jc w:val="center"/>
              <w:rPr>
                <w:rFonts w:asciiTheme="majorEastAsia" w:eastAsiaTheme="majorEastAsia" w:hAnsiTheme="majorEastAsia"/>
                <w:sz w:val="24"/>
              </w:rPr>
            </w:pPr>
            <w:r>
              <w:rPr>
                <w:rFonts w:asciiTheme="majorEastAsia" w:eastAsiaTheme="majorEastAsia" w:hAnsiTheme="majorEastAsia" w:hint="eastAsia"/>
                <w:sz w:val="24"/>
              </w:rPr>
              <w:t>水曜日</w:t>
            </w:r>
          </w:p>
        </w:tc>
        <w:tc>
          <w:tcPr>
            <w:tcW w:w="3368" w:type="dxa"/>
          </w:tcPr>
          <w:p w14:paraId="6C21B24E" w14:textId="3390E6B0" w:rsidR="00601148" w:rsidRDefault="00601148" w:rsidP="00601148">
            <w:pPr>
              <w:jc w:val="left"/>
              <w:rPr>
                <w:rFonts w:asciiTheme="majorEastAsia" w:eastAsiaTheme="majorEastAsia" w:hAnsiTheme="majorEastAsia"/>
                <w:sz w:val="24"/>
              </w:rPr>
            </w:pPr>
            <w:r>
              <w:rPr>
                <w:rFonts w:asciiTheme="majorEastAsia" w:eastAsiaTheme="majorEastAsia" w:hAnsiTheme="majorEastAsia" w:hint="eastAsia"/>
                <w:sz w:val="24"/>
              </w:rPr>
              <w:t>AM:村上Dr、柞木田Dr</w:t>
            </w:r>
          </w:p>
        </w:tc>
        <w:tc>
          <w:tcPr>
            <w:tcW w:w="4140" w:type="dxa"/>
          </w:tcPr>
          <w:p w14:paraId="72CF6ED6" w14:textId="15707F99" w:rsidR="00601148" w:rsidRDefault="00601148" w:rsidP="00601148">
            <w:pPr>
              <w:jc w:val="left"/>
              <w:rPr>
                <w:rFonts w:asciiTheme="majorEastAsia" w:eastAsiaTheme="majorEastAsia" w:hAnsiTheme="majorEastAsia"/>
                <w:sz w:val="24"/>
              </w:rPr>
            </w:pPr>
            <w:r>
              <w:rPr>
                <w:rFonts w:asciiTheme="majorEastAsia" w:eastAsiaTheme="majorEastAsia" w:hAnsiTheme="majorEastAsia" w:hint="eastAsia"/>
                <w:sz w:val="24"/>
              </w:rPr>
              <w:t>PM:深澤Dr</w:t>
            </w:r>
          </w:p>
        </w:tc>
      </w:tr>
      <w:tr w:rsidR="00953738" w14:paraId="57FD5DCC" w14:textId="756C0E2E" w:rsidTr="00F90844">
        <w:tc>
          <w:tcPr>
            <w:tcW w:w="1129" w:type="dxa"/>
          </w:tcPr>
          <w:p w14:paraId="3085C3FD" w14:textId="2E68ED72" w:rsidR="00953738" w:rsidRDefault="00953738" w:rsidP="00601148">
            <w:pPr>
              <w:jc w:val="center"/>
              <w:rPr>
                <w:rFonts w:asciiTheme="majorEastAsia" w:eastAsiaTheme="majorEastAsia" w:hAnsiTheme="majorEastAsia"/>
                <w:sz w:val="24"/>
              </w:rPr>
            </w:pPr>
            <w:r>
              <w:rPr>
                <w:rFonts w:asciiTheme="majorEastAsia" w:eastAsiaTheme="majorEastAsia" w:hAnsiTheme="majorEastAsia" w:hint="eastAsia"/>
                <w:sz w:val="24"/>
              </w:rPr>
              <w:t>木曜日</w:t>
            </w:r>
          </w:p>
        </w:tc>
        <w:tc>
          <w:tcPr>
            <w:tcW w:w="7508" w:type="dxa"/>
            <w:gridSpan w:val="2"/>
          </w:tcPr>
          <w:p w14:paraId="4D68E70F" w14:textId="25A1F2BD" w:rsidR="00953738" w:rsidRDefault="00953738" w:rsidP="00601148">
            <w:pPr>
              <w:jc w:val="left"/>
              <w:rPr>
                <w:rFonts w:asciiTheme="majorEastAsia" w:eastAsiaTheme="majorEastAsia" w:hAnsiTheme="majorEastAsia"/>
                <w:sz w:val="24"/>
              </w:rPr>
            </w:pPr>
            <w:r>
              <w:rPr>
                <w:rFonts w:asciiTheme="majorEastAsia" w:eastAsiaTheme="majorEastAsia" w:hAnsiTheme="majorEastAsia" w:hint="eastAsia"/>
                <w:sz w:val="24"/>
              </w:rPr>
              <w:t>AM:皮膚科診察　田名部Dr</w:t>
            </w:r>
          </w:p>
        </w:tc>
      </w:tr>
      <w:tr w:rsidR="00953738" w14:paraId="4E1D2D01" w14:textId="3042842C" w:rsidTr="00F90844">
        <w:tc>
          <w:tcPr>
            <w:tcW w:w="1129" w:type="dxa"/>
          </w:tcPr>
          <w:p w14:paraId="2E0447E8" w14:textId="1C1F5E86" w:rsidR="00953738" w:rsidRDefault="00953738" w:rsidP="00601148">
            <w:pPr>
              <w:jc w:val="center"/>
              <w:rPr>
                <w:rFonts w:asciiTheme="majorEastAsia" w:eastAsiaTheme="majorEastAsia" w:hAnsiTheme="majorEastAsia"/>
                <w:sz w:val="24"/>
              </w:rPr>
            </w:pPr>
            <w:r>
              <w:rPr>
                <w:rFonts w:asciiTheme="majorEastAsia" w:eastAsiaTheme="majorEastAsia" w:hAnsiTheme="majorEastAsia" w:hint="eastAsia"/>
                <w:sz w:val="24"/>
              </w:rPr>
              <w:t>金曜日</w:t>
            </w:r>
          </w:p>
        </w:tc>
        <w:tc>
          <w:tcPr>
            <w:tcW w:w="7508" w:type="dxa"/>
            <w:gridSpan w:val="2"/>
          </w:tcPr>
          <w:p w14:paraId="02D5460F" w14:textId="4F89EA53" w:rsidR="00953738" w:rsidRDefault="00953738" w:rsidP="00601148">
            <w:pPr>
              <w:jc w:val="left"/>
              <w:rPr>
                <w:rFonts w:asciiTheme="majorEastAsia" w:eastAsiaTheme="majorEastAsia" w:hAnsiTheme="majorEastAsia"/>
                <w:sz w:val="24"/>
              </w:rPr>
            </w:pPr>
            <w:r>
              <w:rPr>
                <w:rFonts w:asciiTheme="majorEastAsia" w:eastAsiaTheme="majorEastAsia" w:hAnsiTheme="majorEastAsia" w:hint="eastAsia"/>
                <w:sz w:val="24"/>
              </w:rPr>
              <w:t>馬渡Dr</w:t>
            </w:r>
          </w:p>
        </w:tc>
      </w:tr>
    </w:tbl>
    <w:p w14:paraId="10765253" w14:textId="77777777" w:rsidR="00953738" w:rsidRDefault="00953738" w:rsidP="00897427">
      <w:pPr>
        <w:rPr>
          <w:rFonts w:asciiTheme="majorEastAsia" w:eastAsiaTheme="majorEastAsia" w:hAnsiTheme="majorEastAsia"/>
          <w:sz w:val="24"/>
        </w:rPr>
      </w:pPr>
    </w:p>
    <w:p w14:paraId="67B960C2" w14:textId="68880220" w:rsidR="007C5057" w:rsidRDefault="007C5057" w:rsidP="00897427">
      <w:pPr>
        <w:rPr>
          <w:rFonts w:asciiTheme="majorEastAsia" w:eastAsiaTheme="majorEastAsia" w:hAnsiTheme="majorEastAsia"/>
          <w:sz w:val="24"/>
        </w:rPr>
      </w:pPr>
      <w:r>
        <w:rPr>
          <w:rFonts w:asciiTheme="majorEastAsia" w:eastAsiaTheme="majorEastAsia" w:hAnsiTheme="majorEastAsia" w:hint="eastAsia"/>
          <w:sz w:val="24"/>
        </w:rPr>
        <w:t>・笠原さんの勤務時間が9:00～15:30までに変更となります。</w:t>
      </w:r>
    </w:p>
    <w:p w14:paraId="4DC1E617" w14:textId="77777777" w:rsidR="007C5057" w:rsidRPr="00EB4EB4" w:rsidRDefault="007C5057" w:rsidP="00897427">
      <w:pPr>
        <w:rPr>
          <w:rFonts w:asciiTheme="majorEastAsia" w:eastAsiaTheme="majorEastAsia" w:hAnsiTheme="majorEastAsia"/>
          <w:sz w:val="24"/>
        </w:rPr>
      </w:pPr>
    </w:p>
    <w:p w14:paraId="4C08D32C" w14:textId="77777777" w:rsidR="00603933" w:rsidRPr="00EB4EB4" w:rsidRDefault="00F26887" w:rsidP="00603933">
      <w:pPr>
        <w:rPr>
          <w:rFonts w:asciiTheme="majorEastAsia" w:eastAsiaTheme="majorEastAsia" w:hAnsiTheme="majorEastAsia"/>
          <w:sz w:val="24"/>
        </w:rPr>
      </w:pPr>
      <w:r w:rsidRPr="00EB4EB4">
        <w:rPr>
          <w:rFonts w:asciiTheme="majorEastAsia" w:eastAsiaTheme="majorEastAsia" w:hAnsiTheme="majorEastAsia" w:hint="eastAsia"/>
          <w:sz w:val="24"/>
        </w:rPr>
        <w:t>＜患者様連絡事項＞</w:t>
      </w:r>
    </w:p>
    <w:p w14:paraId="2E7AF63B" w14:textId="551DA6B8" w:rsidR="00807CB7" w:rsidRDefault="00242E34" w:rsidP="00242E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・中居　ゆり様～</w:t>
      </w:r>
      <w:r w:rsidRPr="00242E34">
        <w:rPr>
          <w:rFonts w:ascii="ＭＳ ゴシック" w:eastAsia="ＭＳ ゴシック" w:hAnsi="ＭＳ ゴシック" w:hint="eastAsia"/>
          <w:sz w:val="24"/>
        </w:rPr>
        <w:t>田名部Dr診察。補液は14：00～中止、明日朝から経管栄養と内服再開の指示。経管栄養の白湯はフラッシュ分のみで良いとのこと。</w:t>
      </w:r>
    </w:p>
    <w:p w14:paraId="6D91D26F" w14:textId="77777777" w:rsidR="00242E34" w:rsidRDefault="00242E34" w:rsidP="00242E34">
      <w:pPr>
        <w:ind w:left="1920" w:hangingChars="800" w:hanging="1920"/>
        <w:rPr>
          <w:rFonts w:ascii="ＭＳ ゴシック" w:eastAsia="ＭＳ ゴシック" w:hAnsi="ＭＳ ゴシック"/>
          <w:sz w:val="24"/>
        </w:rPr>
      </w:pPr>
    </w:p>
    <w:p w14:paraId="63BF07FF" w14:textId="11938C80" w:rsidR="002334EF" w:rsidRDefault="002334EF" w:rsidP="00810A7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・米田　邦男様～昨日、主治医診察にて4/16（水）より補食からの食事開始の指示あり実施。アイソカルゼリーを介助にて咽込みなく摂取出来ている。</w:t>
      </w:r>
    </w:p>
    <w:p w14:paraId="6481BAE7" w14:textId="77777777" w:rsidR="002334EF" w:rsidRDefault="002334EF" w:rsidP="002334EF">
      <w:pPr>
        <w:rPr>
          <w:rFonts w:ascii="ＭＳ ゴシック" w:eastAsia="ＭＳ ゴシック" w:hAnsi="ＭＳ ゴシック"/>
          <w:sz w:val="24"/>
        </w:rPr>
      </w:pPr>
    </w:p>
    <w:p w14:paraId="5FEC16CB" w14:textId="6D1EEB63" w:rsidR="002334EF" w:rsidRDefault="002334EF" w:rsidP="00810A7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・鳥谷　政雄様～まほろば居宅タカハシ氏の紹介で、本人の状態が聞きたいとホスピス「おもい」のマツオ氏より連絡あり。現在の状態を伝え、面会希望時は当院へ連絡を頂けるよう案内している。</w:t>
      </w:r>
    </w:p>
    <w:p w14:paraId="32A2ABBC" w14:textId="77777777" w:rsidR="002334EF" w:rsidRPr="00242E34" w:rsidRDefault="002334EF" w:rsidP="00242E34">
      <w:pPr>
        <w:ind w:left="1920" w:hangingChars="800" w:hanging="1920"/>
        <w:rPr>
          <w:rFonts w:ascii="ＭＳ ゴシック" w:eastAsia="ＭＳ ゴシック" w:hAnsi="ＭＳ ゴシック"/>
          <w:sz w:val="24"/>
        </w:rPr>
      </w:pPr>
    </w:p>
    <w:p w14:paraId="687FF2DF" w14:textId="5D404596" w:rsidR="00232FB9" w:rsidRDefault="00232FB9" w:rsidP="00682370">
      <w:pPr>
        <w:rPr>
          <w:rFonts w:ascii="ＭＳ ゴシック" w:eastAsia="ＭＳ ゴシック" w:hAnsi="ＭＳ ゴシック"/>
          <w:sz w:val="24"/>
        </w:rPr>
      </w:pPr>
      <w:r>
        <w:rPr>
          <w:rFonts w:ascii="ＭＳ ゴシック" w:eastAsia="ＭＳ ゴシック" w:hAnsi="ＭＳ ゴシック" w:hint="eastAsia"/>
          <w:sz w:val="24"/>
        </w:rPr>
        <w:t>＜村上Dr診察＞</w:t>
      </w:r>
    </w:p>
    <w:p w14:paraId="0CCEFE4C" w14:textId="60BCFC93" w:rsidR="00FC54F9" w:rsidRDefault="00FC54F9" w:rsidP="00810A7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・市川　義勝様～「入院してから歩きづらくなっている」と話しており、レキサルティによるパーキンソニズムの誘発が考えられるためレキサルティを4/16（水）より中止にしている。不眠傾向あるため、ミルタザピンを半量追加処方とする。</w:t>
      </w:r>
    </w:p>
    <w:p w14:paraId="4D3289F0" w14:textId="77777777" w:rsidR="00FC54F9" w:rsidRDefault="00FC54F9" w:rsidP="00682370">
      <w:pPr>
        <w:rPr>
          <w:rFonts w:ascii="ＭＳ ゴシック" w:eastAsia="ＭＳ ゴシック" w:hAnsi="ＭＳ ゴシック"/>
          <w:sz w:val="24"/>
        </w:rPr>
      </w:pPr>
    </w:p>
    <w:p w14:paraId="26E2A3AA" w14:textId="04B33F13" w:rsidR="00FC54F9" w:rsidRDefault="00FC54F9" w:rsidP="00810A7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君代様～老衰が進行している。浮腫増悪しているため、補液1,000ml/日を500ml/日へ変更とする。</w:t>
      </w:r>
      <w:r w:rsidR="00EB57A9">
        <w:rPr>
          <w:rFonts w:ascii="ＭＳ ゴシック" w:eastAsia="ＭＳ ゴシック" w:hAnsi="ＭＳ ゴシック" w:hint="eastAsia"/>
          <w:sz w:val="24"/>
        </w:rPr>
        <w:t>皮下点滴許可あり家族連絡済み。</w:t>
      </w:r>
    </w:p>
    <w:p w14:paraId="02D18748" w14:textId="77777777" w:rsidR="00FC54F9" w:rsidRDefault="00FC54F9" w:rsidP="00682370">
      <w:pPr>
        <w:rPr>
          <w:rFonts w:ascii="ＭＳ ゴシック" w:eastAsia="ＭＳ ゴシック" w:hAnsi="ＭＳ ゴシック"/>
          <w:sz w:val="24"/>
        </w:rPr>
      </w:pPr>
    </w:p>
    <w:p w14:paraId="3B3F7AC5" w14:textId="0697C56B" w:rsidR="00FC54F9" w:rsidRDefault="00FC54F9" w:rsidP="00810A7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・北向　松男様～易怒性継続しており、中途覚醒も見られている。内服調整をしていく。</w:t>
      </w:r>
    </w:p>
    <w:p w14:paraId="59F2FB3F" w14:textId="77777777" w:rsidR="00FC54F9" w:rsidRDefault="00FC54F9" w:rsidP="00682370">
      <w:pPr>
        <w:rPr>
          <w:rFonts w:ascii="ＭＳ ゴシック" w:eastAsia="ＭＳ ゴシック" w:hAnsi="ＭＳ ゴシック"/>
          <w:sz w:val="24"/>
        </w:rPr>
      </w:pPr>
    </w:p>
    <w:p w14:paraId="56F525C4" w14:textId="6822822E" w:rsidR="00232FB9" w:rsidRDefault="00232FB9" w:rsidP="00682370">
      <w:pPr>
        <w:rPr>
          <w:rFonts w:ascii="ＭＳ ゴシック" w:eastAsia="ＭＳ ゴシック" w:hAnsi="ＭＳ ゴシック"/>
          <w:sz w:val="24"/>
        </w:rPr>
      </w:pPr>
      <w:r>
        <w:rPr>
          <w:rFonts w:ascii="ＭＳ ゴシック" w:eastAsia="ＭＳ ゴシック" w:hAnsi="ＭＳ ゴシック" w:hint="eastAsia"/>
          <w:sz w:val="24"/>
        </w:rPr>
        <w:lastRenderedPageBreak/>
        <w:t>＜柞木田Dr診察＞</w:t>
      </w:r>
    </w:p>
    <w:p w14:paraId="0EE90AE0" w14:textId="32422A2E" w:rsidR="00232FB9" w:rsidRDefault="00616CED"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・田端　ハツヱ様～抑肝散中止後も易怒性が見られていない様子あり、徘徊が継続して見られている。</w:t>
      </w:r>
      <w:r w:rsidR="00391A51">
        <w:rPr>
          <w:rFonts w:asciiTheme="majorEastAsia" w:eastAsiaTheme="majorEastAsia" w:hAnsiTheme="majorEastAsia" w:hint="eastAsia"/>
          <w:sz w:val="24"/>
        </w:rPr>
        <w:t>採血実施し定期的なKチェックを行い、抑肝散中止でKが正常化するようであればカリウム製剤中止を検討していく。</w:t>
      </w:r>
    </w:p>
    <w:p w14:paraId="2F590319" w14:textId="77777777" w:rsidR="00391A51" w:rsidRDefault="00391A51" w:rsidP="00682370">
      <w:pPr>
        <w:rPr>
          <w:rFonts w:asciiTheme="majorEastAsia" w:eastAsiaTheme="majorEastAsia" w:hAnsiTheme="majorEastAsia"/>
          <w:sz w:val="24"/>
        </w:rPr>
      </w:pPr>
    </w:p>
    <w:p w14:paraId="04D8AE80" w14:textId="6081E9FA" w:rsidR="00391A51" w:rsidRDefault="00391A51"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・金沢　友昌様～</w:t>
      </w:r>
      <w:r w:rsidR="006B6573">
        <w:rPr>
          <w:rFonts w:asciiTheme="majorEastAsia" w:eastAsiaTheme="majorEastAsia" w:hAnsiTheme="majorEastAsia" w:hint="eastAsia"/>
          <w:sz w:val="24"/>
        </w:rPr>
        <w:t>表情乏しく、やや動作緩慢。精神症状は概ね落ち着いている。施設入所待ちであり、長引くようであれば胸部Ⅹ線検査検討していく。</w:t>
      </w:r>
    </w:p>
    <w:p w14:paraId="1A11837F" w14:textId="5DD98167" w:rsidR="00616CED" w:rsidRDefault="00616CED" w:rsidP="00682370">
      <w:pPr>
        <w:rPr>
          <w:rFonts w:asciiTheme="majorEastAsia" w:eastAsiaTheme="majorEastAsia" w:hAnsiTheme="majorEastAsia"/>
          <w:sz w:val="24"/>
        </w:rPr>
      </w:pPr>
    </w:p>
    <w:p w14:paraId="32C4321C" w14:textId="640E24F4" w:rsidR="00810A72" w:rsidRDefault="00810A72" w:rsidP="00682370">
      <w:pPr>
        <w:rPr>
          <w:rFonts w:asciiTheme="majorEastAsia" w:eastAsiaTheme="majorEastAsia" w:hAnsiTheme="majorEastAsia"/>
          <w:sz w:val="24"/>
        </w:rPr>
      </w:pPr>
      <w:r>
        <w:rPr>
          <w:rFonts w:asciiTheme="majorEastAsia" w:eastAsiaTheme="majorEastAsia" w:hAnsiTheme="majorEastAsia" w:hint="eastAsia"/>
          <w:sz w:val="24"/>
        </w:rPr>
        <w:t>＜深澤Dr診察＞</w:t>
      </w:r>
    </w:p>
    <w:p w14:paraId="329EAB41" w14:textId="74259599" w:rsidR="00810A72" w:rsidRDefault="00810A72" w:rsidP="000416BC">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w:t>
      </w:r>
      <w:r w:rsidR="000416BC">
        <w:rPr>
          <w:rFonts w:asciiTheme="majorEastAsia" w:eastAsiaTheme="majorEastAsia" w:hAnsiTheme="majorEastAsia" w:hint="eastAsia"/>
          <w:sz w:val="24"/>
        </w:rPr>
        <w:t>微熱出ていることを報告している。発熱時頓服使用で様子観察とし、水分は栄養Tと相談するよう指示ある。相談し、心疾患と浮腫の経緯を踏まえ、水分は増やさず頓服使用で様子観察していくこととする。</w:t>
      </w:r>
    </w:p>
    <w:p w14:paraId="2BC3199D" w14:textId="77777777" w:rsidR="00810A72" w:rsidRDefault="00810A72" w:rsidP="00682370">
      <w:pPr>
        <w:rPr>
          <w:rFonts w:asciiTheme="majorEastAsia" w:eastAsiaTheme="majorEastAsia" w:hAnsiTheme="majorEastAsia"/>
          <w:sz w:val="24"/>
        </w:rPr>
      </w:pPr>
    </w:p>
    <w:p w14:paraId="0215BCA2" w14:textId="33E33527" w:rsidR="00682370" w:rsidRPr="00EB4EB4" w:rsidRDefault="00F26134" w:rsidP="00682370">
      <w:pPr>
        <w:rPr>
          <w:rFonts w:asciiTheme="majorEastAsia" w:eastAsiaTheme="majorEastAsia" w:hAnsiTheme="majorEastAsia"/>
          <w:sz w:val="24"/>
        </w:rPr>
      </w:pPr>
      <w:r w:rsidRPr="00EB4EB4">
        <w:rPr>
          <w:rFonts w:asciiTheme="majorEastAsia" w:eastAsiaTheme="majorEastAsia" w:hAnsiTheme="majorEastAsia" w:hint="eastAsia"/>
          <w:sz w:val="24"/>
        </w:rPr>
        <w:t>＜要注目患者様＞</w:t>
      </w:r>
    </w:p>
    <w:p w14:paraId="784921EA" w14:textId="457DF146" w:rsidR="004B7C42" w:rsidRDefault="00603933" w:rsidP="00810A72">
      <w:pPr>
        <w:ind w:left="1920" w:hangingChars="800" w:hanging="1920"/>
        <w:rPr>
          <w:rFonts w:asciiTheme="majorEastAsia" w:eastAsiaTheme="majorEastAsia" w:hAnsiTheme="majorEastAsia"/>
          <w:sz w:val="24"/>
        </w:rPr>
      </w:pPr>
      <w:r w:rsidRPr="00EB4EB4">
        <w:rPr>
          <w:rFonts w:asciiTheme="majorEastAsia" w:eastAsiaTheme="majorEastAsia" w:hAnsiTheme="majorEastAsia" w:hint="eastAsia"/>
          <w:sz w:val="24"/>
        </w:rPr>
        <w:t>・中</w:t>
      </w:r>
      <w:r w:rsidR="00026A1D" w:rsidRPr="00EB4EB4">
        <w:rPr>
          <w:rFonts w:asciiTheme="majorEastAsia" w:eastAsiaTheme="majorEastAsia" w:hAnsiTheme="majorEastAsia" w:hint="eastAsia"/>
          <w:sz w:val="24"/>
        </w:rPr>
        <w:t xml:space="preserve">居　</w:t>
      </w:r>
      <w:r w:rsidR="00DD16E1" w:rsidRPr="00EB4EB4">
        <w:rPr>
          <w:rFonts w:asciiTheme="majorEastAsia" w:eastAsiaTheme="majorEastAsia" w:hAnsiTheme="majorEastAsia" w:hint="eastAsia"/>
          <w:sz w:val="24"/>
        </w:rPr>
        <w:t>ゆり様～</w:t>
      </w:r>
      <w:r w:rsidR="00EB57A9">
        <w:rPr>
          <w:rFonts w:asciiTheme="majorEastAsia" w:eastAsiaTheme="majorEastAsia" w:hAnsiTheme="majorEastAsia" w:hint="eastAsia"/>
          <w:sz w:val="24"/>
        </w:rPr>
        <w:t>血圧異常ないが徐脈で経過している。腹部膨満</w:t>
      </w:r>
      <w:bookmarkStart w:id="0" w:name="_GoBack"/>
      <w:bookmarkEnd w:id="0"/>
      <w:r w:rsidR="003F2B4A">
        <w:rPr>
          <w:rFonts w:asciiTheme="majorEastAsia" w:eastAsiaTheme="majorEastAsia" w:hAnsiTheme="majorEastAsia" w:hint="eastAsia"/>
          <w:sz w:val="24"/>
        </w:rPr>
        <w:t>は軽減してきている。</w:t>
      </w:r>
    </w:p>
    <w:p w14:paraId="4A5EA2FC" w14:textId="77777777" w:rsidR="00232FB9" w:rsidRDefault="00232FB9" w:rsidP="00A241BB">
      <w:pPr>
        <w:ind w:left="1920" w:hangingChars="800" w:hanging="1920"/>
        <w:rPr>
          <w:rFonts w:asciiTheme="majorEastAsia" w:eastAsiaTheme="majorEastAsia" w:hAnsiTheme="majorEastAsia"/>
          <w:sz w:val="24"/>
        </w:rPr>
      </w:pPr>
    </w:p>
    <w:p w14:paraId="256888CA" w14:textId="36547DDB" w:rsidR="003F2B4A" w:rsidRDefault="004B7C42"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3F2B4A">
        <w:rPr>
          <w:rFonts w:asciiTheme="majorEastAsia" w:eastAsiaTheme="majorEastAsia" w:hAnsiTheme="majorEastAsia" w:hint="eastAsia"/>
          <w:sz w:val="24"/>
        </w:rPr>
        <w:t>邦男様～バイタル異常なく、ゼリー食も介助にて咽込みなく全量摂取出来ている。ベッド上での体動活発さある。離床すると血圧低下見られるため注意していく。</w:t>
      </w:r>
    </w:p>
    <w:p w14:paraId="15853168" w14:textId="77777777" w:rsidR="00A241BB" w:rsidRDefault="00A241BB" w:rsidP="00A241BB">
      <w:pPr>
        <w:ind w:left="1920" w:hangingChars="800" w:hanging="1920"/>
        <w:rPr>
          <w:rFonts w:asciiTheme="majorEastAsia" w:eastAsiaTheme="majorEastAsia" w:hAnsiTheme="majorEastAsia"/>
          <w:sz w:val="24"/>
        </w:rPr>
      </w:pPr>
    </w:p>
    <w:p w14:paraId="0B66EC30" w14:textId="53888B3A" w:rsidR="00807CB7" w:rsidRDefault="00807CB7"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・小泉　君代様</w:t>
      </w:r>
      <w:r w:rsidR="003F2B4A">
        <w:rPr>
          <w:rFonts w:asciiTheme="majorEastAsia" w:eastAsiaTheme="majorEastAsia" w:hAnsiTheme="majorEastAsia" w:hint="eastAsia"/>
          <w:sz w:val="24"/>
        </w:rPr>
        <w:t>～バイタル異常なく、酸素飽和度96％で経過。点滴トラブルはみられない。四肢冷感とチアノーゼは継続して見られているため保温に努めている。声掛けに対しての反応がやや弱くなっている。</w:t>
      </w:r>
    </w:p>
    <w:p w14:paraId="30E6751C" w14:textId="77777777" w:rsidR="003F2B4A" w:rsidRDefault="003F2B4A" w:rsidP="00C92971">
      <w:pPr>
        <w:rPr>
          <w:rFonts w:asciiTheme="majorEastAsia" w:eastAsiaTheme="majorEastAsia" w:hAnsiTheme="majorEastAsia"/>
          <w:sz w:val="24"/>
        </w:rPr>
      </w:pPr>
    </w:p>
    <w:p w14:paraId="695E41E7" w14:textId="55B98007" w:rsidR="00807CB7" w:rsidRDefault="00807CB7"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・寺井　のり子様</w:t>
      </w:r>
      <w:r w:rsidR="00A241BB">
        <w:rPr>
          <w:rFonts w:asciiTheme="majorEastAsia" w:eastAsiaTheme="majorEastAsia" w:hAnsiTheme="majorEastAsia" w:hint="eastAsia"/>
          <w:sz w:val="24"/>
        </w:rPr>
        <w:t>～</w:t>
      </w:r>
      <w:r w:rsidR="003F2B4A">
        <w:rPr>
          <w:rFonts w:asciiTheme="majorEastAsia" w:eastAsiaTheme="majorEastAsia" w:hAnsiTheme="majorEastAsia" w:hint="eastAsia"/>
          <w:sz w:val="24"/>
        </w:rPr>
        <w:t>体温37．0℃　脈拍100台で経過。時折、大声を上げているが特に目立った身体異常などは見られない。</w:t>
      </w:r>
    </w:p>
    <w:p w14:paraId="33FE3AD8" w14:textId="77777777" w:rsidR="003866EF" w:rsidRDefault="003866EF" w:rsidP="003866EF">
      <w:pPr>
        <w:rPr>
          <w:rFonts w:asciiTheme="majorEastAsia" w:eastAsiaTheme="majorEastAsia" w:hAnsiTheme="majorEastAsia"/>
          <w:sz w:val="24"/>
        </w:rPr>
      </w:pPr>
    </w:p>
    <w:p w14:paraId="56DE5568" w14:textId="68DEEF73" w:rsidR="00F90844" w:rsidRDefault="00F90844"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・新山　つゑ様～体温37．8℃で経過。呼吸苦や身体異常は見られていない。発熱あるため、本日の歯科受診はキャンセルしている。</w:t>
      </w:r>
    </w:p>
    <w:p w14:paraId="4B94EB8A" w14:textId="77777777" w:rsidR="00F90844" w:rsidRDefault="00F90844" w:rsidP="003866EF">
      <w:pPr>
        <w:rPr>
          <w:rFonts w:asciiTheme="majorEastAsia" w:eastAsiaTheme="majorEastAsia" w:hAnsiTheme="majorEastAsia"/>
          <w:sz w:val="24"/>
        </w:rPr>
      </w:pPr>
    </w:p>
    <w:p w14:paraId="2B1CE207" w14:textId="79C6C203" w:rsidR="00F90844" w:rsidRDefault="00F90844"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・奥沢　陽子様～自室が分からず徘徊することあり、スタッフへ自室の場所を聞</w:t>
      </w:r>
      <w:r>
        <w:rPr>
          <w:rFonts w:asciiTheme="majorEastAsia" w:eastAsiaTheme="majorEastAsia" w:hAnsiTheme="majorEastAsia" w:hint="eastAsia"/>
          <w:sz w:val="24"/>
        </w:rPr>
        <w:lastRenderedPageBreak/>
        <w:t>いてくることがある。特に異常はない。</w:t>
      </w:r>
    </w:p>
    <w:p w14:paraId="590DE400" w14:textId="77777777" w:rsidR="00F90844" w:rsidRDefault="00F90844" w:rsidP="003866EF">
      <w:pPr>
        <w:rPr>
          <w:rFonts w:asciiTheme="majorEastAsia" w:eastAsiaTheme="majorEastAsia" w:hAnsiTheme="majorEastAsia"/>
          <w:sz w:val="24"/>
        </w:rPr>
      </w:pPr>
    </w:p>
    <w:p w14:paraId="04F0B808" w14:textId="42876A80" w:rsidR="00F90844" w:rsidRDefault="00F90844"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・成田　和子様～自室等で独歩しようとすることがあるため、転倒に注意していく。</w:t>
      </w:r>
    </w:p>
    <w:p w14:paraId="7113D7A1" w14:textId="77777777" w:rsidR="00F90844" w:rsidRDefault="00F90844" w:rsidP="003866EF">
      <w:pPr>
        <w:rPr>
          <w:rFonts w:asciiTheme="majorEastAsia" w:eastAsiaTheme="majorEastAsia" w:hAnsiTheme="majorEastAsia"/>
          <w:sz w:val="24"/>
        </w:rPr>
      </w:pPr>
    </w:p>
    <w:p w14:paraId="5713EEFD" w14:textId="77777777" w:rsidR="00810A72" w:rsidRDefault="00810A72" w:rsidP="003866EF">
      <w:pPr>
        <w:rPr>
          <w:rFonts w:asciiTheme="majorEastAsia" w:eastAsiaTheme="majorEastAsia" w:hAnsiTheme="majorEastAsia"/>
          <w:sz w:val="24"/>
        </w:rPr>
      </w:pPr>
    </w:p>
    <w:p w14:paraId="63B9A84F" w14:textId="04CCC960" w:rsidR="0084728D" w:rsidRDefault="00731D8D"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31D8D">
        <w:rPr>
          <w:rFonts w:asciiTheme="majorEastAsia" w:eastAsiaTheme="majorEastAsia" w:hAnsiTheme="majorEastAsia" w:hint="eastAsia"/>
          <w:sz w:val="24"/>
        </w:rPr>
        <w:t>宝田　敬男様</w:t>
      </w:r>
      <w:r>
        <w:rPr>
          <w:rFonts w:asciiTheme="majorEastAsia" w:eastAsiaTheme="majorEastAsia" w:hAnsiTheme="majorEastAsia" w:hint="eastAsia"/>
          <w:sz w:val="24"/>
        </w:rPr>
        <w:t>～</w:t>
      </w:r>
      <w:r w:rsidR="003866EF">
        <w:rPr>
          <w:rFonts w:asciiTheme="majorEastAsia" w:eastAsiaTheme="majorEastAsia" w:hAnsiTheme="majorEastAsia" w:hint="eastAsia"/>
          <w:sz w:val="24"/>
        </w:rPr>
        <w:t>食事は介助にてゆっくり摂取しているが、摂取量は少なく数口～1/4程度となっている。食事介助中に居眠り見られ時間要している。</w:t>
      </w:r>
    </w:p>
    <w:p w14:paraId="3F56177C" w14:textId="77777777" w:rsidR="008302B8" w:rsidRPr="008302B8" w:rsidRDefault="008302B8" w:rsidP="008302B8">
      <w:pPr>
        <w:rPr>
          <w:rFonts w:asciiTheme="majorEastAsia" w:eastAsiaTheme="majorEastAsia" w:hAnsiTheme="majorEastAsia"/>
          <w:sz w:val="24"/>
        </w:rPr>
      </w:pPr>
    </w:p>
    <w:p w14:paraId="600D7D4D" w14:textId="008CD3C9" w:rsidR="00F90844" w:rsidRDefault="00A241BB"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Pr="00A241BB">
        <w:rPr>
          <w:rFonts w:asciiTheme="majorEastAsia" w:eastAsiaTheme="majorEastAsia" w:hAnsiTheme="majorEastAsia" w:hint="eastAsia"/>
          <w:sz w:val="24"/>
        </w:rPr>
        <w:t>三浦</w:t>
      </w:r>
      <w:r w:rsidR="008302B8">
        <w:rPr>
          <w:rFonts w:asciiTheme="majorEastAsia" w:eastAsiaTheme="majorEastAsia" w:hAnsiTheme="majorEastAsia" w:hint="eastAsia"/>
          <w:sz w:val="24"/>
        </w:rPr>
        <w:t xml:space="preserve">　</w:t>
      </w:r>
      <w:r w:rsidRPr="00A241BB">
        <w:rPr>
          <w:rFonts w:asciiTheme="majorEastAsia" w:eastAsiaTheme="majorEastAsia" w:hAnsiTheme="majorEastAsia" w:hint="eastAsia"/>
          <w:sz w:val="24"/>
        </w:rPr>
        <w:t>百合子様</w:t>
      </w:r>
      <w:r>
        <w:rPr>
          <w:rFonts w:asciiTheme="majorEastAsia" w:eastAsiaTheme="majorEastAsia" w:hAnsiTheme="majorEastAsia" w:hint="eastAsia"/>
          <w:sz w:val="24"/>
        </w:rPr>
        <w:t>～</w:t>
      </w:r>
      <w:r w:rsidR="008302B8">
        <w:rPr>
          <w:rFonts w:asciiTheme="majorEastAsia" w:eastAsiaTheme="majorEastAsia" w:hAnsiTheme="majorEastAsia" w:hint="eastAsia"/>
          <w:sz w:val="24"/>
        </w:rPr>
        <w:t>朝食、昼食共に拒否している。服薬は声掛けにて出来ている。</w:t>
      </w:r>
      <w:r w:rsidR="00F90844">
        <w:rPr>
          <w:rFonts w:asciiTheme="majorEastAsia" w:eastAsiaTheme="majorEastAsia" w:hAnsiTheme="majorEastAsia" w:hint="eastAsia"/>
          <w:sz w:val="24"/>
        </w:rPr>
        <w:t>栄養補助飲料は介助で飲むことが出来ている。</w:t>
      </w:r>
    </w:p>
    <w:p w14:paraId="3831E7B9" w14:textId="77777777" w:rsidR="00F90844" w:rsidRDefault="00F90844" w:rsidP="00F90844">
      <w:pPr>
        <w:rPr>
          <w:rFonts w:asciiTheme="majorEastAsia" w:eastAsiaTheme="majorEastAsia" w:hAnsiTheme="majorEastAsia"/>
          <w:sz w:val="24"/>
        </w:rPr>
      </w:pPr>
    </w:p>
    <w:p w14:paraId="43C5696D" w14:textId="57AB04A7" w:rsidR="008C0D96" w:rsidRDefault="00A241BB" w:rsidP="00F90844">
      <w:pPr>
        <w:rPr>
          <w:rFonts w:asciiTheme="majorEastAsia" w:eastAsiaTheme="majorEastAsia" w:hAnsiTheme="majorEastAsia"/>
          <w:sz w:val="24"/>
        </w:rPr>
      </w:pPr>
      <w:r>
        <w:rPr>
          <w:rFonts w:asciiTheme="majorEastAsia" w:eastAsiaTheme="majorEastAsia" w:hAnsiTheme="majorEastAsia" w:hint="eastAsia"/>
          <w:sz w:val="24"/>
        </w:rPr>
        <w:t>・</w:t>
      </w:r>
      <w:r w:rsidRPr="00A241BB">
        <w:rPr>
          <w:rFonts w:asciiTheme="majorEastAsia" w:eastAsiaTheme="majorEastAsia" w:hAnsiTheme="majorEastAsia" w:hint="eastAsia"/>
          <w:sz w:val="24"/>
        </w:rPr>
        <w:t>押川　トヨ様</w:t>
      </w:r>
      <w:r>
        <w:rPr>
          <w:rFonts w:asciiTheme="majorEastAsia" w:eastAsiaTheme="majorEastAsia" w:hAnsiTheme="majorEastAsia" w:hint="eastAsia"/>
          <w:sz w:val="24"/>
        </w:rPr>
        <w:t>～</w:t>
      </w:r>
      <w:r w:rsidR="00F90844">
        <w:rPr>
          <w:rFonts w:asciiTheme="majorEastAsia" w:eastAsiaTheme="majorEastAsia" w:hAnsiTheme="majorEastAsia" w:hint="eastAsia"/>
          <w:sz w:val="24"/>
        </w:rPr>
        <w:t>日課の遅れもなく、周囲環境の影響もなく経過している。</w:t>
      </w:r>
    </w:p>
    <w:p w14:paraId="35A56D35" w14:textId="77777777" w:rsidR="00F90844" w:rsidRDefault="00F90844" w:rsidP="00F90844">
      <w:pPr>
        <w:rPr>
          <w:rFonts w:asciiTheme="majorEastAsia" w:eastAsiaTheme="majorEastAsia" w:hAnsiTheme="majorEastAsia"/>
          <w:sz w:val="24"/>
        </w:rPr>
      </w:pPr>
    </w:p>
    <w:p w14:paraId="265B6405" w14:textId="0B36FF58" w:rsidR="00F90844" w:rsidRDefault="00F90844"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・北向　松男様～内服薬のタイミング等に強い拘りがある様で、スタッフへ対して高圧的な様子ある。</w:t>
      </w:r>
    </w:p>
    <w:p w14:paraId="2D5BE5C0" w14:textId="77777777" w:rsidR="00ED76FA" w:rsidRDefault="00ED76FA" w:rsidP="00F90844">
      <w:pPr>
        <w:rPr>
          <w:rFonts w:asciiTheme="majorEastAsia" w:eastAsiaTheme="majorEastAsia" w:hAnsiTheme="majorEastAsia"/>
          <w:sz w:val="24"/>
        </w:rPr>
      </w:pPr>
    </w:p>
    <w:p w14:paraId="3989C5CD" w14:textId="17C5C25F" w:rsidR="00ED76FA" w:rsidRDefault="00ED76FA"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ミサ様～朝食介助行っているが拒否強く、拒薬も見られていた。時間を要しているが説明にて服用出来ている。</w:t>
      </w:r>
    </w:p>
    <w:p w14:paraId="18BE6C3D" w14:textId="77777777" w:rsidR="00ED76FA" w:rsidRDefault="00ED76FA" w:rsidP="00F90844">
      <w:pPr>
        <w:rPr>
          <w:rFonts w:asciiTheme="majorEastAsia" w:eastAsiaTheme="majorEastAsia" w:hAnsiTheme="majorEastAsia"/>
          <w:sz w:val="24"/>
        </w:rPr>
      </w:pPr>
    </w:p>
    <w:p w14:paraId="5C4B1CB3" w14:textId="17B60BE4" w:rsidR="00ED76FA" w:rsidRDefault="00ED76FA"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・織笠　尚子様～食事は介助にて全量摂取出来ている。バイタル異常は見られていない。</w:t>
      </w:r>
    </w:p>
    <w:p w14:paraId="3DF2D6C9" w14:textId="77777777" w:rsidR="00ED76FA" w:rsidRDefault="00ED76FA" w:rsidP="00F90844">
      <w:pPr>
        <w:rPr>
          <w:rFonts w:asciiTheme="majorEastAsia" w:eastAsiaTheme="majorEastAsia" w:hAnsiTheme="majorEastAsia"/>
          <w:sz w:val="24"/>
        </w:rPr>
      </w:pPr>
    </w:p>
    <w:p w14:paraId="2826B643" w14:textId="31C1DAD3" w:rsidR="00ED76FA" w:rsidRDefault="00ED76FA"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・晴山　キミヱ様～右腰部へ褥瘡見られているため、オムツ交換・体位交換時に注意していく。現在、食事がハーフ食で提供されているため全量摂取出来るよう介入していく必要がある。</w:t>
      </w:r>
    </w:p>
    <w:p w14:paraId="786EECEA" w14:textId="77777777" w:rsidR="00810A72" w:rsidRDefault="00810A72" w:rsidP="00F90844">
      <w:pPr>
        <w:rPr>
          <w:rFonts w:asciiTheme="majorEastAsia" w:eastAsiaTheme="majorEastAsia" w:hAnsiTheme="majorEastAsia"/>
          <w:sz w:val="24"/>
        </w:rPr>
      </w:pPr>
    </w:p>
    <w:p w14:paraId="5283D12E" w14:textId="4BFC4663" w:rsidR="00810A72" w:rsidRDefault="00810A72"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・齋藤　節子様～現在、ヘモポリゾンが朝の実施となっているが4/17（木）より就床前の実施へ変更となります。</w:t>
      </w:r>
    </w:p>
    <w:p w14:paraId="28252E37" w14:textId="77777777" w:rsidR="00810A72" w:rsidRDefault="00810A72" w:rsidP="00F90844">
      <w:pPr>
        <w:rPr>
          <w:rFonts w:asciiTheme="majorEastAsia" w:eastAsiaTheme="majorEastAsia" w:hAnsiTheme="majorEastAsia"/>
          <w:sz w:val="24"/>
        </w:rPr>
      </w:pPr>
    </w:p>
    <w:p w14:paraId="356ABD30" w14:textId="23C11E51" w:rsidR="00810A72" w:rsidRDefault="00810A72" w:rsidP="00F90844">
      <w:pPr>
        <w:rPr>
          <w:rFonts w:asciiTheme="majorEastAsia" w:eastAsiaTheme="majorEastAsia" w:hAnsiTheme="majorEastAsia"/>
          <w:sz w:val="24"/>
        </w:rPr>
      </w:pPr>
      <w:r>
        <w:rPr>
          <w:rFonts w:asciiTheme="majorEastAsia" w:eastAsiaTheme="majorEastAsia" w:hAnsiTheme="majorEastAsia" w:hint="eastAsia"/>
          <w:sz w:val="24"/>
        </w:rPr>
        <w:t>＜行動制限最小化検討＞</w:t>
      </w:r>
    </w:p>
    <w:p w14:paraId="42B4DC4C" w14:textId="4FF2260C" w:rsidR="00810A72" w:rsidRDefault="00810A72" w:rsidP="00810A7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・上野　揚子様～不穏時に柵へ足を上げる、足を投げ出すなどの行動があるため、現状維持。</w:t>
      </w:r>
    </w:p>
    <w:p w14:paraId="17AA70C1" w14:textId="77777777" w:rsidR="00810A72" w:rsidRDefault="00810A72" w:rsidP="00F90844">
      <w:pPr>
        <w:rPr>
          <w:rFonts w:asciiTheme="majorEastAsia" w:eastAsiaTheme="majorEastAsia" w:hAnsiTheme="majorEastAsia"/>
          <w:sz w:val="24"/>
        </w:rPr>
      </w:pPr>
    </w:p>
    <w:p w14:paraId="00B46027" w14:textId="22F4FE9C" w:rsidR="00810A72" w:rsidRDefault="00810A72" w:rsidP="00F90844">
      <w:pPr>
        <w:rPr>
          <w:rFonts w:asciiTheme="majorEastAsia" w:eastAsiaTheme="majorEastAsia" w:hAnsiTheme="majorEastAsia"/>
          <w:sz w:val="24"/>
        </w:rPr>
      </w:pPr>
      <w:r>
        <w:rPr>
          <w:rFonts w:asciiTheme="majorEastAsia" w:eastAsiaTheme="majorEastAsia" w:hAnsiTheme="majorEastAsia" w:hint="eastAsia"/>
          <w:sz w:val="24"/>
        </w:rPr>
        <w:t>・小泉　君代様～4/16（水）より2点柵へ変更。</w:t>
      </w:r>
    </w:p>
    <w:p w14:paraId="2BD868D6" w14:textId="77777777" w:rsidR="00810A72" w:rsidRDefault="00810A72" w:rsidP="00F90844">
      <w:pPr>
        <w:rPr>
          <w:rFonts w:asciiTheme="majorEastAsia" w:eastAsiaTheme="majorEastAsia" w:hAnsiTheme="majorEastAsia"/>
          <w:sz w:val="24"/>
        </w:rPr>
      </w:pPr>
    </w:p>
    <w:p w14:paraId="283A9C21" w14:textId="04E5D707" w:rsidR="00810A72" w:rsidRDefault="00810A72" w:rsidP="00810A72">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・竹内　キミヱ様～立ち上がり、ベッドへ端座位となるなどの危険行動見られるため、現状維持の4点柵とする。</w:t>
      </w:r>
    </w:p>
    <w:sectPr w:rsidR="00810A7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487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4870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56B8-9F0E-46DA-A743-23BD7ADBC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5</Pages>
  <Words>395</Words>
  <Characters>2253</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cp:revision>
  <cp:lastPrinted>2023-10-20T00:22:00Z</cp:lastPrinted>
  <dcterms:created xsi:type="dcterms:W3CDTF">2025-04-16T05:40:00Z</dcterms:created>
  <dcterms:modified xsi:type="dcterms:W3CDTF">2025-04-16T08:22:00Z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