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0D4A781F"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63216A">
        <w:rPr>
          <w:rFonts w:ascii="ＭＳ ゴシック" w:eastAsia="ＭＳ ゴシック" w:hAnsi="ＭＳ ゴシック" w:hint="eastAsia"/>
          <w:sz w:val="24"/>
        </w:rPr>
        <w:t>2</w:t>
      </w:r>
      <w:r w:rsidR="002F0DF9">
        <w:rPr>
          <w:rFonts w:ascii="ＭＳ ゴシック" w:eastAsia="ＭＳ ゴシック" w:hAnsi="ＭＳ ゴシック" w:hint="eastAsia"/>
          <w:sz w:val="24"/>
        </w:rPr>
        <w:t>8</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2F0DF9">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8B2260">
        <w:rPr>
          <w:rFonts w:ascii="ＭＳ ゴシック" w:eastAsia="ＭＳ ゴシック" w:hAnsi="ＭＳ ゴシック" w:hint="eastAsia"/>
          <w:sz w:val="24"/>
        </w:rPr>
        <w:t>・記録：小向　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6BE86E7E" w:rsidR="00BF53E8" w:rsidRPr="00415DC8" w:rsidRDefault="002F0DF9"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年</w:t>
            </w:r>
          </w:p>
        </w:tc>
        <w:tc>
          <w:tcPr>
            <w:tcW w:w="952" w:type="dxa"/>
            <w:vAlign w:val="center"/>
          </w:tcPr>
          <w:p w14:paraId="70571AF7" w14:textId="70F96A29" w:rsidR="00BF53E8" w:rsidRPr="00415DC8" w:rsidRDefault="002F0DF9"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774D6E5C"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11B3934F" w:rsidR="001F5202" w:rsidRPr="00415DC8" w:rsidRDefault="00DB75B4"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2A3EA568" w:rsidR="00BF53E8" w:rsidRPr="00415DC8" w:rsidRDefault="002F0DF9"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72FE13F8" w:rsidR="00BF53E8" w:rsidRPr="00415DC8" w:rsidRDefault="006465BE"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31DAB1C7" w:rsidR="00BF53E8" w:rsidRPr="00415DC8" w:rsidRDefault="006465B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40F4B6B" w14:textId="36D635FD" w:rsidR="00BF53E8" w:rsidRPr="00415DC8" w:rsidRDefault="006465BE"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1FB06F0" w14:textId="1F1D629C" w:rsidR="00BF53E8" w:rsidRPr="00415DC8" w:rsidRDefault="006465BE"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796201BB" w:rsidR="00BF53E8" w:rsidRPr="00415DC8" w:rsidRDefault="00DB75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43A6D587" w:rsidR="00415DC8" w:rsidRPr="00415DC8" w:rsidRDefault="006465BE"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276B9A98" w14:textId="02181F94" w:rsidR="00415DC8" w:rsidRPr="00415DC8" w:rsidRDefault="006465BE"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58E23A99" w:rsidR="00415DC8" w:rsidRPr="00415DC8" w:rsidRDefault="006465BE" w:rsidP="00254248">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619BFD14" w:rsidR="00415DC8" w:rsidRPr="00415DC8" w:rsidRDefault="006465BE"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071AD03B" w:rsidR="00415DC8" w:rsidRPr="00415DC8" w:rsidRDefault="006465BE"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3A336B88" w:rsidR="00415DC8" w:rsidRPr="00415DC8" w:rsidRDefault="006465BE"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36B0339F" w:rsidR="00415DC8" w:rsidRPr="00415DC8" w:rsidRDefault="006465BE"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2D14F72D" w:rsidR="00415DC8" w:rsidRPr="00415DC8" w:rsidRDefault="006465BE"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4C03E63" w14:textId="79B442C7"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0B1F434" w:rsidR="00415DC8" w:rsidRPr="00415DC8" w:rsidRDefault="00A41664"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FD88C0F" w14:textId="0488D599"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5181E58D" w14:textId="3D050068" w:rsidR="00415DC8" w:rsidRPr="00415DC8" w:rsidRDefault="00A4166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7F5044B6" w14:textId="04C2235C" w:rsidR="00415DC8" w:rsidRPr="00415DC8" w:rsidRDefault="00254248"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568E8F0" w14:textId="14302655"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4BD0B8A" w14:textId="4F64F2D4" w:rsidR="00415DC8" w:rsidRPr="00415DC8" w:rsidRDefault="00DB75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5914D982" w:rsidR="00E32AB4" w:rsidRPr="00415DC8" w:rsidRDefault="00DB75B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BCF7585" w14:textId="33AE5650" w:rsidR="004A6FD8" w:rsidRDefault="006F2012" w:rsidP="009B007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8B2260">
        <w:rPr>
          <w:rFonts w:asciiTheme="majorEastAsia" w:eastAsiaTheme="majorEastAsia" w:hAnsiTheme="majorEastAsia" w:hint="eastAsia"/>
          <w:sz w:val="24"/>
        </w:rPr>
        <w:t>経管栄養について～白湯から注入開始している方は、経管終了後湯でフラッシュしてください。詰まります。</w:t>
      </w:r>
    </w:p>
    <w:p w14:paraId="30C4664E" w14:textId="04780849" w:rsidR="002A179E" w:rsidRDefault="002A179E" w:rsidP="00254248">
      <w:pPr>
        <w:rPr>
          <w:rFonts w:asciiTheme="majorEastAsia" w:eastAsiaTheme="majorEastAsia" w:hAnsiTheme="majorEastAsia"/>
          <w:sz w:val="24"/>
        </w:rPr>
      </w:pPr>
    </w:p>
    <w:p w14:paraId="0F914B40" w14:textId="5C5759DE" w:rsidR="00422664" w:rsidRDefault="00422664" w:rsidP="009B0077">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・伊藤　のり子様の褥瘡が悪化傾向にあるため、月・水・金曜日の入浴日は確実に入浴を実施していきましょう。ESBLがあるため、入浴は最後になりますので時間調整などを行って下さい。</w:t>
      </w:r>
    </w:p>
    <w:p w14:paraId="5A8DBE85" w14:textId="77777777" w:rsidR="007577D9" w:rsidRDefault="007577D9" w:rsidP="00254248">
      <w:pPr>
        <w:rPr>
          <w:rFonts w:asciiTheme="majorEastAsia" w:eastAsiaTheme="majorEastAsia" w:hAnsiTheme="majorEastAsia"/>
          <w:sz w:val="24"/>
        </w:rPr>
      </w:pPr>
    </w:p>
    <w:p w14:paraId="7E8578CB" w14:textId="5672C5D4" w:rsidR="006465BE" w:rsidRDefault="006465BE" w:rsidP="00254248">
      <w:pPr>
        <w:rPr>
          <w:rFonts w:asciiTheme="majorEastAsia" w:eastAsiaTheme="majorEastAsia" w:hAnsiTheme="majorEastAsia"/>
          <w:sz w:val="24"/>
        </w:rPr>
      </w:pPr>
      <w:r>
        <w:rPr>
          <w:rFonts w:asciiTheme="majorEastAsia" w:eastAsiaTheme="majorEastAsia" w:hAnsiTheme="majorEastAsia" w:hint="eastAsia"/>
          <w:sz w:val="24"/>
        </w:rPr>
        <w:t>・西病棟でコロナ発生、本日の避難訓練は中止。</w:t>
      </w:r>
    </w:p>
    <w:p w14:paraId="0C1C3913" w14:textId="063DD1AB" w:rsidR="006465BE" w:rsidRDefault="006465BE" w:rsidP="00254248">
      <w:pPr>
        <w:rPr>
          <w:rFonts w:asciiTheme="majorEastAsia" w:eastAsiaTheme="majorEastAsia" w:hAnsiTheme="majorEastAsia"/>
          <w:sz w:val="24"/>
        </w:rPr>
      </w:pPr>
      <w:r>
        <w:rPr>
          <w:rFonts w:asciiTheme="majorEastAsia" w:eastAsiaTheme="majorEastAsia" w:hAnsiTheme="majorEastAsia" w:hint="eastAsia"/>
          <w:sz w:val="24"/>
        </w:rPr>
        <w:t>・西病棟へカート1台貸し出しています。</w:t>
      </w:r>
    </w:p>
    <w:p w14:paraId="4D789DA9" w14:textId="4F8ECB1F" w:rsidR="008B2260" w:rsidRDefault="008B2260" w:rsidP="008B22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B2260">
        <w:rPr>
          <w:rFonts w:ascii="ＭＳ ゴシック" w:eastAsia="ＭＳ ゴシック" w:hAnsi="ＭＳ ゴシック" w:cs="ＭＳ ゴシック"/>
          <w:color w:val="000000"/>
          <w:kern w:val="0"/>
          <w:sz w:val="24"/>
        </w:rPr>
        <w:t>＜ユニット移動＞</w:t>
      </w:r>
    </w:p>
    <w:p w14:paraId="0CD8B879" w14:textId="77777777" w:rsidR="006465BE" w:rsidRPr="006465BE" w:rsidRDefault="006465BE" w:rsidP="006465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465BE">
        <w:rPr>
          <w:rFonts w:ascii="ＭＳ ゴシック" w:eastAsia="ＭＳ ゴシック" w:hAnsi="ＭＳ ゴシック" w:cs="ＭＳ ゴシック"/>
          <w:color w:val="000000"/>
          <w:kern w:val="0"/>
          <w:sz w:val="24"/>
        </w:rPr>
        <w:t>赤坂　テル様　B103→D207</w:t>
      </w:r>
    </w:p>
    <w:p w14:paraId="7129B97E" w14:textId="77777777" w:rsidR="006465BE" w:rsidRPr="006465BE" w:rsidRDefault="006465BE" w:rsidP="006465B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465BE">
        <w:rPr>
          <w:rFonts w:ascii="ＭＳ ゴシック" w:eastAsia="ＭＳ ゴシック" w:hAnsi="ＭＳ ゴシック" w:cs="ＭＳ ゴシック"/>
          <w:color w:val="000000"/>
          <w:kern w:val="0"/>
          <w:sz w:val="24"/>
        </w:rPr>
        <w:t>竹内　キミエ様D207→B103</w:t>
      </w:r>
    </w:p>
    <w:p w14:paraId="3413558E" w14:textId="77777777" w:rsidR="006465BE" w:rsidRPr="006465BE" w:rsidRDefault="006465BE" w:rsidP="008B22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15FE5EAD" w14:textId="5B21C37B"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05B8D744" w14:textId="648E9C01" w:rsidR="00A55E84" w:rsidRDefault="006465BE"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・赤坂　テル様～安静保てず、モニター止め、安全ベルト使用可、家族連絡し発注伝票だしています。</w:t>
      </w:r>
    </w:p>
    <w:p w14:paraId="4E03B591" w14:textId="7F596865" w:rsidR="006465BE" w:rsidRDefault="006465BE" w:rsidP="009B0077">
      <w:pPr>
        <w:ind w:left="1920" w:hangingChars="800" w:hanging="1920"/>
        <w:rPr>
          <w:rFonts w:ascii="ＭＳ ゴシック" w:eastAsia="ＭＳ ゴシック" w:hAnsi="ＭＳ ゴシック"/>
          <w:sz w:val="24"/>
        </w:rPr>
      </w:pPr>
    </w:p>
    <w:p w14:paraId="2406DA09" w14:textId="1F4CB4E1" w:rsidR="006465BE" w:rsidRDefault="006465BE"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ゆり様～ダイフェン飲み切り止め</w:t>
      </w:r>
    </w:p>
    <w:p w14:paraId="5CC3D7E7" w14:textId="603EB3A6" w:rsidR="006465BE" w:rsidRDefault="006465BE" w:rsidP="009B0077">
      <w:pPr>
        <w:ind w:left="1920" w:hangingChars="800" w:hanging="1920"/>
        <w:rPr>
          <w:rFonts w:ascii="ＭＳ ゴシック" w:eastAsia="ＭＳ ゴシック" w:hAnsi="ＭＳ ゴシック"/>
          <w:sz w:val="24"/>
        </w:rPr>
      </w:pPr>
    </w:p>
    <w:p w14:paraId="607ED55F" w14:textId="371D2F65" w:rsidR="006465BE" w:rsidRDefault="006465BE" w:rsidP="009B0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節雄様～</w:t>
      </w:r>
      <w:r w:rsidRPr="006465BE">
        <w:rPr>
          <w:rFonts w:ascii="ＭＳ ゴシック" w:eastAsia="ＭＳ ゴシック" w:hAnsi="ＭＳ ゴシック" w:hint="eastAsia"/>
          <w:sz w:val="24"/>
        </w:rPr>
        <w:t>住宅型有料老人ホーム「バリエーションホームひだまり家」で受け入れ可能。娘様が関東圏在住のため土日で退院調整行っていく予定。施設に空きはある状態。診療先・日程決まり次第連絡いただくこととしている。</w:t>
      </w:r>
    </w:p>
    <w:p w14:paraId="75B01872" w14:textId="7FA6CDB0" w:rsidR="007C3D94" w:rsidRDefault="007C3D94" w:rsidP="009B0077">
      <w:pPr>
        <w:ind w:left="1920" w:hangingChars="800" w:hanging="1920"/>
        <w:rPr>
          <w:rFonts w:ascii="ＭＳ ゴシック" w:eastAsia="ＭＳ ゴシック" w:hAnsi="ＭＳ ゴシック"/>
          <w:sz w:val="24"/>
        </w:rPr>
      </w:pPr>
    </w:p>
    <w:p w14:paraId="2B2AA2AE" w14:textId="024D1ABF" w:rsidR="007C3D94" w:rsidRPr="007C3D94" w:rsidRDefault="007C3D94" w:rsidP="007C3D9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・市川　義勝様～</w:t>
      </w:r>
      <w:r w:rsidRPr="007C3D94">
        <w:rPr>
          <w:rFonts w:ascii="ＭＳ ゴシック" w:eastAsia="ＭＳ ゴシック" w:hAnsi="ＭＳ ゴシック" w:hint="eastAsia"/>
          <w:sz w:val="24"/>
        </w:rPr>
        <w:t>労災持参薬3/9までのため、代理受診お願いしたい旨伝えたく、長男へ架電するも出ず。折り返しいだたくようメッセージ残した。折り返し来たら、上記と、受診日時が決まったらお知らせいただくようお伝えください。</w:t>
      </w:r>
      <w:r>
        <w:rPr>
          <w:rFonts w:ascii="ＭＳ ゴシック" w:eastAsia="ＭＳ ゴシック" w:hAnsi="ＭＳ ゴシック" w:hint="eastAsia"/>
          <w:sz w:val="24"/>
        </w:rPr>
        <w:t xml:space="preserve"> </w:t>
      </w:r>
    </w:p>
    <w:p w14:paraId="3D2DD7F1" w14:textId="138E0D15" w:rsidR="007C3D94" w:rsidRPr="007C3D94" w:rsidRDefault="007C3D94" w:rsidP="009B0077">
      <w:pPr>
        <w:ind w:left="1920" w:hangingChars="800" w:hanging="1920"/>
        <w:rPr>
          <w:rFonts w:ascii="ＭＳ ゴシック" w:eastAsia="ＭＳ ゴシック" w:hAnsi="ＭＳ ゴシック"/>
          <w:sz w:val="24"/>
        </w:rPr>
      </w:pPr>
    </w:p>
    <w:p w14:paraId="36AD3908" w14:textId="0A2BAD6C" w:rsidR="00C96E45" w:rsidRDefault="008E6B71" w:rsidP="00F52F6E">
      <w:pPr>
        <w:rPr>
          <w:rFonts w:asciiTheme="majorEastAsia" w:eastAsiaTheme="majorEastAsia" w:hAnsiTheme="majorEastAsia"/>
          <w:sz w:val="24"/>
        </w:rPr>
      </w:pPr>
      <w:r>
        <w:rPr>
          <w:rFonts w:asciiTheme="majorEastAsia" w:eastAsiaTheme="majorEastAsia" w:hAnsiTheme="majorEastAsia" w:hint="eastAsia"/>
          <w:sz w:val="24"/>
        </w:rPr>
        <w:t>＜食事変更＞</w:t>
      </w:r>
    </w:p>
    <w:p w14:paraId="48A8B890" w14:textId="69904308" w:rsidR="008E6B71" w:rsidRDefault="008E6B71" w:rsidP="00F52F6E">
      <w:pPr>
        <w:rPr>
          <w:rFonts w:asciiTheme="majorEastAsia" w:eastAsiaTheme="majorEastAsia" w:hAnsiTheme="majorEastAsia"/>
          <w:sz w:val="24"/>
        </w:rPr>
      </w:pPr>
      <w:r>
        <w:rPr>
          <w:rFonts w:asciiTheme="majorEastAsia" w:eastAsiaTheme="majorEastAsia" w:hAnsiTheme="majorEastAsia" w:hint="eastAsia"/>
          <w:sz w:val="24"/>
        </w:rPr>
        <w:t>・米田　邦夫様～食事摂取量増えてきているので、補食をつけます</w:t>
      </w:r>
    </w:p>
    <w:p w14:paraId="5E6871E8" w14:textId="67E6AF9D" w:rsidR="008E6B71" w:rsidRDefault="008E6B71" w:rsidP="00F52F6E">
      <w:pPr>
        <w:rPr>
          <w:rFonts w:asciiTheme="majorEastAsia" w:eastAsiaTheme="majorEastAsia" w:hAnsiTheme="majorEastAsia"/>
          <w:sz w:val="24"/>
        </w:rPr>
      </w:pPr>
    </w:p>
    <w:p w14:paraId="17EC0E2D" w14:textId="2598FCAC" w:rsidR="008E6B71" w:rsidRDefault="008E6B71" w:rsidP="00F52F6E">
      <w:pPr>
        <w:rPr>
          <w:rFonts w:asciiTheme="majorEastAsia" w:eastAsiaTheme="majorEastAsia" w:hAnsiTheme="majorEastAsia"/>
          <w:sz w:val="24"/>
        </w:rPr>
      </w:pPr>
      <w:r>
        <w:rPr>
          <w:rFonts w:asciiTheme="majorEastAsia" w:eastAsiaTheme="majorEastAsia" w:hAnsiTheme="majorEastAsia" w:hint="eastAsia"/>
          <w:sz w:val="24"/>
        </w:rPr>
        <w:t>・松原　義壽様～ハーフ食解除</w:t>
      </w:r>
    </w:p>
    <w:p w14:paraId="792217A4" w14:textId="2BF1E185" w:rsidR="008E6B71" w:rsidRDefault="008E6B71" w:rsidP="00F52F6E">
      <w:pPr>
        <w:rPr>
          <w:rFonts w:asciiTheme="majorEastAsia" w:eastAsiaTheme="majorEastAsia" w:hAnsiTheme="majorEastAsia"/>
          <w:sz w:val="24"/>
        </w:rPr>
      </w:pPr>
    </w:p>
    <w:p w14:paraId="7965775E" w14:textId="6C815187" w:rsidR="008E6B71" w:rsidRDefault="008E6B71" w:rsidP="008E6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81881">
        <w:rPr>
          <w:rFonts w:asciiTheme="majorEastAsia" w:eastAsiaTheme="majorEastAsia" w:hAnsiTheme="majorEastAsia" w:hint="eastAsia"/>
          <w:sz w:val="24"/>
        </w:rPr>
        <w:t>新山　つゑ様～遊び食べが出て来ていて、義歯も緩い感じなので常食</w:t>
      </w:r>
      <w:r>
        <w:rPr>
          <w:rFonts w:asciiTheme="majorEastAsia" w:eastAsiaTheme="majorEastAsia" w:hAnsiTheme="majorEastAsia" w:hint="eastAsia"/>
          <w:sz w:val="24"/>
        </w:rPr>
        <w:t>から硬粥・粗キザミへ変更</w:t>
      </w:r>
    </w:p>
    <w:p w14:paraId="380B67C9" w14:textId="7953698F" w:rsidR="008E6B71" w:rsidRDefault="008E6B71" w:rsidP="008E6B71">
      <w:pPr>
        <w:ind w:left="1920" w:hangingChars="800" w:hanging="1920"/>
        <w:rPr>
          <w:rFonts w:asciiTheme="majorEastAsia" w:eastAsiaTheme="majorEastAsia" w:hAnsiTheme="majorEastAsia"/>
          <w:sz w:val="24"/>
        </w:rPr>
      </w:pPr>
    </w:p>
    <w:p w14:paraId="10059D58" w14:textId="5A6C7ADC" w:rsidR="006257AB" w:rsidRDefault="006257AB" w:rsidP="008E6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・早出しメンバー追加～石ケ森・新山つゑ・久保田タツ子様</w:t>
      </w:r>
    </w:p>
    <w:p w14:paraId="1BE42B46" w14:textId="4516B37A" w:rsidR="008E6B71" w:rsidRDefault="008E6B71" w:rsidP="008E6B71">
      <w:pPr>
        <w:ind w:left="1920" w:hangingChars="800" w:hanging="1920"/>
        <w:rPr>
          <w:rFonts w:asciiTheme="majorEastAsia" w:eastAsiaTheme="majorEastAsia" w:hAnsiTheme="majorEastAsia"/>
          <w:sz w:val="24"/>
        </w:rPr>
      </w:pPr>
    </w:p>
    <w:p w14:paraId="12F034C7" w14:textId="6F4EB5E8" w:rsidR="00193AAA" w:rsidRDefault="00193AAA" w:rsidP="008E6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＜馬渡Dr診察＞</w:t>
      </w:r>
    </w:p>
    <w:p w14:paraId="39A577C6" w14:textId="7B3E605C" w:rsidR="00193AAA" w:rsidRDefault="00193AAA" w:rsidP="008E6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・吉田　洋様～夜間独語あり不眠傾向な為、トラゾドン処方。早い時間に飲ませないよう注意して下さい。</w:t>
      </w:r>
    </w:p>
    <w:p w14:paraId="2303983E" w14:textId="5BF44EE0" w:rsidR="00193AAA" w:rsidRDefault="00193AAA" w:rsidP="008E6B71">
      <w:pPr>
        <w:ind w:left="1920" w:hangingChars="800" w:hanging="1920"/>
        <w:rPr>
          <w:rFonts w:asciiTheme="majorEastAsia" w:eastAsiaTheme="majorEastAsia" w:hAnsiTheme="majorEastAsia"/>
          <w:sz w:val="24"/>
        </w:rPr>
      </w:pPr>
    </w:p>
    <w:p w14:paraId="4682C4BC" w14:textId="3B2A0B64" w:rsidR="00193AAA" w:rsidRDefault="00193AAA" w:rsidP="008E6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節雄様～浮腫が強くなるようなら点滴1本に減らすので観察するように。</w:t>
      </w:r>
    </w:p>
    <w:p w14:paraId="5703C91A" w14:textId="4746D91D" w:rsidR="00193AAA" w:rsidRDefault="00193AAA" w:rsidP="008E6B71">
      <w:pPr>
        <w:ind w:left="1920" w:hangingChars="800" w:hanging="1920"/>
        <w:rPr>
          <w:rFonts w:asciiTheme="majorEastAsia" w:eastAsiaTheme="majorEastAsia" w:hAnsiTheme="majorEastAsia"/>
          <w:sz w:val="24"/>
        </w:rPr>
      </w:pPr>
    </w:p>
    <w:p w14:paraId="0404123E" w14:textId="4BE2C6A7" w:rsidR="00193AAA" w:rsidRDefault="00193AAA" w:rsidP="008E6B7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・山口　勝弘様～先週の増薬で夜間の徘徊は落ち着いている感じなのでこのままで様子みる。退院支援を進めるように。</w:t>
      </w:r>
    </w:p>
    <w:p w14:paraId="55EBD374" w14:textId="77777777" w:rsidR="00193AAA" w:rsidRPr="00193AAA" w:rsidRDefault="00193AAA" w:rsidP="008E6B71">
      <w:pPr>
        <w:ind w:left="1920" w:hangingChars="800" w:hanging="1920"/>
        <w:rPr>
          <w:rFonts w:asciiTheme="majorEastAsia" w:eastAsiaTheme="majorEastAsia" w:hAnsiTheme="majorEastAsia"/>
          <w:sz w:val="24"/>
        </w:rPr>
      </w:pPr>
    </w:p>
    <w:p w14:paraId="32385CE9" w14:textId="5512C9E1"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1C9F4C8B" w14:textId="4B6ED483" w:rsidR="00566E27" w:rsidRDefault="009B23EF"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193AAA">
        <w:rPr>
          <w:rFonts w:asciiTheme="majorEastAsia" w:eastAsiaTheme="majorEastAsia" w:hAnsiTheme="majorEastAsia" w:hint="eastAsia"/>
          <w:sz w:val="24"/>
        </w:rPr>
        <w:t>朝5時に坐薬挿入し、15時37.7℃、他バイタル異常はない。</w:t>
      </w:r>
    </w:p>
    <w:p w14:paraId="43CB8AF4" w14:textId="77777777" w:rsidR="00D47BFC" w:rsidRDefault="00D47BFC" w:rsidP="007772E8">
      <w:pPr>
        <w:rPr>
          <w:rFonts w:asciiTheme="majorEastAsia" w:eastAsiaTheme="majorEastAsia" w:hAnsiTheme="majorEastAsia"/>
          <w:sz w:val="24"/>
        </w:rPr>
      </w:pPr>
    </w:p>
    <w:p w14:paraId="729E9791" w14:textId="385C8215" w:rsidR="00D47BFC" w:rsidRDefault="008E6B71"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・竹内　キミエ</w:t>
      </w:r>
      <w:r w:rsidR="00D47BFC">
        <w:rPr>
          <w:rFonts w:asciiTheme="majorEastAsia" w:eastAsiaTheme="majorEastAsia" w:hAnsiTheme="majorEastAsia" w:hint="eastAsia"/>
          <w:sz w:val="24"/>
        </w:rPr>
        <w:t>様～</w:t>
      </w:r>
      <w:r w:rsidR="00193AAA">
        <w:rPr>
          <w:rFonts w:asciiTheme="majorEastAsia" w:eastAsiaTheme="majorEastAsia" w:hAnsiTheme="majorEastAsia" w:hint="eastAsia"/>
          <w:sz w:val="24"/>
        </w:rPr>
        <w:t>朝方嘔吐あり。発熱もあり部屋移動している</w:t>
      </w:r>
    </w:p>
    <w:p w14:paraId="7B1451CA" w14:textId="57E7A94C" w:rsidR="008E6B71" w:rsidRDefault="008E6B71"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　　　　　　　　　昼食は嚥下問題無いが半量程度で様子見ている。</w:t>
      </w:r>
    </w:p>
    <w:p w14:paraId="6D56A897" w14:textId="308E9CD9" w:rsidR="007C3D94" w:rsidRDefault="007C3D94" w:rsidP="009B0077">
      <w:pPr>
        <w:ind w:left="1920" w:hangingChars="800" w:hanging="1920"/>
        <w:rPr>
          <w:rFonts w:asciiTheme="majorEastAsia" w:eastAsiaTheme="majorEastAsia" w:hAnsiTheme="majorEastAsia"/>
          <w:sz w:val="24"/>
        </w:rPr>
      </w:pPr>
    </w:p>
    <w:p w14:paraId="6A23EB33" w14:textId="02A60BBE" w:rsidR="007C3D94" w:rsidRDefault="007C3D94"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・市川　義勝様～</w:t>
      </w:r>
      <w:r w:rsidRPr="007C3D94">
        <w:rPr>
          <w:rFonts w:asciiTheme="majorEastAsia" w:eastAsiaTheme="majorEastAsia" w:hAnsiTheme="majorEastAsia" w:hint="eastAsia"/>
          <w:sz w:val="24"/>
        </w:rPr>
        <w:t>歩行時ややふらつきあり。食事はセッティングで全量摂取。服薬は食後にもって行き拒否無く飲めている。</w:t>
      </w:r>
    </w:p>
    <w:p w14:paraId="168F9D8F" w14:textId="1E9C47B9" w:rsidR="007C3D94" w:rsidRDefault="007C3D94" w:rsidP="009B0077">
      <w:pPr>
        <w:ind w:left="1920" w:hangingChars="800" w:hanging="1920"/>
        <w:rPr>
          <w:rFonts w:asciiTheme="majorEastAsia" w:eastAsiaTheme="majorEastAsia" w:hAnsiTheme="majorEastAsia"/>
          <w:sz w:val="24"/>
        </w:rPr>
      </w:pPr>
    </w:p>
    <w:p w14:paraId="6C7856B3" w14:textId="45949E7F" w:rsidR="007C3D94" w:rsidRPr="00D47BFC" w:rsidRDefault="007C3D94"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・松原　義壽様～</w:t>
      </w:r>
      <w:r w:rsidRPr="007C3D94">
        <w:rPr>
          <w:rFonts w:asciiTheme="majorEastAsia" w:eastAsiaTheme="majorEastAsia" w:hAnsiTheme="majorEastAsia" w:hint="eastAsia"/>
          <w:sz w:val="24"/>
        </w:rPr>
        <w:t>車椅子自操し移動。自室で独語している。難聴強いが対面時は穏やか。</w:t>
      </w:r>
    </w:p>
    <w:p w14:paraId="16DFE954" w14:textId="77777777" w:rsidR="00961061" w:rsidRPr="00FD1E20" w:rsidRDefault="00961061" w:rsidP="00270094">
      <w:pPr>
        <w:ind w:left="1920" w:hangingChars="800" w:hanging="1920"/>
        <w:rPr>
          <w:rFonts w:asciiTheme="majorEastAsia" w:eastAsiaTheme="majorEastAsia" w:hAnsiTheme="majorEastAsia"/>
          <w:sz w:val="24"/>
        </w:rPr>
      </w:pPr>
    </w:p>
    <w:p w14:paraId="5E2313DA" w14:textId="23A04E46" w:rsidR="00CD5FAB" w:rsidRDefault="00C96E45"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1D7760">
        <w:rPr>
          <w:rFonts w:asciiTheme="majorEastAsia" w:eastAsiaTheme="majorEastAsia" w:hAnsiTheme="majorEastAsia" w:hint="eastAsia"/>
          <w:sz w:val="24"/>
        </w:rPr>
        <w:t>黒石　昇治様～</w:t>
      </w:r>
      <w:r w:rsidR="007C3D94" w:rsidRPr="007C3D94">
        <w:rPr>
          <w:rFonts w:asciiTheme="majorEastAsia" w:eastAsiaTheme="majorEastAsia" w:hAnsiTheme="majorEastAsia" w:hint="eastAsia"/>
          <w:sz w:val="24"/>
        </w:rPr>
        <w:t>便失禁したまま落ち着き無く徘徊している。介入するも理解不良。易怒性はない。</w:t>
      </w:r>
    </w:p>
    <w:p w14:paraId="049690FB" w14:textId="1F449F63" w:rsidR="001D7760" w:rsidRPr="005412CC" w:rsidRDefault="001D7760" w:rsidP="004A6FD8">
      <w:pPr>
        <w:ind w:left="1920" w:hangingChars="800" w:hanging="1920"/>
        <w:rPr>
          <w:rFonts w:asciiTheme="majorEastAsia" w:eastAsiaTheme="majorEastAsia" w:hAnsiTheme="majorEastAsia"/>
          <w:sz w:val="24"/>
        </w:rPr>
      </w:pPr>
    </w:p>
    <w:p w14:paraId="5A2039D1" w14:textId="7D30B5A3" w:rsidR="00E5128A" w:rsidRDefault="001D7760"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徳美様～</w:t>
      </w:r>
      <w:r w:rsidR="007C3D94" w:rsidRPr="007C3D94">
        <w:rPr>
          <w:rFonts w:asciiTheme="majorEastAsia" w:eastAsiaTheme="majorEastAsia" w:hAnsiTheme="majorEastAsia" w:hint="eastAsia"/>
          <w:sz w:val="24"/>
        </w:rPr>
        <w:t>車椅子自操、右足は伸展したままである。「あちこち痛い」等話すが呂律不良でほとんど聞き取れない。</w:t>
      </w:r>
    </w:p>
    <w:p w14:paraId="78F199E7" w14:textId="77777777" w:rsidR="00FF5086" w:rsidRDefault="00FF5086" w:rsidP="001A036C">
      <w:pPr>
        <w:rPr>
          <w:rFonts w:asciiTheme="majorEastAsia" w:eastAsiaTheme="majorEastAsia" w:hAnsiTheme="majorEastAsia"/>
          <w:sz w:val="24"/>
        </w:rPr>
      </w:pPr>
    </w:p>
    <w:p w14:paraId="675B9920" w14:textId="2B49AF84" w:rsidR="00BE361E" w:rsidRDefault="00FF5086"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・類家　静子様～</w:t>
      </w:r>
      <w:r w:rsidR="007C3D94" w:rsidRPr="007C3D94">
        <w:rPr>
          <w:rFonts w:asciiTheme="majorEastAsia" w:eastAsiaTheme="majorEastAsia" w:hAnsiTheme="majorEastAsia" w:hint="eastAsia"/>
          <w:sz w:val="24"/>
        </w:rPr>
        <w:t>歩行不安定だが、車椅子から立ち上がりトイレ行こうとしていることあり介入している。対面時穏やか。</w:t>
      </w:r>
    </w:p>
    <w:p w14:paraId="25F6C835" w14:textId="153DBD27" w:rsidR="003C7BBF" w:rsidRDefault="003C7BBF" w:rsidP="001A036C">
      <w:pPr>
        <w:rPr>
          <w:rFonts w:asciiTheme="majorEastAsia" w:eastAsiaTheme="majorEastAsia" w:hAnsiTheme="majorEastAsia"/>
          <w:sz w:val="24"/>
        </w:rPr>
      </w:pPr>
    </w:p>
    <w:p w14:paraId="7C8E4D84" w14:textId="150770E9" w:rsidR="007F23A5" w:rsidRDefault="007F23A5" w:rsidP="007F23A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・袴田　裕國様～深夜に南D詰所前にはりつきオムツ交換拒否。ベッドで寝ず車椅子で寝ている。</w:t>
      </w:r>
    </w:p>
    <w:p w14:paraId="59834FEB" w14:textId="1D9DC9D5" w:rsidR="007F23A5" w:rsidRDefault="007F23A5" w:rsidP="007F23A5">
      <w:pPr>
        <w:ind w:left="1920" w:hangingChars="800" w:hanging="1920"/>
        <w:rPr>
          <w:rFonts w:asciiTheme="majorEastAsia" w:eastAsiaTheme="majorEastAsia" w:hAnsiTheme="majorEastAsia"/>
          <w:sz w:val="24"/>
        </w:rPr>
      </w:pPr>
    </w:p>
    <w:p w14:paraId="4954B397" w14:textId="794B6BA2" w:rsidR="007F23A5" w:rsidRDefault="007F23A5" w:rsidP="007F23A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・大崎　キク様～準夜帯に不眠で23：00不眠時使用、以後良眠。</w:t>
      </w:r>
    </w:p>
    <w:p w14:paraId="5D6D2441" w14:textId="3F14BBF0" w:rsidR="007F23A5" w:rsidRDefault="007F23A5" w:rsidP="007F23A5">
      <w:pPr>
        <w:ind w:left="1920" w:hangingChars="800" w:hanging="1920"/>
        <w:rPr>
          <w:rFonts w:asciiTheme="majorEastAsia" w:eastAsiaTheme="majorEastAsia" w:hAnsiTheme="majorEastAsia"/>
          <w:sz w:val="24"/>
        </w:rPr>
      </w:pPr>
    </w:p>
    <w:p w14:paraId="197AB65D" w14:textId="3B3FE477" w:rsidR="007F23A5" w:rsidRDefault="007F23A5" w:rsidP="007F23A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テル様～依存的発言多く、車椅子自操しマイペースに過ごす。食事は数口～1/2。</w:t>
      </w:r>
    </w:p>
    <w:p w14:paraId="2B1D32A2" w14:textId="6B911368" w:rsidR="00270094" w:rsidRDefault="00270094" w:rsidP="00270094">
      <w:pPr>
        <w:ind w:left="1920" w:hangingChars="800" w:hanging="1920"/>
        <w:rPr>
          <w:rFonts w:asciiTheme="majorEastAsia" w:eastAsiaTheme="majorEastAsia" w:hAnsiTheme="majorEastAsia"/>
          <w:sz w:val="24"/>
        </w:rPr>
      </w:pPr>
    </w:p>
    <w:p w14:paraId="37A27D93" w14:textId="179203AD" w:rsidR="00C6277C" w:rsidRDefault="00C6277C"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w:t>
      </w:r>
    </w:p>
    <w:p w14:paraId="57A3C063" w14:textId="776154B2" w:rsidR="00C6277C" w:rsidRDefault="00C6277C" w:rsidP="00C6277C">
      <w:pPr>
        <w:ind w:leftChars="100" w:left="1890" w:hangingChars="700" w:hanging="1680"/>
        <w:rPr>
          <w:rFonts w:asciiTheme="majorEastAsia" w:eastAsiaTheme="majorEastAsia" w:hAnsiTheme="majorEastAsia"/>
          <w:sz w:val="24"/>
        </w:rPr>
      </w:pPr>
      <w:r>
        <w:rPr>
          <w:rFonts w:asciiTheme="majorEastAsia" w:eastAsiaTheme="majorEastAsia" w:hAnsiTheme="majorEastAsia" w:hint="eastAsia"/>
          <w:sz w:val="24"/>
        </w:rPr>
        <w:t>出町　京子様　受持ちNs：澤田NS</w:t>
      </w:r>
      <w:r w:rsidR="00781881">
        <w:rPr>
          <w:rFonts w:asciiTheme="majorEastAsia" w:eastAsiaTheme="majorEastAsia" w:hAnsiTheme="majorEastAsia" w:hint="eastAsia"/>
          <w:sz w:val="24"/>
        </w:rPr>
        <w:t xml:space="preserve">　血糖チェック　1日3回</w:t>
      </w:r>
      <w:bookmarkStart w:id="0" w:name="_GoBack"/>
      <w:bookmarkEnd w:id="0"/>
    </w:p>
    <w:p w14:paraId="5517526B" w14:textId="4E685523" w:rsidR="00C6277C" w:rsidRDefault="00C6277C" w:rsidP="00C6277C">
      <w:pPr>
        <w:ind w:leftChars="100" w:left="1680" w:hangingChars="700" w:hanging="1470"/>
        <w:rPr>
          <w:rFonts w:asciiTheme="majorEastAsia" w:eastAsiaTheme="majorEastAsia" w:hAnsiTheme="majorEastAsia"/>
          <w:sz w:val="24"/>
        </w:rPr>
      </w:pPr>
      <w:r w:rsidRPr="00C6277C">
        <w:rPr>
          <w:rFonts w:hint="eastAsia"/>
          <w:noProof/>
        </w:rPr>
        <w:lastRenderedPageBreak/>
        <w:drawing>
          <wp:inline distT="0" distB="0" distL="0" distR="0" wp14:anchorId="6282AD4C" wp14:editId="1207BB4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689AD607" w14:textId="0221BB95" w:rsidR="002E06D5" w:rsidRDefault="00566E27" w:rsidP="002E06D5">
      <w:pPr>
        <w:ind w:left="1920" w:hangingChars="800" w:hanging="1920"/>
        <w:rPr>
          <w:rFonts w:asciiTheme="majorEastAsia" w:eastAsiaTheme="majorEastAsia" w:hAnsiTheme="majorEastAsia"/>
          <w:sz w:val="24"/>
        </w:rPr>
      </w:pP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p>
    <w:p w14:paraId="510F951D" w14:textId="20C55200" w:rsidR="00E5128A" w:rsidRDefault="00566E27" w:rsidP="00967D6B">
      <w:pPr>
        <w:ind w:left="1920" w:hangingChars="800" w:hanging="1920"/>
        <w:rPr>
          <w:rFonts w:asciiTheme="majorEastAsia" w:eastAsiaTheme="majorEastAsia" w:hAnsiTheme="majorEastAsia"/>
          <w:sz w:val="24"/>
        </w:rPr>
      </w:pP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r w:rsidRPr="00566E27">
        <w:rPr>
          <w:rFonts w:asciiTheme="majorEastAsia" w:eastAsiaTheme="majorEastAsia" w:hAnsiTheme="majorEastAsia" w:hint="eastAsia"/>
          <w:sz w:val="24"/>
        </w:rPr>
        <w:tab/>
      </w:r>
    </w:p>
    <w:p w14:paraId="6CBEAA6D" w14:textId="424D0BAA" w:rsidR="00186D0B" w:rsidRDefault="00186D0B" w:rsidP="009F0CA3">
      <w:pPr>
        <w:rPr>
          <w:rFonts w:asciiTheme="majorEastAsia" w:eastAsiaTheme="majorEastAsia" w:hAnsiTheme="majorEastAsia"/>
          <w:sz w:val="24"/>
        </w:rPr>
      </w:pPr>
    </w:p>
    <w:sectPr w:rsidR="00186D0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38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381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E7192-9BE5-4996-8B15-F3A1C45D7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5</Pages>
  <Words>240</Words>
  <Characters>1371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58</cp:revision>
  <cp:lastPrinted>2023-10-20T00:22:00Z</cp:lastPrinted>
  <dcterms:created xsi:type="dcterms:W3CDTF">2025-02-25T08:41:00Z</dcterms:created>
  <dcterms:modified xsi:type="dcterms:W3CDTF">2025-02-28T07:39:00Z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