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69209BA"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FC5B91">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C5B91">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FC5B9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EFF900" w:rsidR="00EE6B1F" w:rsidRDefault="000413A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D7ABA54" w:rsidR="009D7C95" w:rsidRDefault="00FC5B91"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863645" w:rsidR="00EE6B1F" w:rsidRDefault="00FC5B9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54805DB" w:rsidR="00D73648" w:rsidRDefault="00213C66"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5F82B03" w:rsidR="00C3302B" w:rsidRDefault="00213C6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3057DD4" w:rsidR="007A09B3" w:rsidRDefault="00213C6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45F5986" w:rsidR="00105E25" w:rsidRDefault="00FC5B91"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FA83AEB" w:rsidR="00AC179B" w:rsidRDefault="00FC5B9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98AAE9C" w:rsidR="00B80120" w:rsidRDefault="00FC5B91"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82638EA" w:rsidR="00FC35C8" w:rsidRDefault="00213C6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495BB20" w:rsidR="00F62E4B" w:rsidRDefault="00FC5B91"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600EEED" w:rsidR="00FB2085"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28C3776" w:rsidR="00FB2085" w:rsidRPr="00344242"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8D8E578" w:rsidR="00FB2085"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41D099F" w:rsidR="00FB2085" w:rsidRPr="00344242"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EDCA952"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E7C0606" w:rsidR="00FB2085" w:rsidRDefault="00FC5B9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BA2FF55" w:rsidR="00FB2085"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6D12B66" w:rsidR="00FB2085" w:rsidRPr="00243280"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73A1CC2" w:rsidR="00FC5B91" w:rsidRPr="00243280" w:rsidRDefault="00FC5B91"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C77B51B" w:rsidR="00FB2085" w:rsidRPr="00243280"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9C1A55F" w:rsidR="00FB2085" w:rsidRPr="00243280" w:rsidRDefault="00FC5B9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F84027A" w:rsidR="00FB2085" w:rsidRPr="00243280" w:rsidRDefault="00213C66"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C75CF77" w14:textId="3D29062D" w:rsidR="00A25D3B"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9DEC01E" w14:textId="3CC8124F"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2734451" w14:textId="65D216ED"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・大清水　里美様～東病棟Aユニット15号室から自宅退院となる。</w:t>
      </w:r>
    </w:p>
    <w:p w14:paraId="47C672F1" w14:textId="77777777" w:rsidR="00FC5B91" w:rsidRDefault="00FC5B91" w:rsidP="00BA274B">
      <w:pPr>
        <w:rPr>
          <w:rFonts w:ascii="ＭＳ ゴシック" w:eastAsia="ＭＳ ゴシック" w:hAnsi="ＭＳ ゴシック" w:cs="Times New Roman"/>
          <w:szCs w:val="21"/>
        </w:rPr>
      </w:pPr>
    </w:p>
    <w:p w14:paraId="244BD1DD" w14:textId="109A6467" w:rsidR="0063604E"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604E">
        <w:rPr>
          <w:rFonts w:ascii="ＭＳ ゴシック" w:eastAsia="ＭＳ ゴシック" w:hAnsi="ＭＳ ゴシック" w:cs="Times New Roman" w:hint="eastAsia"/>
          <w:szCs w:val="21"/>
        </w:rPr>
        <w:t>】</w:t>
      </w:r>
    </w:p>
    <w:p w14:paraId="16186EAF" w14:textId="0218237A" w:rsidR="0063604E"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敬悦様～東病棟Dユニット17号室</w:t>
      </w:r>
      <w:r w:rsidR="00FC5B91">
        <w:rPr>
          <w:rFonts w:ascii="ＭＳ ゴシック" w:eastAsia="ＭＳ ゴシック" w:hAnsi="ＭＳ ゴシック" w:cs="Times New Roman" w:hint="eastAsia"/>
          <w:szCs w:val="21"/>
        </w:rPr>
        <w:t>→</w:t>
      </w:r>
      <w:r w:rsidR="00FC5B91" w:rsidRPr="00FC5B91">
        <w:rPr>
          <w:rFonts w:ascii="ＭＳ ゴシック" w:eastAsia="ＭＳ ゴシック" w:hAnsi="ＭＳ ゴシック" w:cs="Times New Roman" w:hint="eastAsia"/>
          <w:szCs w:val="21"/>
        </w:rPr>
        <w:t>北病棟</w:t>
      </w:r>
      <w:r w:rsidR="00FC5B91" w:rsidRPr="00FC5B91">
        <w:rPr>
          <w:rFonts w:ascii="ＭＳ ゴシック" w:eastAsia="ＭＳ ゴシック" w:hAnsi="ＭＳ ゴシック" w:cs="Times New Roman"/>
          <w:szCs w:val="21"/>
        </w:rPr>
        <w:t>405</w:t>
      </w:r>
      <w:r w:rsidR="00FC5B91">
        <w:rPr>
          <w:rFonts w:ascii="ＭＳ ゴシック" w:eastAsia="ＭＳ ゴシック" w:hAnsi="ＭＳ ゴシック" w:cs="Times New Roman"/>
          <w:szCs w:val="21"/>
        </w:rPr>
        <w:t>号室</w:t>
      </w:r>
      <w:r w:rsidR="00FC5B91">
        <w:rPr>
          <w:rFonts w:ascii="ＭＳ ゴシック" w:eastAsia="ＭＳ ゴシック" w:hAnsi="ＭＳ ゴシック" w:cs="Times New Roman" w:hint="eastAsia"/>
          <w:szCs w:val="21"/>
        </w:rPr>
        <w:t>へ転出となる。</w:t>
      </w:r>
    </w:p>
    <w:p w14:paraId="3D0242C5" w14:textId="5AE9BB23"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倉藏様～東病棟合併症室→南病棟ユニット号室へ転出となる。</w:t>
      </w:r>
    </w:p>
    <w:p w14:paraId="53BD0647" w14:textId="15A6C676" w:rsidR="00FC5B91" w:rsidRDefault="00FC5B91" w:rsidP="00BA274B">
      <w:pPr>
        <w:rPr>
          <w:rFonts w:ascii="ＭＳ ゴシック" w:eastAsia="ＭＳ ゴシック" w:hAnsi="ＭＳ ゴシック" w:cs="Times New Roman"/>
          <w:szCs w:val="21"/>
        </w:rPr>
      </w:pPr>
    </w:p>
    <w:p w14:paraId="3A18493A" w14:textId="3634C646"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D47C90C" w14:textId="02F2F097" w:rsidR="00DA1D2F"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チサ様～東病棟Cユニット6号室→東病棟Aユニット15号室</w:t>
      </w:r>
    </w:p>
    <w:p w14:paraId="3D04787E" w14:textId="6F8F56FC" w:rsidR="004832B8" w:rsidRDefault="004832B8" w:rsidP="00BA274B">
      <w:pPr>
        <w:rPr>
          <w:rFonts w:ascii="ＭＳ ゴシック" w:eastAsia="ＭＳ ゴシック" w:hAnsi="ＭＳ ゴシック" w:cs="Times New Roman"/>
          <w:szCs w:val="21"/>
        </w:rPr>
      </w:pPr>
    </w:p>
    <w:p w14:paraId="6908F0E3" w14:textId="77777777" w:rsidR="004832B8" w:rsidRPr="004832B8" w:rsidRDefault="004832B8" w:rsidP="00BA274B">
      <w:pPr>
        <w:rPr>
          <w:rFonts w:ascii="ＭＳ ゴシック" w:eastAsia="ＭＳ ゴシック" w:hAnsi="ＭＳ ゴシック" w:cs="Times New Roman" w:hint="eastAsia"/>
          <w:szCs w:val="21"/>
        </w:rPr>
      </w:pPr>
    </w:p>
    <w:p w14:paraId="1B3D14D7" w14:textId="4787BC18" w:rsidR="00A25D3B" w:rsidRPr="0063604E" w:rsidRDefault="0063604E" w:rsidP="00BA274B">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6E6776AB" w14:textId="63536340" w:rsidR="008A0B8F" w:rsidRDefault="00DA1D2F" w:rsidP="00FC5B9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・高橋　久</w:t>
      </w:r>
      <w:r w:rsidR="004832B8">
        <w:rPr>
          <w:rFonts w:ascii="ＭＳ ゴシック" w:eastAsia="ＭＳ ゴシック" w:hAnsi="ＭＳ ゴシック" w:cs="Times New Roman" w:hint="eastAsia"/>
          <w:szCs w:val="21"/>
        </w:rPr>
        <w:t>様～午後より多動、危険行為有り。主治医不在の為不穏時リスパダール2時間置きで一日3回使用可の指示を田名部</w:t>
      </w:r>
      <w:proofErr w:type="spellStart"/>
      <w:r w:rsidR="004832B8">
        <w:rPr>
          <w:rFonts w:ascii="ＭＳ ゴシック" w:eastAsia="ＭＳ ゴシック" w:hAnsi="ＭＳ ゴシック" w:cs="Times New Roman" w:hint="eastAsia"/>
          <w:szCs w:val="21"/>
        </w:rPr>
        <w:t>Dr</w:t>
      </w:r>
      <w:proofErr w:type="spellEnd"/>
      <w:r w:rsidR="004832B8">
        <w:rPr>
          <w:rFonts w:ascii="ＭＳ ゴシック" w:eastAsia="ＭＳ ゴシック" w:hAnsi="ＭＳ ゴシック" w:cs="Times New Roman" w:hint="eastAsia"/>
          <w:szCs w:val="21"/>
        </w:rPr>
        <w:t>よりいただく。</w:t>
      </w:r>
    </w:p>
    <w:p w14:paraId="105F54E1" w14:textId="3447F31D" w:rsidR="00FC5B91" w:rsidRDefault="00FC5B91" w:rsidP="00FC5B91">
      <w:pPr>
        <w:ind w:left="1890" w:hangingChars="900" w:hanging="1890"/>
        <w:rPr>
          <w:rFonts w:ascii="ＭＳ ゴシック" w:eastAsia="ＭＳ ゴシック" w:hAnsi="ＭＳ ゴシック" w:cs="Times New Roman"/>
          <w:szCs w:val="21"/>
        </w:rPr>
      </w:pPr>
    </w:p>
    <w:p w14:paraId="47465BED" w14:textId="71417C5F" w:rsidR="00FC5B91" w:rsidRDefault="00FC5B91" w:rsidP="00FC5B91">
      <w:pPr>
        <w:ind w:left="1890" w:hangingChars="900" w:hanging="1890"/>
        <w:rPr>
          <w:rFonts w:ascii="ＭＳ ゴシック" w:eastAsia="ＭＳ ゴシック" w:hAnsi="ＭＳ ゴシック" w:cs="Times New Roman"/>
          <w:szCs w:val="21"/>
        </w:rPr>
      </w:pPr>
    </w:p>
    <w:p w14:paraId="784D2A37" w14:textId="43597ACA" w:rsidR="00FC5B91" w:rsidRDefault="00FC5B91" w:rsidP="00FC5B91">
      <w:pPr>
        <w:ind w:left="1890" w:hangingChars="900" w:hanging="1890"/>
        <w:rPr>
          <w:rFonts w:ascii="ＭＳ ゴシック" w:eastAsia="ＭＳ ゴシック" w:hAnsi="ＭＳ ゴシック" w:cs="Times New Roman"/>
          <w:szCs w:val="21"/>
        </w:rPr>
      </w:pPr>
    </w:p>
    <w:p w14:paraId="510FDE29" w14:textId="22EA0DD2" w:rsidR="006B7C79" w:rsidRPr="00291EF6" w:rsidRDefault="006B7C79" w:rsidP="00DA1D2F">
      <w:pPr>
        <w:rPr>
          <w:rFonts w:ascii="ＭＳ ゴシック" w:eastAsia="ＭＳ ゴシック" w:hAnsi="ＭＳ ゴシック" w:cs="Times New Roman" w:hint="eastAsia"/>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E7336B0"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DA1D2F" w:rsidRPr="00DA1D2F">
        <w:rPr>
          <w:rFonts w:ascii="ＭＳ ゴシック" w:eastAsia="ＭＳ ゴシック" w:hAnsi="ＭＳ ゴシック" w:cs="Times New Roman" w:hint="eastAsia"/>
          <w:szCs w:val="21"/>
        </w:rPr>
        <w:t>開放中は自室から出てくる事無く臥床して過ごされている。脱衣・不潔行為無く経過。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782E647B"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DA1D2F" w:rsidRPr="00DA1D2F">
        <w:rPr>
          <w:rFonts w:ascii="ＭＳ ゴシック" w:eastAsia="ＭＳ ゴシック" w:hAnsi="ＭＳ ゴシック" w:cs="Times New Roman" w:hint="eastAsia"/>
          <w:szCs w:val="21"/>
        </w:rPr>
        <w:t>支離滅裂な言動あるも易怒性・多飲水無く経過している。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5CB79E7A"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DA1D2F" w:rsidRPr="00DA1D2F">
        <w:rPr>
          <w:rFonts w:ascii="ＭＳ ゴシック" w:eastAsia="ＭＳ ゴシック" w:hAnsi="ＭＳ ゴシック" w:cs="Times New Roman" w:hint="eastAsia"/>
          <w:szCs w:val="21"/>
        </w:rPr>
        <w:t>対応時は一方的な要求を繰り返している。切迫性は無し。</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bookmarkStart w:id="0" w:name="_GoBack"/>
      <w:bookmarkEnd w:id="0"/>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335F3B38"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DA1D2F" w:rsidRPr="00DA1D2F">
        <w:rPr>
          <w:rFonts w:ascii="ＭＳ ゴシック" w:eastAsia="ＭＳ ゴシック" w:hAnsi="ＭＳ ゴシック" w:cs="Times New Roman" w:hint="eastAsia"/>
          <w:szCs w:val="21"/>
        </w:rPr>
        <w:t>食事は各食全量摂取。脱衣行為・支離滅裂な言動は持続。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0FC6F8C" w14:textId="2F502DFE" w:rsidR="00FC5B91" w:rsidRDefault="00FC5B91" w:rsidP="00BF7C4E">
      <w:pPr>
        <w:ind w:leftChars="42" w:left="1799" w:hangingChars="815" w:hanging="1711"/>
        <w:rPr>
          <w:rFonts w:ascii="ＭＳ ゴシック" w:eastAsia="ＭＳ ゴシック" w:hAnsi="ＭＳ ゴシック" w:cs="Times New Roman"/>
          <w:szCs w:val="21"/>
        </w:rPr>
      </w:pPr>
    </w:p>
    <w:p w14:paraId="13552B22" w14:textId="711714B6" w:rsidR="00FC5B91" w:rsidRDefault="00FC5B91" w:rsidP="004832B8">
      <w:pPr>
        <w:rPr>
          <w:rFonts w:ascii="ＭＳ ゴシック" w:eastAsia="ＭＳ ゴシック" w:hAnsi="ＭＳ ゴシック" w:cs="Times New Roman" w:hint="eastAsia"/>
          <w:szCs w:val="21"/>
        </w:rPr>
      </w:pPr>
    </w:p>
    <w:p w14:paraId="11B665B4" w14:textId="77777777" w:rsidR="00FC5B91" w:rsidRDefault="00FC5B91" w:rsidP="00FC5B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D6869A2" w14:textId="5C620098" w:rsidR="00FC5B91" w:rsidRPr="00220C16" w:rsidRDefault="00FC5B91" w:rsidP="00FC5B91">
      <w:pPr>
        <w:ind w:left="1890" w:hangingChars="900" w:hanging="1890"/>
        <w:rPr>
          <w:rFonts w:ascii="ＭＳ ゴシック" w:eastAsia="ＭＳ ゴシック" w:hAnsi="ＭＳ ゴシック"/>
          <w:color w:val="000000"/>
          <w:spacing w:val="8"/>
          <w:szCs w:val="21"/>
        </w:rPr>
      </w:pPr>
      <w:r w:rsidRPr="00220C16">
        <w:rPr>
          <w:rFonts w:ascii="ＭＳ ゴシック" w:eastAsia="ＭＳ ゴシック" w:hAnsi="ＭＳ ゴシック" w:cs="Times New Roman" w:hint="eastAsia"/>
          <w:szCs w:val="21"/>
        </w:rPr>
        <w:t>・田端　徳美様～</w:t>
      </w:r>
      <w:r w:rsidR="00220C16" w:rsidRPr="00220C16">
        <w:rPr>
          <w:rFonts w:ascii="ＭＳ ゴシック" w:eastAsia="ＭＳ ゴシック" w:hAnsi="ＭＳ ゴシック"/>
          <w:color w:val="000000"/>
          <w:spacing w:val="8"/>
          <w:szCs w:val="21"/>
        </w:rPr>
        <w:t>精神状態安定していることから退院支援開始するよう指示有り。また転出許可有り。</w:t>
      </w:r>
    </w:p>
    <w:p w14:paraId="36BDBD02" w14:textId="77777777" w:rsidR="00220C16" w:rsidRPr="00220C16" w:rsidRDefault="00220C16" w:rsidP="00FC5B91">
      <w:pPr>
        <w:ind w:left="1890" w:hangingChars="900" w:hanging="1890"/>
        <w:rPr>
          <w:rFonts w:ascii="ＭＳ ゴシック" w:eastAsia="ＭＳ ゴシック" w:hAnsi="ＭＳ ゴシック" w:cs="Times New Roman" w:hint="eastAsia"/>
          <w:szCs w:val="21"/>
        </w:rPr>
      </w:pPr>
    </w:p>
    <w:p w14:paraId="4D76879E" w14:textId="77777777" w:rsidR="00220C16" w:rsidRPr="00220C16" w:rsidRDefault="00FC5B91" w:rsidP="00FC5B91">
      <w:pPr>
        <w:ind w:left="1890" w:hangingChars="900" w:hanging="1890"/>
        <w:rPr>
          <w:rFonts w:ascii="ＭＳ ゴシック" w:eastAsia="ＭＳ ゴシック" w:hAnsi="ＭＳ ゴシック"/>
          <w:color w:val="000000"/>
          <w:spacing w:val="8"/>
          <w:szCs w:val="21"/>
        </w:rPr>
      </w:pPr>
      <w:r w:rsidRPr="00220C16">
        <w:rPr>
          <w:rFonts w:ascii="ＭＳ ゴシック" w:eastAsia="ＭＳ ゴシック" w:hAnsi="ＭＳ ゴシック" w:cs="Times New Roman" w:hint="eastAsia"/>
          <w:szCs w:val="21"/>
        </w:rPr>
        <w:t>・市川　義勝様～</w:t>
      </w:r>
      <w:r w:rsidR="00220C16" w:rsidRPr="00220C16">
        <w:rPr>
          <w:rFonts w:ascii="ＭＳ ゴシック" w:eastAsia="ＭＳ ゴシック" w:hAnsi="ＭＳ ゴシック"/>
          <w:color w:val="000000"/>
          <w:spacing w:val="8"/>
          <w:szCs w:val="21"/>
        </w:rPr>
        <w:t>レキサルティ1ｍｇ→2ｍｇ</w:t>
      </w:r>
    </w:p>
    <w:p w14:paraId="1A7A871C" w14:textId="77777777" w:rsidR="00220C16" w:rsidRPr="00220C16" w:rsidRDefault="00220C16" w:rsidP="00220C16">
      <w:pPr>
        <w:ind w:leftChars="800" w:left="1906" w:hangingChars="100" w:hanging="226"/>
        <w:rPr>
          <w:rFonts w:ascii="ＭＳ ゴシック" w:eastAsia="ＭＳ ゴシック" w:hAnsi="ＭＳ ゴシック"/>
          <w:color w:val="000000"/>
          <w:spacing w:val="8"/>
          <w:szCs w:val="21"/>
        </w:rPr>
      </w:pPr>
      <w:r w:rsidRPr="00220C16">
        <w:rPr>
          <w:rFonts w:ascii="ＭＳ ゴシック" w:eastAsia="ＭＳ ゴシック" w:hAnsi="ＭＳ ゴシック"/>
          <w:color w:val="000000"/>
          <w:spacing w:val="8"/>
          <w:szCs w:val="21"/>
        </w:rPr>
        <w:t>リボトリール0.5ｍｇ→1ｍｇ</w:t>
      </w:r>
    </w:p>
    <w:p w14:paraId="49A92B04" w14:textId="2808BDE2" w:rsidR="00FC5B91" w:rsidRPr="00220C16" w:rsidRDefault="00220C16" w:rsidP="00220C16">
      <w:pPr>
        <w:ind w:leftChars="800" w:left="1906" w:hangingChars="100" w:hanging="226"/>
        <w:rPr>
          <w:rFonts w:ascii="ＭＳ ゴシック" w:eastAsia="ＭＳ ゴシック" w:hAnsi="ＭＳ ゴシック"/>
          <w:color w:val="000000"/>
          <w:spacing w:val="8"/>
          <w:szCs w:val="21"/>
        </w:rPr>
      </w:pPr>
      <w:r w:rsidRPr="00220C16">
        <w:rPr>
          <w:rFonts w:ascii="ＭＳ ゴシック" w:eastAsia="ＭＳ ゴシック" w:hAnsi="ＭＳ ゴシック"/>
          <w:color w:val="000000"/>
          <w:spacing w:val="8"/>
          <w:szCs w:val="21"/>
        </w:rPr>
        <w:t>上記増量となる。転出はまだと主治医よりコメント有り。</w:t>
      </w:r>
    </w:p>
    <w:p w14:paraId="72695DDE" w14:textId="77777777" w:rsidR="00220C16" w:rsidRPr="00220C16" w:rsidRDefault="00220C16" w:rsidP="00220C16">
      <w:pPr>
        <w:ind w:leftChars="800" w:left="1890" w:hangingChars="100" w:hanging="210"/>
        <w:rPr>
          <w:rFonts w:ascii="ＭＳ ゴシック" w:eastAsia="ＭＳ ゴシック" w:hAnsi="ＭＳ ゴシック" w:cs="Times New Roman" w:hint="eastAsia"/>
          <w:szCs w:val="21"/>
        </w:rPr>
      </w:pPr>
    </w:p>
    <w:p w14:paraId="37F01DDC" w14:textId="2075A5B1" w:rsidR="00FC5B91" w:rsidRPr="00220C16" w:rsidRDefault="00FC5B91" w:rsidP="00DA1D2F">
      <w:pPr>
        <w:rPr>
          <w:rFonts w:ascii="ＭＳ ゴシック" w:eastAsia="ＭＳ ゴシック" w:hAnsi="ＭＳ ゴシック" w:cs="Times New Roman"/>
          <w:szCs w:val="21"/>
        </w:rPr>
      </w:pPr>
      <w:r w:rsidRPr="00220C16">
        <w:rPr>
          <w:rFonts w:ascii="ＭＳ ゴシック" w:eastAsia="ＭＳ ゴシック" w:hAnsi="ＭＳ ゴシック" w:cs="Times New Roman" w:hint="eastAsia"/>
          <w:szCs w:val="21"/>
        </w:rPr>
        <w:t>・佐々木　チサ様～</w:t>
      </w:r>
      <w:r w:rsidR="00220C16" w:rsidRPr="00220C16">
        <w:rPr>
          <w:rFonts w:ascii="ＭＳ ゴシック" w:eastAsia="ＭＳ ゴシック" w:hAnsi="ＭＳ ゴシック"/>
          <w:color w:val="000000"/>
          <w:spacing w:val="8"/>
          <w:szCs w:val="21"/>
        </w:rPr>
        <w:t>処方変更無し。精神状態不安定な為治療継続となる。</w:t>
      </w:r>
    </w:p>
    <w:p w14:paraId="2DD13420" w14:textId="77777777" w:rsidR="00152BA2" w:rsidRPr="00220C16" w:rsidRDefault="00152BA2" w:rsidP="00BF7C4E">
      <w:pPr>
        <w:ind w:leftChars="42" w:left="1799" w:hangingChars="815" w:hanging="1711"/>
        <w:rPr>
          <w:rFonts w:ascii="ＭＳ ゴシック" w:eastAsia="ＭＳ ゴシック" w:hAnsi="ＭＳ ゴシック" w:cs="Times New Roman"/>
          <w:szCs w:val="21"/>
        </w:rPr>
      </w:pPr>
    </w:p>
    <w:p w14:paraId="385B493C" w14:textId="5E930E8E" w:rsidR="00A25D3B" w:rsidRPr="00AA63A7" w:rsidRDefault="00A25D3B" w:rsidP="00A25D3B">
      <w:pPr>
        <w:rPr>
          <w:rFonts w:ascii="ＭＳ ゴシック" w:eastAsia="ＭＳ ゴシック" w:hAnsi="ＭＳ ゴシック" w:cs="Times New Roman"/>
          <w:szCs w:val="21"/>
        </w:rPr>
      </w:pPr>
    </w:p>
    <w:sectPr w:rsidR="00A25D3B" w:rsidRPr="00AA63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85972-E914-4354-AC01-15535AB2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2</Pages>
  <Words>153</Words>
  <Characters>875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109</cp:revision>
  <cp:lastPrinted>2024-11-26T17:22:00Z</cp:lastPrinted>
  <dcterms:created xsi:type="dcterms:W3CDTF">2025-01-14T09:43:00Z</dcterms:created>
  <dcterms:modified xsi:type="dcterms:W3CDTF">2025-02-14T07:56:00Z</dcterms:modified>
</cp:coreProperties>
</file>