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04C76574"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60282C">
        <w:rPr>
          <w:rFonts w:ascii="ＭＳ ゴシック" w:eastAsia="ＭＳ ゴシック" w:hAnsi="ＭＳ ゴシック" w:cs="Times New Roman" w:hint="eastAsia"/>
          <w:szCs w:val="21"/>
        </w:rPr>
        <w:t>11</w:t>
      </w:r>
      <w:r w:rsidR="008E37D4">
        <w:rPr>
          <w:rFonts w:ascii="ＭＳ ゴシック" w:eastAsia="ＭＳ ゴシック" w:hAnsi="ＭＳ ゴシック" w:cs="Times New Roman" w:hint="eastAsia"/>
          <w:szCs w:val="21"/>
        </w:rPr>
        <w:t>日（</w:t>
      </w:r>
      <w:r w:rsidR="0060282C">
        <w:rPr>
          <w:rFonts w:ascii="ＭＳ ゴシック" w:eastAsia="ＭＳ ゴシック" w:hAnsi="ＭＳ ゴシック" w:cs="Times New Roman" w:hint="eastAsia"/>
          <w:szCs w:val="21"/>
        </w:rPr>
        <w:t xml:space="preserve">水）　　　　　　　　　</w:t>
      </w:r>
      <w:r>
        <w:rPr>
          <w:rFonts w:ascii="ＭＳ ゴシック" w:eastAsia="ＭＳ ゴシック" w:hAnsi="ＭＳ ゴシック" w:cs="Times New Roman" w:hint="eastAsia"/>
          <w:szCs w:val="21"/>
        </w:rPr>
        <w:t xml:space="preserve">　　　　　司会・記録：</w:t>
      </w:r>
      <w:r w:rsidR="0060282C">
        <w:rPr>
          <w:rFonts w:ascii="ＭＳ ゴシック" w:eastAsia="ＭＳ ゴシック" w:hAnsi="ＭＳ ゴシック" w:cs="Times New Roman" w:hint="eastAsia"/>
          <w:szCs w:val="21"/>
        </w:rPr>
        <w:t>竹ヶ原　真太朗</w:t>
      </w:r>
      <w:r w:rsidR="0060282C"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1DC1D5B" w:rsidR="00D73648" w:rsidRPr="00D22E75" w:rsidRDefault="00D22E75" w:rsidP="00D73648">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1B546FF" w:rsidR="009D7C95" w:rsidRPr="00D22E75" w:rsidRDefault="00DC3E32" w:rsidP="00496B5F">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CCED154" w:rsidR="00E977C8" w:rsidRPr="00D22E75" w:rsidRDefault="000716C5" w:rsidP="00496B5F">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4BDBB1C" w:rsidR="00D73648" w:rsidRPr="00D22E75" w:rsidRDefault="00D22E75" w:rsidP="00D73648">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CB62CF2" w:rsidR="00C3302B" w:rsidRPr="00D22E75" w:rsidRDefault="000716C5" w:rsidP="00496B5F">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1DE110D8" w:rsidR="007A09B3" w:rsidRPr="00D22E75" w:rsidRDefault="00D22E75" w:rsidP="007A09B3">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39C13174" w:rsidR="00373ABA" w:rsidRPr="00D22E75" w:rsidRDefault="00D22E75" w:rsidP="008412BC">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46718A2B" w:rsidR="00AC179B" w:rsidRPr="00D22E75" w:rsidRDefault="00DC3E32" w:rsidP="00AC179B">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2F91BFF" w:rsidR="00B80120" w:rsidRPr="00D22E75" w:rsidRDefault="000716C5" w:rsidP="00B80120">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033C4B8" w:rsidR="00DC3E32" w:rsidRPr="00D22E75" w:rsidRDefault="00DC3E32" w:rsidP="00DC3E32">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〇</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88AE773" w:rsidR="00D73648" w:rsidRPr="00D22E75" w:rsidRDefault="00850096" w:rsidP="00D73648">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A4CA861" w:rsidR="00940C64" w:rsidRPr="00D22E75" w:rsidRDefault="00D22E75" w:rsidP="00496B5F">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BB09B42" w:rsidR="00852E31" w:rsidRPr="00D22E75" w:rsidRDefault="000716C5" w:rsidP="00850096">
            <w:pP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 xml:space="preserve">　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68A2BAB" w:rsidR="00940C64" w:rsidRPr="00D22E75" w:rsidRDefault="00D22E75" w:rsidP="00496B5F">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E30093E" w:rsidR="00940C64" w:rsidRPr="00D22E75" w:rsidRDefault="00D22E75" w:rsidP="000B6A51">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235F998D" w:rsidR="00B80120" w:rsidRPr="00D22E75" w:rsidRDefault="00D22E75" w:rsidP="00B80120">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36E799E0" w:rsidR="00940C64" w:rsidRPr="00D22E75" w:rsidRDefault="00D22E75" w:rsidP="004550A6">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病棟</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A560307" w:rsidR="00940C64" w:rsidRPr="00D22E75" w:rsidRDefault="00D22E75" w:rsidP="004550A6">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DF6F216" w:rsidR="00DC3E32" w:rsidRPr="00D22E75" w:rsidRDefault="00D22E75" w:rsidP="00DC3E32">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CD6D6F2" w:rsidR="00D73648" w:rsidRPr="00D22E75" w:rsidRDefault="000716C5" w:rsidP="00D73648">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年</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53BCBBD" w:rsidR="00940C64" w:rsidRPr="00D22E75" w:rsidRDefault="00D22E75" w:rsidP="00496B5F">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9C7A395" w:rsidR="00940C64" w:rsidRPr="00D22E75" w:rsidRDefault="00D22E75" w:rsidP="00971629">
            <w:pPr>
              <w:ind w:firstLineChars="100" w:firstLine="210"/>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9DE9E09" w:rsidR="00940C64" w:rsidRPr="00D22E75" w:rsidRDefault="00D22E75" w:rsidP="00496B5F">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B89CFF4" w:rsidR="00940C64" w:rsidRPr="00D22E75" w:rsidRDefault="000716C5" w:rsidP="00496B5F">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1F8DF89" w:rsidR="00D73648" w:rsidRPr="00D22E75" w:rsidRDefault="000716C5" w:rsidP="00D73648">
            <w:pPr>
              <w:jc w:val="center"/>
              <w:rPr>
                <w:rFonts w:ascii="ＭＳ ゴシック" w:eastAsia="ＭＳ ゴシック" w:hAnsi="ＭＳ ゴシック" w:cs="Times New Roman"/>
                <w:szCs w:val="21"/>
              </w:rPr>
            </w:pPr>
            <w:r w:rsidRPr="00D22E75">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3A3CAA54" w14:textId="00334E79" w:rsidR="002F2F29" w:rsidRDefault="00C441A7" w:rsidP="002F2F29">
      <w:pPr>
        <w:pStyle w:val="HTML"/>
        <w:shd w:val="clear" w:color="auto" w:fill="FFFFFF"/>
        <w:ind w:left="480" w:hangingChars="200" w:hanging="480"/>
        <w:rPr>
          <w:sz w:val="22"/>
        </w:rPr>
      </w:pPr>
      <w:r w:rsidRPr="00C441A7">
        <w:rPr>
          <w:rFonts w:cs="Times New Roman" w:hint="eastAsia"/>
          <w:szCs w:val="21"/>
        </w:rPr>
        <w:t xml:space="preserve">　</w:t>
      </w:r>
      <w:r w:rsidR="00666E2C">
        <w:rPr>
          <w:rFonts w:cs="Times New Roman" w:hint="eastAsia"/>
          <w:szCs w:val="21"/>
        </w:rPr>
        <w:t>・</w:t>
      </w:r>
      <w:r w:rsidR="002F2F29" w:rsidRPr="002F2F29">
        <w:rPr>
          <w:sz w:val="22"/>
        </w:rPr>
        <w:t>申し送りファイル</w:t>
      </w:r>
      <w:r w:rsidR="002F2F29" w:rsidRPr="002F2F29">
        <w:rPr>
          <w:rFonts w:hint="eastAsia"/>
          <w:sz w:val="22"/>
        </w:rPr>
        <w:t>について、</w:t>
      </w:r>
      <w:r w:rsidR="002F2F29" w:rsidRPr="002F2F29">
        <w:rPr>
          <w:sz w:val="22"/>
        </w:rPr>
        <w:t>現在入院対応後の未完成な書類等は東Bの黒いファイルや各々で保管していたが、書類の不備や期限が管理されていない状況にある。　よって、本日から新たに申し送りファイルを作成。今後は入院対応後の未処理書類等、各々で管理せずに、上記ファイルへ保管し、毎日病棟リーダーと管理者が確認、期限管理を行うこと。</w:t>
      </w:r>
    </w:p>
    <w:p w14:paraId="4B562BF5" w14:textId="77777777" w:rsidR="002F2F29" w:rsidRPr="002F2F29" w:rsidRDefault="002F2F29" w:rsidP="002F2F29">
      <w:pPr>
        <w:pStyle w:val="HTML"/>
        <w:shd w:val="clear" w:color="auto" w:fill="FFFFFF"/>
        <w:ind w:left="440" w:hangingChars="200" w:hanging="440"/>
        <w:rPr>
          <w:sz w:val="22"/>
        </w:rPr>
      </w:pPr>
    </w:p>
    <w:p w14:paraId="3E9ED744" w14:textId="43E13218" w:rsidR="002F2F29" w:rsidRDefault="002F2F29" w:rsidP="002F2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left"/>
        <w:rPr>
          <w:rFonts w:ascii="ＭＳ ゴシック" w:eastAsia="ＭＳ ゴシック" w:hAnsi="ＭＳ ゴシック" w:cs="ＭＳ ゴシック"/>
          <w:color w:val="000000"/>
          <w:kern w:val="0"/>
          <w:sz w:val="22"/>
          <w:szCs w:val="24"/>
        </w:rPr>
      </w:pPr>
      <w:r w:rsidRPr="002F2F29">
        <w:rPr>
          <w:rFonts w:ascii="ＭＳ ゴシック" w:eastAsia="ＭＳ ゴシック" w:hAnsi="ＭＳ ゴシック" w:cs="ＭＳ ゴシック"/>
          <w:color w:val="000000"/>
          <w:kern w:val="0"/>
          <w:sz w:val="24"/>
          <w:szCs w:val="24"/>
        </w:rPr>
        <w:t xml:space="preserve">　</w:t>
      </w:r>
      <w:r>
        <w:rPr>
          <w:rFonts w:ascii="ＭＳ ゴシック" w:eastAsia="ＭＳ ゴシック" w:hAnsi="ＭＳ ゴシック" w:cs="ＭＳ ゴシック" w:hint="eastAsia"/>
          <w:color w:val="000000"/>
          <w:kern w:val="0"/>
          <w:sz w:val="24"/>
          <w:szCs w:val="24"/>
        </w:rPr>
        <w:t>・</w:t>
      </w:r>
      <w:r w:rsidRPr="002F2F29">
        <w:rPr>
          <w:rFonts w:ascii="ＭＳ ゴシック" w:eastAsia="ＭＳ ゴシック" w:hAnsi="ＭＳ ゴシック" w:cs="ＭＳ ゴシック"/>
          <w:color w:val="000000"/>
          <w:kern w:val="0"/>
          <w:sz w:val="22"/>
          <w:szCs w:val="24"/>
        </w:rPr>
        <w:t>病棟WIZ</w:t>
      </w:r>
      <w:r>
        <w:rPr>
          <w:rFonts w:ascii="ＭＳ ゴシック" w:eastAsia="ＭＳ ゴシック" w:hAnsi="ＭＳ ゴシック" w:cs="ＭＳ ゴシック"/>
          <w:color w:val="000000"/>
          <w:kern w:val="0"/>
          <w:sz w:val="22"/>
          <w:szCs w:val="24"/>
        </w:rPr>
        <w:t>スケジュールを上手く活用出来ていない状況</w:t>
      </w:r>
      <w:r>
        <w:rPr>
          <w:rFonts w:ascii="ＭＳ ゴシック" w:eastAsia="ＭＳ ゴシック" w:hAnsi="ＭＳ ゴシック" w:cs="ＭＳ ゴシック" w:hint="eastAsia"/>
          <w:color w:val="000000"/>
          <w:kern w:val="0"/>
          <w:sz w:val="22"/>
          <w:szCs w:val="24"/>
        </w:rPr>
        <w:t>のため</w:t>
      </w:r>
      <w:r w:rsidRPr="002F2F29">
        <w:rPr>
          <w:rFonts w:ascii="ＭＳ ゴシック" w:eastAsia="ＭＳ ゴシック" w:hAnsi="ＭＳ ゴシック" w:cs="ＭＳ ゴシック"/>
          <w:color w:val="000000"/>
          <w:kern w:val="0"/>
          <w:sz w:val="22"/>
          <w:szCs w:val="24"/>
        </w:rPr>
        <w:t>、病棟リーダー用の申し送りシートを作成したため、活用すること。※特に申し送りがない場合や、WIZスケジュールに載せている情報に関しては、記載は不要。（何もなくてもリーダーのサインだけはするように）</w:t>
      </w:r>
    </w:p>
    <w:p w14:paraId="314B8DA6" w14:textId="77777777" w:rsidR="002F2F29" w:rsidRPr="002F2F29" w:rsidRDefault="002F2F29" w:rsidP="002F2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40" w:hangingChars="200" w:hanging="440"/>
        <w:jc w:val="left"/>
        <w:rPr>
          <w:rFonts w:ascii="ＭＳ ゴシック" w:eastAsia="ＭＳ ゴシック" w:hAnsi="ＭＳ ゴシック" w:cs="ＭＳ ゴシック"/>
          <w:color w:val="000000"/>
          <w:kern w:val="0"/>
          <w:sz w:val="22"/>
          <w:szCs w:val="24"/>
        </w:rPr>
      </w:pPr>
    </w:p>
    <w:p w14:paraId="354EA41A" w14:textId="1947A014" w:rsidR="002F2F29" w:rsidRPr="002F2F29" w:rsidRDefault="002F2F29" w:rsidP="002F2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color w:val="000000"/>
          <w:kern w:val="0"/>
          <w:sz w:val="22"/>
          <w:szCs w:val="24"/>
        </w:rPr>
      </w:pPr>
      <w:r>
        <w:rPr>
          <w:rFonts w:ascii="ＭＳ ゴシック" w:eastAsia="ＭＳ ゴシック" w:hAnsi="ＭＳ ゴシック" w:cs="ＭＳ ゴシック" w:hint="eastAsia"/>
          <w:color w:val="000000"/>
          <w:kern w:val="0"/>
          <w:sz w:val="24"/>
          <w:szCs w:val="24"/>
        </w:rPr>
        <w:t>・</w:t>
      </w:r>
      <w:r w:rsidRPr="002F2F29">
        <w:rPr>
          <w:rFonts w:ascii="ＭＳ ゴシック" w:eastAsia="ＭＳ ゴシック" w:hAnsi="ＭＳ ゴシック" w:cs="ＭＳ ゴシック"/>
          <w:color w:val="000000"/>
          <w:kern w:val="0"/>
          <w:sz w:val="22"/>
          <w:szCs w:val="24"/>
        </w:rPr>
        <w:t>精神保健福祉法、医療法で決められている書類</w:t>
      </w:r>
    </w:p>
    <w:p w14:paraId="28EB9510" w14:textId="6BD4D25E" w:rsidR="002F2F29" w:rsidRPr="002F2F29" w:rsidRDefault="002F2F29" w:rsidP="002F2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40" w:hangingChars="200" w:hanging="440"/>
        <w:jc w:val="left"/>
        <w:rPr>
          <w:rFonts w:ascii="ＭＳ ゴシック" w:eastAsia="ＭＳ ゴシック" w:hAnsi="ＭＳ ゴシック" w:cs="ＭＳ ゴシック"/>
          <w:color w:val="000000"/>
          <w:kern w:val="0"/>
          <w:sz w:val="22"/>
          <w:szCs w:val="24"/>
        </w:rPr>
      </w:pPr>
      <w:r w:rsidRPr="002F2F29">
        <w:rPr>
          <w:rFonts w:ascii="ＭＳ ゴシック" w:eastAsia="ＭＳ ゴシック" w:hAnsi="ＭＳ ゴシック" w:cs="ＭＳ ゴシック"/>
          <w:color w:val="000000"/>
          <w:kern w:val="0"/>
          <w:sz w:val="22"/>
          <w:szCs w:val="24"/>
        </w:rPr>
        <w:t xml:space="preserve">　⇒上記書類の重要性を理解出来ていない職員が多数いることを指摘されている。</w:t>
      </w:r>
      <w:r>
        <w:rPr>
          <w:rFonts w:ascii="ＭＳ ゴシック" w:eastAsia="ＭＳ ゴシック" w:hAnsi="ＭＳ ゴシック" w:cs="ＭＳ ゴシック"/>
          <w:color w:val="000000"/>
          <w:kern w:val="0"/>
          <w:sz w:val="22"/>
          <w:szCs w:val="24"/>
        </w:rPr>
        <w:t>分からないことは随時</w:t>
      </w:r>
      <w:r w:rsidRPr="002F2F29">
        <w:rPr>
          <w:rFonts w:ascii="ＭＳ ゴシック" w:eastAsia="ＭＳ ゴシック" w:hAnsi="ＭＳ ゴシック" w:cs="ＭＳ ゴシック"/>
          <w:color w:val="000000"/>
          <w:kern w:val="0"/>
          <w:sz w:val="22"/>
          <w:szCs w:val="24"/>
        </w:rPr>
        <w:t>確認すること。</w:t>
      </w:r>
    </w:p>
    <w:p w14:paraId="63D95FC3" w14:textId="2D5D42C8" w:rsidR="00975E9A" w:rsidRPr="002F2F29" w:rsidRDefault="00975E9A" w:rsidP="00850096">
      <w:pPr>
        <w:ind w:left="210" w:hangingChars="100" w:hanging="210"/>
        <w:rPr>
          <w:rFonts w:ascii="ＭＳ ゴシック" w:eastAsia="ＭＳ ゴシック" w:hAnsi="ＭＳ ゴシック" w:cs="Times New Roman"/>
          <w:szCs w:val="21"/>
        </w:rPr>
      </w:pPr>
    </w:p>
    <w:p w14:paraId="143C62AC" w14:textId="5E974C58" w:rsidR="00C441A7" w:rsidRDefault="00C441A7" w:rsidP="00C441A7">
      <w:pPr>
        <w:ind w:left="210" w:hangingChars="100" w:hanging="210"/>
        <w:rPr>
          <w:rFonts w:ascii="ＭＳ ゴシック" w:eastAsia="ＭＳ ゴシック" w:hAnsi="ＭＳ ゴシック" w:cs="Times New Roman"/>
          <w:szCs w:val="21"/>
        </w:rPr>
      </w:pPr>
    </w:p>
    <w:p w14:paraId="0ECAE77F" w14:textId="3DBCBBE9" w:rsidR="00E27812" w:rsidRDefault="002C5005" w:rsidP="00DF722D">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＜入室状況＞</w:t>
      </w:r>
    </w:p>
    <w:p w14:paraId="125D24F3" w14:textId="5DCC517B" w:rsidR="00E824F7" w:rsidRPr="00AD0AED" w:rsidRDefault="00E824F7" w:rsidP="00AD0AED">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【入院】</w:t>
      </w:r>
    </w:p>
    <w:p w14:paraId="572E098B" w14:textId="346777A0" w:rsidR="0054471C" w:rsidRPr="0054471C" w:rsidRDefault="0054471C" w:rsidP="0054471C">
      <w:pPr>
        <w:pStyle w:val="a5"/>
        <w:numPr>
          <w:ilvl w:val="0"/>
          <w:numId w:val="11"/>
        </w:numPr>
        <w:ind w:leftChars="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関野　ミキ様～東病棟Cユニット6号室へ医療保護入院となる。</w:t>
      </w:r>
    </w:p>
    <w:p w14:paraId="51B6C2C4" w14:textId="025ECD0E" w:rsidR="00E824F7" w:rsidRDefault="00E824F7" w:rsidP="00DF722D">
      <w:pPr>
        <w:ind w:left="210" w:hangingChars="100" w:hanging="210"/>
        <w:rPr>
          <w:rFonts w:ascii="ＭＳ ゴシック" w:eastAsia="ＭＳ ゴシック" w:hAnsi="ＭＳ ゴシック" w:cs="Times New Roman"/>
          <w:szCs w:val="21"/>
        </w:rPr>
      </w:pPr>
    </w:p>
    <w:p w14:paraId="1A05E034" w14:textId="48CE07E0" w:rsidR="00AD0AED" w:rsidRDefault="00AD0AED" w:rsidP="00AD0AE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w:t>
      </w:r>
      <w:r>
        <w:rPr>
          <w:rFonts w:ascii="ＭＳ ゴシック" w:eastAsia="ＭＳ ゴシック" w:hAnsi="ＭＳ ゴシック" w:cs="Times New Roman" w:hint="eastAsia"/>
          <w:szCs w:val="21"/>
        </w:rPr>
        <w:t>入</w:t>
      </w:r>
      <w:r>
        <w:rPr>
          <w:rFonts w:ascii="ＭＳ ゴシック" w:eastAsia="ＭＳ ゴシック" w:hAnsi="ＭＳ ゴシック" w:cs="Times New Roman" w:hint="eastAsia"/>
          <w:szCs w:val="21"/>
        </w:rPr>
        <w:t>】</w:t>
      </w:r>
    </w:p>
    <w:p w14:paraId="6E76E1D0" w14:textId="0D1AD7ED" w:rsidR="00AD0AED" w:rsidRPr="00D1487D" w:rsidRDefault="00AD0AED" w:rsidP="00AD0AED">
      <w:pPr>
        <w:pStyle w:val="a5"/>
        <w:numPr>
          <w:ilvl w:val="0"/>
          <w:numId w:val="10"/>
        </w:numPr>
        <w:ind w:leftChars="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新吉</w:t>
      </w:r>
      <w:r w:rsidRPr="00D1487D">
        <w:rPr>
          <w:rFonts w:ascii="ＭＳ ゴシック" w:eastAsia="ＭＳ ゴシック" w:hAnsi="ＭＳ ゴシック" w:cs="Times New Roman" w:hint="eastAsia"/>
          <w:szCs w:val="21"/>
        </w:rPr>
        <w:t>様～北病棟</w:t>
      </w:r>
      <w:r>
        <w:rPr>
          <w:rFonts w:ascii="ＭＳ ゴシック" w:eastAsia="ＭＳ ゴシック" w:hAnsi="ＭＳ ゴシック" w:cs="Times New Roman" w:hint="eastAsia"/>
          <w:szCs w:val="21"/>
        </w:rPr>
        <w:t>30</w:t>
      </w:r>
      <w:r>
        <w:rPr>
          <w:rFonts w:ascii="ＭＳ ゴシック" w:eastAsia="ＭＳ ゴシック" w:hAnsi="ＭＳ ゴシック" w:cs="Times New Roman" w:hint="eastAsia"/>
          <w:szCs w:val="21"/>
        </w:rPr>
        <w:t>3</w:t>
      </w:r>
      <w:r w:rsidRPr="00D1487D">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→東病棟合併症室</w:t>
      </w:r>
    </w:p>
    <w:p w14:paraId="50E3EDE1" w14:textId="77777777" w:rsidR="00AD0AED" w:rsidRPr="00AD0AED" w:rsidRDefault="00AD0AED" w:rsidP="00AD0AED">
      <w:pPr>
        <w:rPr>
          <w:rFonts w:ascii="ＭＳ ゴシック" w:eastAsia="ＭＳ ゴシック" w:hAnsi="ＭＳ ゴシック" w:cs="Times New Roman" w:hint="eastAsia"/>
          <w:szCs w:val="21"/>
        </w:rPr>
      </w:pPr>
    </w:p>
    <w:p w14:paraId="2520A26C" w14:textId="511A4642" w:rsidR="00064649" w:rsidRDefault="00064649" w:rsidP="00DF722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10E655F" w14:textId="398EB263" w:rsidR="00064649" w:rsidRPr="00D1487D" w:rsidRDefault="00EE4024" w:rsidP="00D1487D">
      <w:pPr>
        <w:pStyle w:val="a5"/>
        <w:numPr>
          <w:ilvl w:val="0"/>
          <w:numId w:val="10"/>
        </w:numPr>
        <w:ind w:leftChars="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w:t>
      </w:r>
      <w:r w:rsidR="000716C5" w:rsidRPr="00D1487D">
        <w:rPr>
          <w:rFonts w:ascii="ＭＳ ゴシック" w:eastAsia="ＭＳ ゴシック" w:hAnsi="ＭＳ ゴシック" w:cs="Times New Roman" w:hint="eastAsia"/>
          <w:szCs w:val="21"/>
        </w:rPr>
        <w:t>様～東病棟</w:t>
      </w:r>
      <w:r w:rsidR="000716C5" w:rsidRPr="00D1487D">
        <w:rPr>
          <w:rFonts w:ascii="ＭＳ ゴシック" w:eastAsia="ＭＳ ゴシック" w:hAnsi="ＭＳ ゴシック" w:cs="Times New Roman"/>
          <w:szCs w:val="21"/>
        </w:rPr>
        <w:t>Bユニット2号室</w:t>
      </w:r>
      <w:r w:rsidR="00AD0AED">
        <w:rPr>
          <w:rFonts w:ascii="ＭＳ ゴシック" w:eastAsia="ＭＳ ゴシック" w:hAnsi="ＭＳ ゴシック" w:cs="Times New Roman" w:hint="eastAsia"/>
          <w:szCs w:val="21"/>
        </w:rPr>
        <w:t>→</w:t>
      </w:r>
      <w:r w:rsidR="000716C5" w:rsidRPr="00D1487D">
        <w:rPr>
          <w:rFonts w:ascii="ＭＳ ゴシック" w:eastAsia="ＭＳ ゴシック" w:hAnsi="ＭＳ ゴシック" w:cs="Times New Roman" w:hint="eastAsia"/>
          <w:szCs w:val="21"/>
        </w:rPr>
        <w:t>北病棟</w:t>
      </w:r>
      <w:r>
        <w:rPr>
          <w:rFonts w:ascii="ＭＳ ゴシック" w:eastAsia="ＭＳ ゴシック" w:hAnsi="ＭＳ ゴシック" w:cs="Times New Roman" w:hint="eastAsia"/>
          <w:szCs w:val="21"/>
        </w:rPr>
        <w:t>306</w:t>
      </w:r>
      <w:r w:rsidR="000716C5" w:rsidRPr="00D1487D">
        <w:rPr>
          <w:rFonts w:ascii="ＭＳ ゴシック" w:eastAsia="ＭＳ ゴシック" w:hAnsi="ＭＳ ゴシック" w:cs="Times New Roman"/>
          <w:szCs w:val="21"/>
        </w:rPr>
        <w:t>号室</w:t>
      </w:r>
    </w:p>
    <w:p w14:paraId="3217AA98" w14:textId="14BAAB85" w:rsidR="0019344D" w:rsidRPr="00D1487D" w:rsidRDefault="00EE4024" w:rsidP="00D1487D">
      <w:pPr>
        <w:pStyle w:val="a5"/>
        <w:numPr>
          <w:ilvl w:val="0"/>
          <w:numId w:val="10"/>
        </w:numPr>
        <w:ind w:leftChars="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松田　寿音</w:t>
      </w:r>
      <w:r w:rsidR="000716C5" w:rsidRPr="00D1487D">
        <w:rPr>
          <w:rFonts w:ascii="ＭＳ ゴシック" w:eastAsia="ＭＳ ゴシック" w:hAnsi="ＭＳ ゴシック" w:cs="Times New Roman" w:hint="eastAsia"/>
          <w:szCs w:val="21"/>
        </w:rPr>
        <w:t>様～東病棟Bユニット1号室→西病棟</w:t>
      </w:r>
      <w:r>
        <w:rPr>
          <w:rFonts w:ascii="ＭＳ ゴシック" w:eastAsia="ＭＳ ゴシック" w:hAnsi="ＭＳ ゴシック" w:cs="Times New Roman" w:hint="eastAsia"/>
          <w:szCs w:val="21"/>
        </w:rPr>
        <w:t>A</w:t>
      </w:r>
      <w:r w:rsidR="000716C5" w:rsidRPr="00D1487D">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46</w:t>
      </w:r>
      <w:r w:rsidR="000716C5" w:rsidRPr="00D1487D">
        <w:rPr>
          <w:rFonts w:ascii="ＭＳ ゴシック" w:eastAsia="ＭＳ ゴシック" w:hAnsi="ＭＳ ゴシック" w:cs="Times New Roman" w:hint="eastAsia"/>
          <w:szCs w:val="21"/>
        </w:rPr>
        <w:t>号室</w:t>
      </w:r>
    </w:p>
    <w:p w14:paraId="57F62E79" w14:textId="7DE26DDD" w:rsidR="000716C5" w:rsidRPr="00D1487D" w:rsidRDefault="0054471C" w:rsidP="00D1487D">
      <w:pPr>
        <w:pStyle w:val="a5"/>
        <w:numPr>
          <w:ilvl w:val="0"/>
          <w:numId w:val="10"/>
        </w:numPr>
        <w:ind w:leftChars="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友子</w:t>
      </w:r>
      <w:r w:rsidR="000716C5" w:rsidRPr="00D1487D">
        <w:rPr>
          <w:rFonts w:ascii="ＭＳ ゴシック" w:eastAsia="ＭＳ ゴシック" w:hAnsi="ＭＳ ゴシック" w:cs="Times New Roman" w:hint="eastAsia"/>
          <w:szCs w:val="21"/>
        </w:rPr>
        <w:t>様～東病棟</w:t>
      </w:r>
      <w:r w:rsidR="00EE4024">
        <w:rPr>
          <w:rFonts w:ascii="ＭＳ ゴシック" w:eastAsia="ＭＳ ゴシック" w:hAnsi="ＭＳ ゴシック" w:cs="Times New Roman" w:hint="eastAsia"/>
          <w:szCs w:val="21"/>
        </w:rPr>
        <w:t>合併症</w:t>
      </w:r>
      <w:r w:rsidR="000716C5" w:rsidRPr="00D1487D">
        <w:rPr>
          <w:rFonts w:ascii="ＭＳ ゴシック" w:eastAsia="ＭＳ ゴシック" w:hAnsi="ＭＳ ゴシック" w:cs="Times New Roman" w:hint="eastAsia"/>
          <w:szCs w:val="21"/>
        </w:rPr>
        <w:t>室→南</w:t>
      </w:r>
      <w:r w:rsidR="00EE4024">
        <w:rPr>
          <w:rFonts w:ascii="ＭＳ ゴシック" w:eastAsia="ＭＳ ゴシック" w:hAnsi="ＭＳ ゴシック" w:cs="Times New Roman" w:hint="eastAsia"/>
          <w:szCs w:val="21"/>
        </w:rPr>
        <w:t>D</w:t>
      </w:r>
      <w:r w:rsidR="000716C5" w:rsidRPr="00D1487D">
        <w:rPr>
          <w:rFonts w:ascii="ＭＳ ゴシック" w:eastAsia="ＭＳ ゴシック" w:hAnsi="ＭＳ ゴシック" w:cs="Times New Roman" w:hint="eastAsia"/>
          <w:szCs w:val="21"/>
        </w:rPr>
        <w:t>ユニット</w:t>
      </w:r>
      <w:r w:rsidR="00EE4024">
        <w:rPr>
          <w:rFonts w:ascii="ＭＳ ゴシック" w:eastAsia="ＭＳ ゴシック" w:hAnsi="ＭＳ ゴシック" w:cs="Times New Roman" w:hint="eastAsia"/>
          <w:szCs w:val="21"/>
        </w:rPr>
        <w:t>207</w:t>
      </w:r>
      <w:r w:rsidR="000716C5" w:rsidRPr="00D1487D">
        <w:rPr>
          <w:rFonts w:ascii="ＭＳ ゴシック" w:eastAsia="ＭＳ ゴシック" w:hAnsi="ＭＳ ゴシック" w:cs="Times New Roman" w:hint="eastAsia"/>
          <w:szCs w:val="21"/>
        </w:rPr>
        <w:t>号室</w:t>
      </w:r>
    </w:p>
    <w:p w14:paraId="7D54BF67" w14:textId="373FC030" w:rsidR="008E4F7E" w:rsidRDefault="008E4F7E" w:rsidP="000716C5">
      <w:pPr>
        <w:ind w:left="210" w:hangingChars="100" w:hanging="210"/>
        <w:rPr>
          <w:rFonts w:ascii="ＭＳ ゴシック" w:eastAsia="ＭＳ ゴシック" w:hAnsi="ＭＳ ゴシック" w:cs="Times New Roman"/>
          <w:szCs w:val="21"/>
        </w:rPr>
      </w:pPr>
    </w:p>
    <w:p w14:paraId="23BCCF53" w14:textId="419D618F" w:rsidR="008E4F7E" w:rsidRDefault="008E4F7E" w:rsidP="000716C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Pr="008E4F7E">
        <w:rPr>
          <w:rFonts w:ascii="ＭＳ ゴシック" w:eastAsia="ＭＳ ゴシック" w:hAnsi="ＭＳ ゴシック" w:cs="Times New Roman" w:hint="eastAsia"/>
          <w:szCs w:val="21"/>
        </w:rPr>
        <w:t>】</w:t>
      </w:r>
    </w:p>
    <w:p w14:paraId="36CC2AE3" w14:textId="3B4E94E3" w:rsidR="008E4F7E" w:rsidRPr="0054471C" w:rsidRDefault="0054471C" w:rsidP="0054471C">
      <w:pPr>
        <w:pStyle w:val="a5"/>
        <w:numPr>
          <w:ilvl w:val="0"/>
          <w:numId w:val="10"/>
        </w:numPr>
        <w:ind w:leftChars="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清川　延子</w:t>
      </w:r>
      <w:r w:rsidR="008E4F7E" w:rsidRPr="00D1487D">
        <w:rPr>
          <w:rFonts w:ascii="ＭＳ ゴシック" w:eastAsia="ＭＳ ゴシック" w:hAnsi="ＭＳ ゴシック" w:cs="Times New Roman" w:hint="eastAsia"/>
          <w:szCs w:val="21"/>
        </w:rPr>
        <w:t>様～</w:t>
      </w:r>
      <w:r w:rsidR="00D719F1">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Cユニット6</w:t>
      </w:r>
      <w:r w:rsidR="008E4F7E" w:rsidRPr="00D1487D">
        <w:rPr>
          <w:rFonts w:ascii="ＭＳ ゴシック" w:eastAsia="ＭＳ ゴシック" w:hAnsi="ＭＳ ゴシック" w:cs="Times New Roman" w:hint="eastAsia"/>
          <w:szCs w:val="21"/>
        </w:rPr>
        <w:t>号室</w:t>
      </w:r>
      <w:r w:rsidR="00D719F1">
        <w:rPr>
          <w:rFonts w:ascii="ＭＳ ゴシック" w:eastAsia="ＭＳ ゴシック" w:hAnsi="ＭＳ ゴシック" w:cs="Times New Roman" w:hint="eastAsia"/>
          <w:szCs w:val="21"/>
        </w:rPr>
        <w:t>から</w:t>
      </w:r>
      <w:r>
        <w:rPr>
          <w:rFonts w:ascii="ＭＳ ゴシック" w:eastAsia="ＭＳ ゴシック" w:hAnsi="ＭＳ ゴシック" w:cs="Times New Roman" w:hint="eastAsia"/>
          <w:szCs w:val="21"/>
        </w:rPr>
        <w:t>合併症室</w:t>
      </w:r>
      <w:r w:rsidR="00D719F1">
        <w:rPr>
          <w:rFonts w:ascii="ＭＳ ゴシック" w:eastAsia="ＭＳ ゴシック" w:hAnsi="ＭＳ ゴシック" w:cs="Times New Roman" w:hint="eastAsia"/>
          <w:szCs w:val="21"/>
        </w:rPr>
        <w:t>へ移動となる。</w:t>
      </w:r>
    </w:p>
    <w:p w14:paraId="411E3E57" w14:textId="77777777" w:rsidR="0054471C" w:rsidRDefault="0054471C" w:rsidP="00D3654E">
      <w:pPr>
        <w:rPr>
          <w:rFonts w:ascii="ＭＳ ゴシック" w:eastAsia="ＭＳ ゴシック" w:hAnsi="ＭＳ ゴシック" w:cs="Times New Roman" w:hint="eastAsia"/>
          <w:szCs w:val="21"/>
        </w:rPr>
      </w:pPr>
    </w:p>
    <w:p w14:paraId="776E580E" w14:textId="24840E80"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4FE08D9D" w14:textId="614E629C" w:rsidR="00D1487D" w:rsidRDefault="00D1487D" w:rsidP="00D1487D">
      <w:pPr>
        <w:pStyle w:val="HTML"/>
        <w:shd w:val="clear" w:color="auto" w:fill="FFFFFF"/>
        <w:tabs>
          <w:tab w:val="left" w:pos="142"/>
        </w:tabs>
        <w:ind w:left="1470" w:hangingChars="700" w:hanging="1470"/>
        <w:rPr>
          <w:rFonts w:cs="Times New Roman"/>
          <w:sz w:val="21"/>
          <w:szCs w:val="21"/>
        </w:rPr>
      </w:pPr>
      <w:r>
        <w:rPr>
          <w:rFonts w:cs="Times New Roman"/>
          <w:sz w:val="21"/>
          <w:szCs w:val="21"/>
        </w:rPr>
        <w:t>・</w:t>
      </w:r>
      <w:r w:rsidR="00734F0A">
        <w:rPr>
          <w:rFonts w:cs="Times New Roman" w:hint="eastAsia"/>
          <w:sz w:val="21"/>
          <w:szCs w:val="21"/>
        </w:rPr>
        <w:t>竹原　千晴</w:t>
      </w:r>
      <w:r>
        <w:rPr>
          <w:rFonts w:cs="Times New Roman"/>
          <w:sz w:val="21"/>
          <w:szCs w:val="21"/>
        </w:rPr>
        <w:t>様～</w:t>
      </w:r>
      <w:r w:rsidR="00734F0A">
        <w:rPr>
          <w:rFonts w:cs="Times New Roman" w:hint="eastAsia"/>
          <w:sz w:val="21"/>
          <w:szCs w:val="21"/>
        </w:rPr>
        <w:t>はちのへ99クリニック他科受診のため外出しトラブルなく帰院</w:t>
      </w:r>
      <w:r w:rsidR="00861D3C">
        <w:rPr>
          <w:rFonts w:cs="Times New Roman" w:hint="eastAsia"/>
          <w:sz w:val="21"/>
          <w:szCs w:val="21"/>
        </w:rPr>
        <w:t>される。</w:t>
      </w:r>
      <w:r w:rsidR="00861D3C">
        <w:rPr>
          <w:rFonts w:hint="eastAsia"/>
          <w:spacing w:val="8"/>
          <w:sz w:val="21"/>
          <w:szCs w:val="21"/>
        </w:rPr>
        <w:t>かかりつけ医</w:t>
      </w:r>
      <w:r w:rsidR="00D95132">
        <w:rPr>
          <w:spacing w:val="8"/>
          <w:sz w:val="21"/>
          <w:szCs w:val="21"/>
        </w:rPr>
        <w:t>指示にて本日グーフィス錠、モニラック・シロップ</w:t>
      </w:r>
      <w:r w:rsidR="00861D3C">
        <w:rPr>
          <w:spacing w:val="8"/>
          <w:sz w:val="21"/>
          <w:szCs w:val="21"/>
        </w:rPr>
        <w:t>中止</w:t>
      </w:r>
      <w:r w:rsidR="00861D3C">
        <w:rPr>
          <w:rFonts w:hint="eastAsia"/>
          <w:spacing w:val="8"/>
          <w:sz w:val="21"/>
          <w:szCs w:val="21"/>
        </w:rPr>
        <w:t>となり</w:t>
      </w:r>
      <w:r w:rsidR="00861D3C">
        <w:rPr>
          <w:spacing w:val="8"/>
          <w:sz w:val="21"/>
          <w:szCs w:val="21"/>
        </w:rPr>
        <w:t>、クリニック処方薬へ変更となる。</w:t>
      </w:r>
    </w:p>
    <w:p w14:paraId="20E58F79" w14:textId="21BDEAFA" w:rsidR="00734F0A" w:rsidRDefault="00734F0A" w:rsidP="00D1487D">
      <w:pPr>
        <w:pStyle w:val="HTML"/>
        <w:shd w:val="clear" w:color="auto" w:fill="FFFFFF"/>
        <w:tabs>
          <w:tab w:val="left" w:pos="142"/>
        </w:tabs>
        <w:ind w:left="1470" w:hangingChars="700" w:hanging="1470"/>
        <w:rPr>
          <w:rFonts w:cs="Times New Roman"/>
          <w:sz w:val="21"/>
          <w:szCs w:val="21"/>
        </w:rPr>
      </w:pPr>
    </w:p>
    <w:p w14:paraId="3F689BAD" w14:textId="39F2A97F" w:rsidR="00072943" w:rsidRPr="002F2F29" w:rsidRDefault="00734F0A" w:rsidP="002F2F29">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・佐々木　理佳様～不眠時</w:t>
      </w:r>
      <w:r w:rsidRPr="00734F0A">
        <w:rPr>
          <w:spacing w:val="8"/>
          <w:sz w:val="21"/>
          <w:szCs w:val="18"/>
        </w:rPr>
        <w:t>デエビゴ錠</w:t>
      </w:r>
      <w:r w:rsidRPr="00734F0A">
        <w:rPr>
          <w:rFonts w:hint="eastAsia"/>
          <w:spacing w:val="8"/>
          <w:sz w:val="21"/>
          <w:szCs w:val="18"/>
        </w:rPr>
        <w:t>2.5</w:t>
      </w:r>
      <w:r w:rsidRPr="00734F0A">
        <w:rPr>
          <w:spacing w:val="8"/>
          <w:sz w:val="21"/>
          <w:szCs w:val="18"/>
        </w:rPr>
        <w:t>ｍｇ</w:t>
      </w:r>
      <w:r w:rsidRPr="00734F0A">
        <w:rPr>
          <w:rFonts w:hint="eastAsia"/>
          <w:spacing w:val="8"/>
          <w:sz w:val="21"/>
          <w:szCs w:val="18"/>
        </w:rPr>
        <w:t xml:space="preserve">　20回分処方。</w:t>
      </w:r>
    </w:p>
    <w:p w14:paraId="310FF276" w14:textId="77777777" w:rsidR="00D1487D" w:rsidRDefault="00D1487D" w:rsidP="005E4085">
      <w:pPr>
        <w:rPr>
          <w:rFonts w:ascii="ＭＳ ゴシック" w:eastAsia="ＭＳ ゴシック" w:hAnsi="ＭＳ ゴシック" w:cs="Times New Roman"/>
          <w:szCs w:val="21"/>
        </w:rPr>
      </w:pPr>
    </w:p>
    <w:p w14:paraId="6C0712F4" w14:textId="70C7E351"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6CEFC0D9" w:rsidR="002C5005" w:rsidRDefault="002C5005" w:rsidP="008623EF">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415CDA" w:rsidRPr="00415CDA">
        <w:rPr>
          <w:rFonts w:ascii="ＭＳ ゴシック" w:eastAsia="ＭＳ ゴシック" w:hAnsi="ＭＳ ゴシック" w:cs="Times New Roman" w:hint="eastAsia"/>
          <w:szCs w:val="21"/>
        </w:rPr>
        <w:t>午前午後</w:t>
      </w:r>
      <w:r w:rsidR="00415CDA" w:rsidRPr="00415CDA">
        <w:rPr>
          <w:rFonts w:ascii="ＭＳ ゴシック" w:eastAsia="ＭＳ ゴシック" w:hAnsi="ＭＳ ゴシック" w:cs="Times New Roman"/>
          <w:szCs w:val="21"/>
        </w:rPr>
        <w:t>1時間ずつの開放観察実施。</w:t>
      </w:r>
      <w:r w:rsidR="008623EF">
        <w:rPr>
          <w:rFonts w:ascii="ＭＳ ゴシック" w:eastAsia="ＭＳ ゴシック" w:hAnsi="ＭＳ ゴシック" w:cs="Times New Roman" w:hint="eastAsia"/>
          <w:szCs w:val="21"/>
        </w:rPr>
        <w:t>他室侵入や詰所侵入、奇声や他室の壁叩き見られ介入にも自制できず、</w:t>
      </w:r>
      <w:r w:rsidR="008623EF" w:rsidRPr="008623EF">
        <w:rPr>
          <w:rFonts w:ascii="ＭＳ ゴシック" w:eastAsia="ＭＳ ゴシック" w:hAnsi="ＭＳ ゴシック" w:cs="Times New Roman" w:hint="eastAsia"/>
          <w:szCs w:val="21"/>
        </w:rPr>
        <w:t>早め</w:t>
      </w:r>
      <w:r w:rsidR="008623EF">
        <w:rPr>
          <w:rFonts w:ascii="ＭＳ ゴシック" w:eastAsia="ＭＳ ゴシック" w:hAnsi="ＭＳ ゴシック" w:cs="Times New Roman" w:hint="eastAsia"/>
          <w:szCs w:val="21"/>
        </w:rPr>
        <w:t>の開放観察終了となる。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75251B7C" w:rsidR="002C5005" w:rsidRPr="002C5005" w:rsidRDefault="000648CD" w:rsidP="00C4093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C40936" w:rsidRPr="00C40936">
        <w:rPr>
          <w:rFonts w:ascii="ＭＳ ゴシック" w:eastAsia="ＭＳ ゴシック" w:hAnsi="ＭＳ ゴシック" w:cs="Times New Roman" w:hint="eastAsia"/>
          <w:szCs w:val="21"/>
        </w:rPr>
        <w:t>多弁に</w:t>
      </w:r>
      <w:r w:rsidR="00C40936">
        <w:rPr>
          <w:rFonts w:ascii="ＭＳ ゴシック" w:eastAsia="ＭＳ ゴシック" w:hAnsi="ＭＳ ゴシック" w:cs="Times New Roman" w:hint="eastAsia"/>
          <w:szCs w:val="21"/>
        </w:rPr>
        <w:t>て</w:t>
      </w:r>
      <w:r w:rsidR="00C40936" w:rsidRPr="00C40936">
        <w:rPr>
          <w:rFonts w:ascii="ＭＳ ゴシック" w:eastAsia="ＭＳ ゴシック" w:hAnsi="ＭＳ ゴシック" w:cs="Times New Roman" w:hint="eastAsia"/>
          <w:szCs w:val="21"/>
        </w:rPr>
        <w:t>妄想言動あるも易怒性や衝動性無く経過。</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606FA4C7" w:rsidR="007142FE" w:rsidRDefault="00BB5FEE" w:rsidP="002070A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BD0AD0" w:rsidRPr="00BD0AD0">
        <w:rPr>
          <w:rFonts w:ascii="ＭＳ ゴシック" w:eastAsia="ＭＳ ゴシック" w:hAnsi="ＭＳ ゴシック" w:cs="Times New Roman" w:hint="eastAsia"/>
          <w:szCs w:val="21"/>
        </w:rPr>
        <w:t>。</w:t>
      </w:r>
      <w:r w:rsidR="002070A5">
        <w:rPr>
          <w:rFonts w:ascii="ＭＳ ゴシック" w:eastAsia="ＭＳ ゴシック" w:hAnsi="ＭＳ ゴシック" w:cs="Times New Roman" w:hint="eastAsia"/>
          <w:szCs w:val="21"/>
        </w:rPr>
        <w:t>表</w:t>
      </w:r>
      <w:r w:rsidR="002070A5" w:rsidRPr="002070A5">
        <w:rPr>
          <w:rFonts w:ascii="ＭＳ ゴシック" w:eastAsia="ＭＳ ゴシック" w:hAnsi="ＭＳ ゴシック" w:cs="Times New Roman" w:hint="eastAsia"/>
          <w:szCs w:val="21"/>
        </w:rPr>
        <w:t>情冴えなさや環境への不満的言動</w:t>
      </w:r>
      <w:r w:rsidR="002070A5">
        <w:rPr>
          <w:rFonts w:ascii="ＭＳ ゴシック" w:eastAsia="ＭＳ ゴシック" w:hAnsi="ＭＳ ゴシック" w:cs="Times New Roman" w:hint="eastAsia"/>
          <w:szCs w:val="21"/>
        </w:rPr>
        <w:t>続き、操作的訴えや依存的様子見られ、話の切り上げができないが、傾聴対応し頓服薬服用後は不穏興奮無く経過。</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4F4E98A3" w14:textId="43D0108F" w:rsidR="00446744" w:rsidRDefault="00446744" w:rsidP="00103DA6">
      <w:pPr>
        <w:rPr>
          <w:rFonts w:ascii="ＭＳ ゴシック" w:eastAsia="ＭＳ ゴシック" w:hAnsi="ＭＳ ゴシック"/>
          <w:color w:val="000000"/>
          <w:spacing w:val="8"/>
          <w:szCs w:val="21"/>
        </w:rPr>
      </w:pPr>
    </w:p>
    <w:p w14:paraId="26400C8C" w14:textId="1BD02EEE" w:rsidR="00D22E75" w:rsidRDefault="00D22E75" w:rsidP="00D22E75">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＜小栁Dr診察＞</w:t>
      </w:r>
    </w:p>
    <w:p w14:paraId="3CF3CBB5" w14:textId="3B86390F" w:rsidR="00D22E75" w:rsidRPr="00D22E75" w:rsidRDefault="00D22E75" w:rsidP="00D22E75">
      <w:pPr>
        <w:rPr>
          <w:rFonts w:ascii="ＭＳ ゴシック" w:eastAsia="ＭＳ ゴシック" w:hAnsi="ＭＳ ゴシック"/>
          <w:color w:val="000000"/>
          <w:spacing w:val="8"/>
          <w:szCs w:val="21"/>
        </w:rPr>
      </w:pPr>
      <w:r w:rsidRPr="00D22E75">
        <w:rPr>
          <w:rFonts w:ascii="ＭＳ ゴシック" w:eastAsia="ＭＳ ゴシック" w:hAnsi="ＭＳ ゴシック" w:hint="eastAsia"/>
          <w:color w:val="000000"/>
          <w:spacing w:val="8"/>
          <w:szCs w:val="21"/>
        </w:rPr>
        <w:t>・</w:t>
      </w:r>
      <w:r w:rsidR="000474CD" w:rsidRPr="000474CD">
        <w:rPr>
          <w:rFonts w:ascii="ＭＳ ゴシック" w:eastAsia="ＭＳ ゴシック" w:hAnsi="ＭＳ ゴシック" w:hint="eastAsia"/>
          <w:color w:val="000000"/>
          <w:spacing w:val="8"/>
          <w:szCs w:val="21"/>
        </w:rPr>
        <w:t>袴田</w:t>
      </w:r>
      <w:r w:rsidR="000474CD" w:rsidRPr="000474CD">
        <w:rPr>
          <w:rFonts w:ascii="ＭＳ ゴシック" w:eastAsia="ＭＳ ゴシック" w:hAnsi="ＭＳ ゴシック"/>
          <w:color w:val="000000"/>
          <w:spacing w:val="8"/>
          <w:szCs w:val="21"/>
        </w:rPr>
        <w:t xml:space="preserve"> 裕國</w:t>
      </w:r>
      <w:r w:rsidRPr="00D22E75">
        <w:rPr>
          <w:rFonts w:ascii="ＭＳ ゴシック" w:eastAsia="ＭＳ ゴシック" w:hAnsi="ＭＳ ゴシック" w:hint="eastAsia"/>
          <w:color w:val="000000"/>
          <w:spacing w:val="8"/>
          <w:szCs w:val="21"/>
        </w:rPr>
        <w:t>様～</w:t>
      </w:r>
      <w:r w:rsidR="005478FD" w:rsidRPr="005478FD">
        <w:rPr>
          <w:rFonts w:ascii="ＭＳ ゴシック" w:eastAsia="ＭＳ ゴシック" w:hAnsi="ＭＳ ゴシック" w:hint="eastAsia"/>
          <w:color w:val="000000"/>
          <w:spacing w:val="8"/>
          <w:szCs w:val="21"/>
        </w:rPr>
        <w:t>処方変更せず経過観察継続となる。</w:t>
      </w:r>
    </w:p>
    <w:p w14:paraId="5CA54B05" w14:textId="77CC512D" w:rsidR="00D22E75" w:rsidRDefault="00D22E75" w:rsidP="00103DA6">
      <w:pPr>
        <w:rPr>
          <w:rFonts w:ascii="ＭＳ ゴシック" w:eastAsia="ＭＳ ゴシック" w:hAnsi="ＭＳ ゴシック"/>
          <w:color w:val="000000"/>
          <w:spacing w:val="8"/>
          <w:szCs w:val="21"/>
        </w:rPr>
      </w:pPr>
    </w:p>
    <w:p w14:paraId="7453342A" w14:textId="77777777" w:rsidR="00630A77" w:rsidRDefault="00630A77" w:rsidP="00103DA6">
      <w:pPr>
        <w:rPr>
          <w:rFonts w:ascii="ＭＳ ゴシック" w:eastAsia="ＭＳ ゴシック" w:hAnsi="ＭＳ ゴシック" w:hint="eastAsia"/>
          <w:color w:val="000000"/>
          <w:spacing w:val="8"/>
          <w:szCs w:val="21"/>
        </w:rPr>
      </w:pPr>
      <w:bookmarkStart w:id="0" w:name="_GoBack"/>
      <w:bookmarkEnd w:id="0"/>
    </w:p>
    <w:p w14:paraId="2A045E04" w14:textId="72F73295" w:rsidR="00B07A3F" w:rsidRDefault="00D1487D" w:rsidP="00FD30D1">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lastRenderedPageBreak/>
        <w:t>＜深澤</w:t>
      </w:r>
      <w:r w:rsidR="00850096">
        <w:rPr>
          <w:rFonts w:cs="Times New Roman" w:hint="eastAsia"/>
          <w:sz w:val="21"/>
          <w:szCs w:val="21"/>
        </w:rPr>
        <w:t>Dr診察＞</w:t>
      </w:r>
    </w:p>
    <w:p w14:paraId="08C2B7CE" w14:textId="5DBF5002" w:rsidR="00850096" w:rsidRDefault="0071771A" w:rsidP="0071771A">
      <w:pPr>
        <w:pStyle w:val="HTML"/>
        <w:shd w:val="clear" w:color="auto" w:fill="FFFFFF"/>
        <w:tabs>
          <w:tab w:val="left" w:pos="142"/>
        </w:tabs>
        <w:ind w:left="1470" w:hangingChars="700" w:hanging="1470"/>
        <w:rPr>
          <w:rFonts w:cs="Times New Roman"/>
          <w:sz w:val="21"/>
          <w:szCs w:val="21"/>
        </w:rPr>
      </w:pPr>
      <w:r>
        <w:rPr>
          <w:rFonts w:cs="Times New Roman"/>
          <w:sz w:val="21"/>
          <w:szCs w:val="21"/>
        </w:rPr>
        <w:t>・</w:t>
      </w:r>
      <w:r w:rsidR="007177C9">
        <w:rPr>
          <w:rFonts w:cs="Times New Roman" w:hint="eastAsia"/>
          <w:sz w:val="21"/>
          <w:szCs w:val="21"/>
        </w:rPr>
        <w:t>飯田　修子</w:t>
      </w:r>
      <w:r>
        <w:rPr>
          <w:rFonts w:cs="Times New Roman"/>
          <w:sz w:val="21"/>
          <w:szCs w:val="21"/>
        </w:rPr>
        <w:t>様～</w:t>
      </w:r>
      <w:r w:rsidR="002D32FD" w:rsidRPr="002D32FD">
        <w:rPr>
          <w:rFonts w:cs="Times New Roman" w:hint="eastAsia"/>
          <w:sz w:val="21"/>
          <w:szCs w:val="21"/>
        </w:rPr>
        <w:t>リスペリドン内用液継続指示有り。その他処方変更あり。</w:t>
      </w:r>
    </w:p>
    <w:p w14:paraId="22F8A2A0" w14:textId="3783A892" w:rsidR="000A28B0" w:rsidRDefault="000A28B0" w:rsidP="000716C5">
      <w:pPr>
        <w:pStyle w:val="HTML"/>
        <w:shd w:val="clear" w:color="auto" w:fill="FFFFFF"/>
        <w:tabs>
          <w:tab w:val="left" w:pos="142"/>
        </w:tabs>
        <w:rPr>
          <w:rFonts w:cs="Times New Roman"/>
          <w:sz w:val="21"/>
          <w:szCs w:val="21"/>
        </w:rPr>
      </w:pPr>
    </w:p>
    <w:p w14:paraId="50E6B7B7" w14:textId="185A67A0" w:rsidR="000A28B0" w:rsidRDefault="0071771A" w:rsidP="002D32FD">
      <w:pPr>
        <w:pStyle w:val="HTML"/>
        <w:shd w:val="clear" w:color="auto" w:fill="FFFFFF"/>
        <w:tabs>
          <w:tab w:val="left" w:pos="142"/>
        </w:tabs>
        <w:ind w:left="1680" w:hangingChars="800" w:hanging="1680"/>
        <w:rPr>
          <w:rFonts w:cs="Times New Roman"/>
          <w:sz w:val="21"/>
          <w:szCs w:val="21"/>
        </w:rPr>
      </w:pPr>
      <w:r>
        <w:rPr>
          <w:rFonts w:cs="Times New Roman"/>
          <w:sz w:val="21"/>
          <w:szCs w:val="21"/>
        </w:rPr>
        <w:t>・</w:t>
      </w:r>
      <w:r w:rsidR="007177C9">
        <w:rPr>
          <w:rFonts w:cs="Times New Roman" w:hint="eastAsia"/>
          <w:sz w:val="21"/>
          <w:szCs w:val="21"/>
        </w:rPr>
        <w:t>藤井　崇史</w:t>
      </w:r>
      <w:r>
        <w:rPr>
          <w:rFonts w:cs="Times New Roman"/>
          <w:sz w:val="21"/>
          <w:szCs w:val="21"/>
        </w:rPr>
        <w:t>様～</w:t>
      </w:r>
      <w:r w:rsidR="002D32FD" w:rsidRPr="002D32FD">
        <w:rPr>
          <w:rFonts w:cs="Times New Roman" w:hint="eastAsia"/>
          <w:sz w:val="21"/>
          <w:szCs w:val="21"/>
        </w:rPr>
        <w:t>また日中の眠気訴え持続。オランザピン中止、トリヘキシフェニジル錠</w:t>
      </w:r>
      <w:r w:rsidR="002D32FD" w:rsidRPr="002D32FD">
        <w:rPr>
          <w:rFonts w:cs="Times New Roman"/>
          <w:sz w:val="21"/>
          <w:szCs w:val="21"/>
        </w:rPr>
        <w:t>3T→2T減量。</w:t>
      </w:r>
      <w:r w:rsidR="002D32FD" w:rsidRPr="002D32FD">
        <w:rPr>
          <w:rFonts w:cs="Times New Roman" w:hint="eastAsia"/>
          <w:sz w:val="21"/>
          <w:szCs w:val="21"/>
        </w:rPr>
        <w:t>ニトラゼパム、デエビゴ</w:t>
      </w:r>
      <w:r w:rsidR="002D32FD" w:rsidRPr="002D32FD">
        <w:rPr>
          <w:rFonts w:cs="Times New Roman"/>
          <w:sz w:val="21"/>
          <w:szCs w:val="21"/>
        </w:rPr>
        <w:t>1T→2T増量となる。</w:t>
      </w:r>
    </w:p>
    <w:p w14:paraId="54C70AD3" w14:textId="72F723C8" w:rsidR="000A28B0" w:rsidRDefault="000A28B0" w:rsidP="000716C5">
      <w:pPr>
        <w:pStyle w:val="HTML"/>
        <w:shd w:val="clear" w:color="auto" w:fill="FFFFFF"/>
        <w:tabs>
          <w:tab w:val="left" w:pos="142"/>
        </w:tabs>
        <w:rPr>
          <w:rFonts w:cs="Times New Roman"/>
          <w:sz w:val="21"/>
          <w:szCs w:val="21"/>
        </w:rPr>
      </w:pPr>
    </w:p>
    <w:p w14:paraId="0F9C8A60" w14:textId="65E24CDD" w:rsidR="0071771A" w:rsidRDefault="0071771A" w:rsidP="007E1E9B">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007177C9">
        <w:rPr>
          <w:rFonts w:cs="Times New Roman" w:hint="eastAsia"/>
          <w:sz w:val="21"/>
          <w:szCs w:val="21"/>
        </w:rPr>
        <w:t>竹林　幹彦</w:t>
      </w:r>
      <w:r>
        <w:rPr>
          <w:rFonts w:cs="Times New Roman" w:hint="eastAsia"/>
          <w:sz w:val="21"/>
          <w:szCs w:val="21"/>
        </w:rPr>
        <w:t>様～</w:t>
      </w:r>
      <w:r w:rsidR="007E1E9B" w:rsidRPr="007E1E9B">
        <w:rPr>
          <w:rFonts w:cs="Times New Roman" w:hint="eastAsia"/>
          <w:sz w:val="21"/>
          <w:szCs w:val="21"/>
        </w:rPr>
        <w:t>神経障害に伴うしびれや痛みは認めないため持参のトラマールとセレコキシブは中止指示有り。嘔気・嘔吐持続しており内科医へ相談するよう指示有り。</w:t>
      </w:r>
    </w:p>
    <w:p w14:paraId="29447F91" w14:textId="77777777" w:rsidR="00D1487D" w:rsidRPr="0071771A" w:rsidRDefault="00D1487D" w:rsidP="000716C5">
      <w:pPr>
        <w:pStyle w:val="HTML"/>
        <w:shd w:val="clear" w:color="auto" w:fill="FFFFFF"/>
        <w:tabs>
          <w:tab w:val="left" w:pos="142"/>
        </w:tabs>
        <w:rPr>
          <w:rFonts w:cs="Times New Roman"/>
          <w:sz w:val="21"/>
          <w:szCs w:val="21"/>
        </w:rPr>
      </w:pPr>
    </w:p>
    <w:p w14:paraId="024C3425" w14:textId="77777777" w:rsidR="00630A77" w:rsidRPr="00630A77" w:rsidRDefault="0071771A" w:rsidP="00630A77">
      <w:pPr>
        <w:pStyle w:val="HTML"/>
        <w:shd w:val="clear" w:color="auto" w:fill="FFFFFF"/>
        <w:tabs>
          <w:tab w:val="left" w:pos="142"/>
        </w:tabs>
        <w:ind w:left="1890" w:hangingChars="900" w:hanging="1890"/>
        <w:rPr>
          <w:rFonts w:cs="Times New Roman"/>
          <w:sz w:val="21"/>
          <w:szCs w:val="21"/>
        </w:rPr>
      </w:pPr>
      <w:r>
        <w:rPr>
          <w:rFonts w:cs="Times New Roman"/>
          <w:sz w:val="21"/>
          <w:szCs w:val="21"/>
        </w:rPr>
        <w:t>・</w:t>
      </w:r>
      <w:r w:rsidR="007177C9">
        <w:rPr>
          <w:rFonts w:cs="Times New Roman" w:hint="eastAsia"/>
          <w:sz w:val="21"/>
          <w:szCs w:val="21"/>
        </w:rPr>
        <w:t>竹原　千晴</w:t>
      </w:r>
      <w:r>
        <w:rPr>
          <w:rFonts w:cs="Times New Roman"/>
          <w:sz w:val="21"/>
          <w:szCs w:val="21"/>
        </w:rPr>
        <w:t>様～</w:t>
      </w:r>
      <w:r w:rsidR="00630A77" w:rsidRPr="00630A77">
        <w:rPr>
          <w:rFonts w:cs="Times New Roman" w:hint="eastAsia"/>
          <w:sz w:val="21"/>
          <w:szCs w:val="21"/>
        </w:rPr>
        <w:t>本日</w:t>
      </w:r>
      <w:r w:rsidR="00630A77" w:rsidRPr="00630A77">
        <w:rPr>
          <w:rFonts w:cs="Times New Roman"/>
          <w:sz w:val="21"/>
          <w:szCs w:val="21"/>
        </w:rPr>
        <w:t>99クリニック受診時の指示に関してはメトホルミンは中止。</w:t>
      </w:r>
    </w:p>
    <w:p w14:paraId="3F2133C8" w14:textId="77777777" w:rsidR="00630A77" w:rsidRDefault="00630A77" w:rsidP="00630A77">
      <w:pPr>
        <w:pStyle w:val="HTML"/>
        <w:shd w:val="clear" w:color="auto" w:fill="FFFFFF"/>
        <w:tabs>
          <w:tab w:val="left" w:pos="142"/>
        </w:tabs>
        <w:ind w:firstLineChars="800" w:firstLine="1680"/>
        <w:rPr>
          <w:rFonts w:cs="Times New Roman"/>
          <w:sz w:val="21"/>
          <w:szCs w:val="21"/>
        </w:rPr>
      </w:pPr>
      <w:r w:rsidRPr="00630A77">
        <w:rPr>
          <w:rFonts w:cs="Times New Roman" w:hint="eastAsia"/>
          <w:sz w:val="21"/>
          <w:szCs w:val="21"/>
        </w:rPr>
        <w:t>下剤中止に関しては船場</w:t>
      </w:r>
      <w:r w:rsidRPr="00630A77">
        <w:rPr>
          <w:rFonts w:cs="Times New Roman"/>
          <w:sz w:val="21"/>
          <w:szCs w:val="21"/>
        </w:rPr>
        <w:t>Dｒへ確認後実施指示有り。次回来棟時対応</w:t>
      </w:r>
    </w:p>
    <w:p w14:paraId="4F432E9E" w14:textId="029C3EC8" w:rsidR="0071771A" w:rsidRDefault="00630A77" w:rsidP="00630A77">
      <w:pPr>
        <w:pStyle w:val="HTML"/>
        <w:shd w:val="clear" w:color="auto" w:fill="FFFFFF"/>
        <w:tabs>
          <w:tab w:val="left" w:pos="142"/>
        </w:tabs>
        <w:ind w:firstLineChars="800" w:firstLine="1680"/>
        <w:rPr>
          <w:rFonts w:cs="Times New Roman"/>
          <w:sz w:val="21"/>
          <w:szCs w:val="21"/>
        </w:rPr>
      </w:pPr>
      <w:r w:rsidRPr="00630A77">
        <w:rPr>
          <w:rFonts w:cs="Times New Roman"/>
          <w:sz w:val="21"/>
          <w:szCs w:val="21"/>
        </w:rPr>
        <w:t>お願いします。</w:t>
      </w:r>
    </w:p>
    <w:p w14:paraId="5F605031" w14:textId="77777777" w:rsidR="0071771A" w:rsidRPr="0071771A" w:rsidRDefault="0071771A" w:rsidP="0071771A">
      <w:pPr>
        <w:pStyle w:val="HTML"/>
        <w:shd w:val="clear" w:color="auto" w:fill="FFFFFF"/>
        <w:tabs>
          <w:tab w:val="left" w:pos="142"/>
        </w:tabs>
        <w:ind w:left="1890" w:hangingChars="900" w:hanging="1890"/>
        <w:rPr>
          <w:rFonts w:cs="Times New Roman"/>
          <w:sz w:val="21"/>
          <w:szCs w:val="21"/>
        </w:rPr>
      </w:pPr>
    </w:p>
    <w:p w14:paraId="7889C8F1" w14:textId="7FCE5782" w:rsidR="000A28B0" w:rsidRDefault="000A28B0" w:rsidP="000716C5">
      <w:pPr>
        <w:pStyle w:val="HTML"/>
        <w:shd w:val="clear" w:color="auto" w:fill="FFFFFF"/>
        <w:tabs>
          <w:tab w:val="left" w:pos="142"/>
        </w:tabs>
        <w:rPr>
          <w:rFonts w:cs="Times New Roman"/>
          <w:sz w:val="21"/>
          <w:szCs w:val="21"/>
        </w:rPr>
      </w:pPr>
      <w:r>
        <w:rPr>
          <w:rFonts w:cs="Times New Roman" w:hint="eastAsia"/>
          <w:sz w:val="21"/>
          <w:szCs w:val="21"/>
        </w:rPr>
        <w:t>＜入院時患者様情報①</w:t>
      </w:r>
      <w:r w:rsidRPr="000A28B0">
        <w:rPr>
          <w:rFonts w:cs="Times New Roman"/>
          <w:sz w:val="21"/>
          <w:szCs w:val="21"/>
        </w:rPr>
        <w:t>＞</w:t>
      </w:r>
    </w:p>
    <w:p w14:paraId="3EF1C3A0"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日　　時：令和</w:t>
      </w:r>
      <w:r w:rsidRPr="00D22E75">
        <w:rPr>
          <w:rFonts w:cs="Times New Roman"/>
          <w:sz w:val="21"/>
          <w:szCs w:val="21"/>
        </w:rPr>
        <w:t xml:space="preserve">6年12月11日　15：00　</w:t>
      </w:r>
    </w:p>
    <w:p w14:paraId="5BEAB899"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sz w:val="21"/>
          <w:szCs w:val="21"/>
        </w:rPr>
        <w:t xml:space="preserve">  氏　　名：関野　ミキ様（せきの　みき）様</w:t>
      </w:r>
    </w:p>
    <w:p w14:paraId="56B8BFDD"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生年月日：昭和</w:t>
      </w:r>
      <w:r w:rsidRPr="00D22E75">
        <w:rPr>
          <w:rFonts w:cs="Times New Roman"/>
          <w:sz w:val="21"/>
          <w:szCs w:val="21"/>
        </w:rPr>
        <w:t>11年9月18日(88歳)</w:t>
      </w:r>
    </w:p>
    <w:p w14:paraId="08A56BE9"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病　　名：混合型認知症</w:t>
      </w:r>
    </w:p>
    <w:p w14:paraId="4D298F54"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性　　別：女性</w:t>
      </w:r>
    </w:p>
    <w:p w14:paraId="4E6C6082"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主</w:t>
      </w:r>
      <w:r w:rsidRPr="00D22E75">
        <w:rPr>
          <w:rFonts w:cs="Times New Roman"/>
          <w:sz w:val="21"/>
          <w:szCs w:val="21"/>
        </w:rPr>
        <w:t xml:space="preserve"> 治 医：村上Dr</w:t>
      </w:r>
    </w:p>
    <w:p w14:paraId="2EBF30A5"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入院形態：医療保護入院</w:t>
      </w:r>
    </w:p>
    <w:p w14:paraId="77BA067A"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病　　棟：東病棟</w:t>
      </w:r>
      <w:r w:rsidRPr="00D22E75">
        <w:rPr>
          <w:rFonts w:cs="Times New Roman"/>
          <w:sz w:val="21"/>
          <w:szCs w:val="21"/>
        </w:rPr>
        <w:t>Cユニット</w:t>
      </w:r>
    </w:p>
    <w:p w14:paraId="36975CAC" w14:textId="77777777" w:rsidR="00D22E75" w:rsidRPr="00D22E75" w:rsidRDefault="00D22E75" w:rsidP="00D22E75">
      <w:pPr>
        <w:pStyle w:val="HTML"/>
        <w:shd w:val="clear" w:color="auto" w:fill="FFFFFF"/>
        <w:tabs>
          <w:tab w:val="left" w:pos="142"/>
        </w:tabs>
        <w:rPr>
          <w:rFonts w:cs="Times New Roman"/>
          <w:sz w:val="21"/>
          <w:szCs w:val="21"/>
        </w:rPr>
      </w:pPr>
    </w:p>
    <w:p w14:paraId="67CB111E"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＜経過＞</w:t>
      </w:r>
    </w:p>
    <w:p w14:paraId="745C958B"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w:t>
      </w:r>
      <w:r w:rsidRPr="00D22E75">
        <w:rPr>
          <w:rFonts w:cs="Times New Roman"/>
          <w:sz w:val="21"/>
          <w:szCs w:val="21"/>
        </w:rPr>
        <w:t>H26年頃よりもの忘れやお金を盗られたとの訴え、夜中にしまっていたお金を</w:t>
      </w:r>
    </w:p>
    <w:p w14:paraId="1EE1FA0C"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ベッドに並べるといった行動が出現。はちのへ西脳神経クリニック受診し、</w:t>
      </w:r>
    </w:p>
    <w:p w14:paraId="5E425E46"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アルツハイマー型認知症の診断を受け、</w:t>
      </w:r>
      <w:r w:rsidRPr="00D22E75">
        <w:rPr>
          <w:rFonts w:cs="Times New Roman"/>
          <w:sz w:val="21"/>
          <w:szCs w:val="21"/>
        </w:rPr>
        <w:t>4年ほど通院を継続していたが、自宅</w:t>
      </w:r>
    </w:p>
    <w:p w14:paraId="33277AF2"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から遠いこと、変形性膝関節症もあり、通院が大変だった事から於本病院へ</w:t>
      </w:r>
    </w:p>
    <w:p w14:paraId="0CA475C0"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w:t>
      </w:r>
      <w:r w:rsidRPr="00D22E75">
        <w:rPr>
          <w:rFonts w:cs="Times New Roman"/>
          <w:sz w:val="21"/>
          <w:szCs w:val="21"/>
        </w:rPr>
        <w:t>H30年頃転医。次第に認知機能低下し、かかりつけ医に勧められ、R2年頃に</w:t>
      </w:r>
    </w:p>
    <w:p w14:paraId="1C460671"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おっとも脳神経クリニックを受診。慢性硬膜下血腫の診断で八戸赤十字病院</w:t>
      </w:r>
    </w:p>
    <w:p w14:paraId="4571DFA9"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紹介となり、手術を施行。入院中には帰宅願望，せん妄症状が認められたが、</w:t>
      </w:r>
    </w:p>
    <w:p w14:paraId="3C9E4297"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退院後は症状落ち着きおっとも脳神経クリニックへの通院を再開。</w:t>
      </w:r>
      <w:r w:rsidRPr="00D22E75">
        <w:rPr>
          <w:rFonts w:cs="Times New Roman"/>
          <w:sz w:val="21"/>
          <w:szCs w:val="21"/>
        </w:rPr>
        <w:t>R5.2.16、</w:t>
      </w:r>
    </w:p>
    <w:p w14:paraId="1E6D7FC9"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アテローム血栓性右脳梗塞を発症し、八戸市民病院入院。その後リハビリテ</w:t>
      </w:r>
    </w:p>
    <w:p w14:paraId="69CC0F32"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ーション目的にて同年</w:t>
      </w:r>
      <w:r w:rsidRPr="00D22E75">
        <w:rPr>
          <w:rFonts w:cs="Times New Roman"/>
          <w:sz w:val="21"/>
          <w:szCs w:val="21"/>
        </w:rPr>
        <w:t>3.13にメデイカルコート八戸西病院へ転院。入院時に</w:t>
      </w:r>
    </w:p>
    <w:p w14:paraId="546FCE73"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は理解力低下があり見当識のあいまいさや帰宅願望、車いすからの立ち上がり</w:t>
      </w:r>
    </w:p>
    <w:p w14:paraId="604FF116"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などが見られ、また、おしぼりや紙などを異食する行為も見られていた。本人</w:t>
      </w:r>
    </w:p>
    <w:p w14:paraId="75E0B4A0"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希望で同年</w:t>
      </w:r>
      <w:r w:rsidRPr="00D22E75">
        <w:rPr>
          <w:rFonts w:cs="Times New Roman"/>
          <w:sz w:val="21"/>
          <w:szCs w:val="21"/>
        </w:rPr>
        <w:t xml:space="preserve">4.26自宅へ退院。認知症の症状が進んでおり、易怒性や家族をたたく　</w:t>
      </w:r>
    </w:p>
    <w:p w14:paraId="487E63F2"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などの暴力行為、頻回の尿意訴え、不眠が毎日続いていた。家族様の介護負担</w:t>
      </w:r>
    </w:p>
    <w:p w14:paraId="33CD24A4"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の増加と自宅での介護困難にて</w:t>
      </w:r>
      <w:r w:rsidRPr="00D22E75">
        <w:rPr>
          <w:rFonts w:cs="Times New Roman"/>
          <w:sz w:val="21"/>
          <w:szCs w:val="21"/>
        </w:rPr>
        <w:t>R5.5.1当院1回目の医療保護入院となる。ご家族</w:t>
      </w:r>
    </w:p>
    <w:p w14:paraId="6003665E"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lastRenderedPageBreak/>
        <w:t xml:space="preserve">　が希望されていた介護老人保健施設南山苑への入所が決定し、</w:t>
      </w:r>
      <w:r w:rsidRPr="00D22E75">
        <w:rPr>
          <w:rFonts w:cs="Times New Roman"/>
          <w:sz w:val="21"/>
          <w:szCs w:val="21"/>
        </w:rPr>
        <w:t>R5.10.17退院と</w:t>
      </w:r>
    </w:p>
    <w:p w14:paraId="7D7B063A"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なる。その後は自宅でデイサービスを利用しながら長女が支援していたが、</w:t>
      </w:r>
    </w:p>
    <w:p w14:paraId="73AAD65A" w14:textId="77777777" w:rsidR="00D22E75" w:rsidRP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夜間徘徊や不眠、介護抵抗等が持続し、長女の介護負担が増大。再度施設入所</w:t>
      </w:r>
    </w:p>
    <w:p w14:paraId="406ABE2B" w14:textId="7BEE417D" w:rsidR="00D22E75" w:rsidRDefault="00D22E75" w:rsidP="00D22E75">
      <w:pPr>
        <w:pStyle w:val="HTML"/>
        <w:shd w:val="clear" w:color="auto" w:fill="FFFFFF"/>
        <w:tabs>
          <w:tab w:val="left" w:pos="142"/>
        </w:tabs>
        <w:rPr>
          <w:rFonts w:cs="Times New Roman"/>
          <w:sz w:val="21"/>
          <w:szCs w:val="21"/>
        </w:rPr>
      </w:pPr>
      <w:r w:rsidRPr="00D22E75">
        <w:rPr>
          <w:rFonts w:cs="Times New Roman" w:hint="eastAsia"/>
          <w:sz w:val="21"/>
          <w:szCs w:val="21"/>
        </w:rPr>
        <w:t xml:space="preserve">　を希望し、環境調整目的で</w:t>
      </w:r>
      <w:r w:rsidRPr="00D22E75">
        <w:rPr>
          <w:rFonts w:cs="Times New Roman"/>
          <w:sz w:val="21"/>
          <w:szCs w:val="21"/>
        </w:rPr>
        <w:t>R6.12.11当院東病棟Cユニットへ医療保護入院となる。</w:t>
      </w:r>
    </w:p>
    <w:sectPr w:rsidR="00D22E7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DA13E92"/>
    <w:multiLevelType w:val="hybridMultilevel"/>
    <w:tmpl w:val="CD860762"/>
    <w:lvl w:ilvl="0" w:tplc="EC8C4F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6A435A7"/>
    <w:multiLevelType w:val="hybridMultilevel"/>
    <w:tmpl w:val="7D48B202"/>
    <w:lvl w:ilvl="0" w:tplc="93B89D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7"/>
  </w:num>
  <w:num w:numId="7">
    <w:abstractNumId w:val="1"/>
  </w:num>
  <w:num w:numId="8">
    <w:abstractNumId w:val="9"/>
  </w:num>
  <w:num w:numId="9">
    <w:abstractNumId w:val="8"/>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BC8"/>
    <w:rsid w:val="00044457"/>
    <w:rsid w:val="0004486D"/>
    <w:rsid w:val="00045B8F"/>
    <w:rsid w:val="000462DF"/>
    <w:rsid w:val="00046F76"/>
    <w:rsid w:val="000474CD"/>
    <w:rsid w:val="00047F35"/>
    <w:rsid w:val="0005184E"/>
    <w:rsid w:val="000518A6"/>
    <w:rsid w:val="0005256F"/>
    <w:rsid w:val="000528F4"/>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0A5"/>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2F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2F29"/>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71C"/>
    <w:rsid w:val="00544A1F"/>
    <w:rsid w:val="00544BD3"/>
    <w:rsid w:val="005456B2"/>
    <w:rsid w:val="0054599F"/>
    <w:rsid w:val="00546527"/>
    <w:rsid w:val="00546652"/>
    <w:rsid w:val="005467C7"/>
    <w:rsid w:val="005478FD"/>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69A"/>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282C"/>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0A77"/>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7C9"/>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4F0A"/>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1E9B"/>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96"/>
    <w:rsid w:val="00851105"/>
    <w:rsid w:val="00851CFD"/>
    <w:rsid w:val="00851ED7"/>
    <w:rsid w:val="00852137"/>
    <w:rsid w:val="0085263C"/>
    <w:rsid w:val="008528CA"/>
    <w:rsid w:val="00852ADF"/>
    <w:rsid w:val="00852E31"/>
    <w:rsid w:val="00856275"/>
    <w:rsid w:val="008570BA"/>
    <w:rsid w:val="008576A6"/>
    <w:rsid w:val="0086029A"/>
    <w:rsid w:val="00861114"/>
    <w:rsid w:val="00861D3C"/>
    <w:rsid w:val="0086234B"/>
    <w:rsid w:val="008623EF"/>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5DA3"/>
    <w:rsid w:val="00A57FD4"/>
    <w:rsid w:val="00A609A9"/>
    <w:rsid w:val="00A613CF"/>
    <w:rsid w:val="00A62372"/>
    <w:rsid w:val="00A62A07"/>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0AED"/>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3956"/>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0936"/>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87D"/>
    <w:rsid w:val="00D14CA0"/>
    <w:rsid w:val="00D160AB"/>
    <w:rsid w:val="00D16FD8"/>
    <w:rsid w:val="00D203B6"/>
    <w:rsid w:val="00D204BD"/>
    <w:rsid w:val="00D20F1C"/>
    <w:rsid w:val="00D227E3"/>
    <w:rsid w:val="00D22E75"/>
    <w:rsid w:val="00D24E44"/>
    <w:rsid w:val="00D25144"/>
    <w:rsid w:val="00D25371"/>
    <w:rsid w:val="00D25B73"/>
    <w:rsid w:val="00D27F27"/>
    <w:rsid w:val="00D311D6"/>
    <w:rsid w:val="00D31BEA"/>
    <w:rsid w:val="00D3207B"/>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19F1"/>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5132"/>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3E32"/>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4F7"/>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024"/>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30D1"/>
    <w:rsid w:val="00FD368D"/>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80EEB16-AD5A-4C07-9B17-9A683018A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9444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ED1D9-39D3-4D75-AAF0-FA78D531D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Pages>
  <Words>371</Words>
  <Characters>2115</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ALPHAN8</cp:lastModifiedBy>
  <cp:revision>25</cp:revision>
  <cp:lastPrinted>2024-11-26T17:22:00Z</cp:lastPrinted>
  <dcterms:created xsi:type="dcterms:W3CDTF">2024-12-10T23:27:00Z</dcterms:created>
  <dcterms:modified xsi:type="dcterms:W3CDTF">2024-12-11T07:43:00Z</dcterms:modified>
</cp:coreProperties>
</file>