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7C439DD3"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13484F">
        <w:rPr>
          <w:rFonts w:ascii="ＭＳ ゴシック" w:eastAsia="ＭＳ ゴシック" w:hAnsi="ＭＳ ゴシック" w:cs="Times New Roman" w:hint="eastAsia"/>
          <w:szCs w:val="21"/>
        </w:rPr>
        <w:t>20</w:t>
      </w:r>
      <w:r w:rsidR="008C525F">
        <w:rPr>
          <w:rFonts w:ascii="ＭＳ ゴシック" w:eastAsia="ＭＳ ゴシック" w:hAnsi="ＭＳ ゴシック" w:cs="Times New Roman" w:hint="eastAsia"/>
          <w:szCs w:val="21"/>
        </w:rPr>
        <w:t>日（</w:t>
      </w:r>
      <w:r w:rsidR="0013484F">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司会・記録：</w:t>
      </w:r>
      <w:r w:rsidRPr="004E0A0C">
        <w:rPr>
          <w:rFonts w:ascii="ＭＳ ゴシック" w:eastAsia="ＭＳ ゴシック" w:hAnsi="ＭＳ ゴシック" w:cs="Times New Roman"/>
          <w:szCs w:val="21"/>
        </w:rPr>
        <w:t xml:space="preserve"> </w:t>
      </w:r>
      <w:r w:rsidR="0013484F">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0CF73E7" w:rsidR="00373ABA"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3C9DE20" w:rsidR="009D7C95" w:rsidRDefault="0013484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985BCA2" w:rsidR="00E977C8" w:rsidRDefault="0013484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6B93B87" w:rsidR="00373ABA" w:rsidRDefault="0013484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E9EF3DA" w:rsidR="00C3302B" w:rsidRDefault="0013484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51165EF" w:rsidR="007A09B3" w:rsidRDefault="0013484F"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AD96684" w:rsidR="00373ABA" w:rsidRDefault="0013484F"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89194DB" w:rsidR="00AC179B" w:rsidRDefault="0013484F"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0D30079" w:rsidR="009D7C95" w:rsidRDefault="0013484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682AA85" w:rsidR="00FC35C8" w:rsidRDefault="0013484F"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D1C5FDB" w:rsidR="00940C64" w:rsidRDefault="0013484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E60B3AB" w:rsidR="00940C64" w:rsidRDefault="0013484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D74469C" w:rsidR="00852E31" w:rsidRDefault="0013484F"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FFD25AE" w:rsidR="00940C64" w:rsidRDefault="0013484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CF62363" w:rsidR="00940C64" w:rsidRDefault="00D772B5" w:rsidP="00D772B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F4A89C5" w:rsidR="00940C64" w:rsidRDefault="009210AC"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1CA0984" w:rsidR="00940C64" w:rsidRDefault="0013484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1F01B6AF" w:rsidR="00940C64" w:rsidRDefault="0013484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7DEFBCA9" w:rsidR="00736EB6" w:rsidRDefault="0013484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9ED1366" w:rsidR="00940C64" w:rsidRDefault="0013484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FB39CD5" w:rsidR="00940C64" w:rsidRDefault="0013484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B2BD2AD" w:rsidR="00940C64" w:rsidRPr="00243280" w:rsidRDefault="0013484F"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6B82A64" w:rsidR="00940C64" w:rsidRPr="00243280"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D99D90A" w:rsidR="00940C64" w:rsidRPr="00243280" w:rsidRDefault="0013484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A840865"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20A095A3" w14:textId="1EF85E3A" w:rsidR="0013484F"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431B2C">
        <w:rPr>
          <w:rFonts w:ascii="ＭＳ ゴシック" w:eastAsia="ＭＳ ゴシック" w:hAnsi="ＭＳ ゴシック" w:cs="Times New Roman" w:hint="eastAsia"/>
          <w:szCs w:val="21"/>
        </w:rPr>
        <w:t>各自SGMからのWIZ</w:t>
      </w:r>
      <w:bookmarkStart w:id="0" w:name="_GoBack"/>
      <w:bookmarkEnd w:id="0"/>
      <w:r w:rsidR="00431B2C">
        <w:rPr>
          <w:rFonts w:ascii="ＭＳ ゴシック" w:eastAsia="ＭＳ ゴシック" w:hAnsi="ＭＳ ゴシック" w:cs="Times New Roman" w:hint="eastAsia"/>
          <w:szCs w:val="21"/>
        </w:rPr>
        <w:t>メールを確認してください。</w:t>
      </w:r>
    </w:p>
    <w:p w14:paraId="5237AC70" w14:textId="77777777" w:rsidR="0013484F" w:rsidRDefault="0013484F" w:rsidP="002C5005">
      <w:pPr>
        <w:ind w:firstLineChars="100" w:firstLine="210"/>
        <w:rPr>
          <w:rFonts w:ascii="ＭＳ ゴシック" w:eastAsia="ＭＳ ゴシック" w:hAnsi="ＭＳ ゴシック" w:cs="Times New Roman"/>
          <w:szCs w:val="21"/>
        </w:rPr>
      </w:pPr>
    </w:p>
    <w:p w14:paraId="2E71493E" w14:textId="4B9946A3"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4B1399C7" w14:textId="0272051D"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13484F">
        <w:rPr>
          <w:rFonts w:ascii="ＭＳ ゴシック" w:eastAsia="ＭＳ ゴシック" w:hAnsi="ＭＳ ゴシック" w:cs="Times New Roman" w:hint="eastAsia"/>
          <w:szCs w:val="21"/>
        </w:rPr>
        <w:t>転出</w:t>
      </w:r>
      <w:r w:rsidRPr="002C5005">
        <w:rPr>
          <w:rFonts w:ascii="ＭＳ ゴシック" w:eastAsia="ＭＳ ゴシック" w:hAnsi="ＭＳ ゴシック" w:cs="Times New Roman" w:hint="eastAsia"/>
          <w:szCs w:val="21"/>
        </w:rPr>
        <w:t>】</w:t>
      </w:r>
    </w:p>
    <w:p w14:paraId="49FF415B" w14:textId="00E745EB" w:rsid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13484F">
        <w:rPr>
          <w:rFonts w:ascii="ＭＳ ゴシック" w:eastAsia="ＭＳ ゴシック" w:hAnsi="ＭＳ ゴシック" w:cs="Times New Roman" w:hint="eastAsia"/>
          <w:szCs w:val="21"/>
        </w:rPr>
        <w:t>岡田　くに子</w:t>
      </w:r>
      <w:r w:rsidRPr="002C5005">
        <w:rPr>
          <w:rFonts w:ascii="ＭＳ ゴシック" w:eastAsia="ＭＳ ゴシック" w:hAnsi="ＭＳ ゴシック" w:cs="Times New Roman" w:hint="eastAsia"/>
          <w:szCs w:val="21"/>
        </w:rPr>
        <w:t>様～</w:t>
      </w:r>
      <w:r w:rsidR="0013484F">
        <w:rPr>
          <w:rFonts w:ascii="ＭＳ ゴシック" w:eastAsia="ＭＳ ゴシック" w:hAnsi="ＭＳ ゴシック" w:cs="Times New Roman" w:hint="eastAsia"/>
          <w:szCs w:val="21"/>
        </w:rPr>
        <w:t>南病棟へ転出</w:t>
      </w:r>
    </w:p>
    <w:p w14:paraId="4372036A" w14:textId="761ADBE6" w:rsidR="0013484F" w:rsidRDefault="0013484F"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・晴山　美智子様～西病棟へ転出</w:t>
      </w:r>
    </w:p>
    <w:p w14:paraId="607B26A2"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6F86083D" w14:textId="09C8E59E"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13484F">
        <w:rPr>
          <w:rFonts w:ascii="ＭＳ ゴシック" w:eastAsia="ＭＳ ゴシック" w:hAnsi="ＭＳ ゴシック" w:cs="Times New Roman" w:hint="eastAsia"/>
          <w:szCs w:val="21"/>
        </w:rPr>
        <w:t>部屋</w:t>
      </w:r>
      <w:r w:rsidRPr="002C5005">
        <w:rPr>
          <w:rFonts w:ascii="ＭＳ ゴシック" w:eastAsia="ＭＳ ゴシック" w:hAnsi="ＭＳ ゴシック" w:cs="Times New Roman" w:hint="eastAsia"/>
          <w:szCs w:val="21"/>
        </w:rPr>
        <w:t>移動】</w:t>
      </w:r>
    </w:p>
    <w:p w14:paraId="03F701E0" w14:textId="146EA7E0" w:rsid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13484F">
        <w:rPr>
          <w:rFonts w:ascii="ＭＳ ゴシック" w:eastAsia="ＭＳ ゴシック" w:hAnsi="ＭＳ ゴシック" w:cs="Times New Roman" w:hint="eastAsia"/>
          <w:szCs w:val="21"/>
        </w:rPr>
        <w:t xml:space="preserve">安達　</w:t>
      </w:r>
      <w:r w:rsidR="0013484F" w:rsidRPr="0013484F">
        <w:rPr>
          <w:rFonts w:ascii="ＭＳ ゴシック" w:eastAsia="ＭＳ ゴシック" w:hAnsi="ＭＳ ゴシック" w:cs="Times New Roman" w:hint="eastAsia"/>
          <w:szCs w:val="21"/>
        </w:rPr>
        <w:t>貴浩</w:t>
      </w:r>
      <w:r w:rsidRPr="002C5005">
        <w:rPr>
          <w:rFonts w:ascii="ＭＳ ゴシック" w:eastAsia="ＭＳ ゴシック" w:hAnsi="ＭＳ ゴシック" w:cs="Times New Roman" w:hint="eastAsia"/>
          <w:szCs w:val="21"/>
        </w:rPr>
        <w:t>様～東病棟</w:t>
      </w:r>
      <w:r w:rsidR="0013484F">
        <w:rPr>
          <w:rFonts w:ascii="ＭＳ ゴシック" w:eastAsia="ＭＳ ゴシック" w:hAnsi="ＭＳ ゴシック" w:cs="Times New Roman" w:hint="eastAsia"/>
          <w:szCs w:val="21"/>
        </w:rPr>
        <w:t>A</w:t>
      </w:r>
      <w:r w:rsidRPr="002C5005">
        <w:rPr>
          <w:rFonts w:ascii="ＭＳ ゴシック" w:eastAsia="ＭＳ ゴシック" w:hAnsi="ＭＳ ゴシック" w:cs="Times New Roman"/>
          <w:szCs w:val="21"/>
        </w:rPr>
        <w:t>ユニット</w:t>
      </w:r>
      <w:r w:rsidR="0013484F">
        <w:rPr>
          <w:rFonts w:ascii="ＭＳ ゴシック" w:eastAsia="ＭＳ ゴシック" w:hAnsi="ＭＳ ゴシック" w:cs="Times New Roman" w:hint="eastAsia"/>
          <w:szCs w:val="21"/>
        </w:rPr>
        <w:t>10</w:t>
      </w:r>
      <w:r w:rsidRPr="002C5005">
        <w:rPr>
          <w:rFonts w:ascii="ＭＳ ゴシック" w:eastAsia="ＭＳ ゴシック" w:hAnsi="ＭＳ ゴシック" w:cs="Times New Roman"/>
          <w:szCs w:val="21"/>
        </w:rPr>
        <w:t>号室→東病棟</w:t>
      </w:r>
      <w:r w:rsidR="00BB2B24">
        <w:rPr>
          <w:rFonts w:ascii="ＭＳ ゴシック" w:eastAsia="ＭＳ ゴシック" w:hAnsi="ＭＳ ゴシック" w:cs="Times New Roman"/>
          <w:szCs w:val="21"/>
        </w:rPr>
        <w:t>A</w:t>
      </w:r>
      <w:r w:rsidR="00BB2B24">
        <w:rPr>
          <w:rFonts w:ascii="ＭＳ ゴシック" w:eastAsia="ＭＳ ゴシック" w:hAnsi="ＭＳ ゴシック" w:cs="Times New Roman" w:hint="eastAsia"/>
          <w:szCs w:val="21"/>
        </w:rPr>
        <w:t>ユニット14号室</w:t>
      </w:r>
    </w:p>
    <w:p w14:paraId="742B013B" w14:textId="249029B2" w:rsidR="00BB2B24" w:rsidRPr="002C5005" w:rsidRDefault="00BB2B24"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・松田　寿音様～東病棟Aユニット9号室→東病棟Aユニット10号室</w:t>
      </w:r>
    </w:p>
    <w:p w14:paraId="360FAFA3"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12D1E21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6910F391" w14:textId="69423837" w:rsidR="002C5005" w:rsidRPr="002C5005" w:rsidRDefault="002C5005" w:rsidP="00BB2B24">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BB2B24">
        <w:rPr>
          <w:rFonts w:ascii="ＭＳ ゴシック" w:eastAsia="ＭＳ ゴシック" w:hAnsi="ＭＳ ゴシック" w:cs="Times New Roman" w:hint="eastAsia"/>
          <w:szCs w:val="21"/>
        </w:rPr>
        <w:t>松田　寿音様～入院時からまとまりのない言動が続き、恐怖感や被毒妄想、</w:t>
      </w:r>
      <w:r w:rsidR="00BB2B24" w:rsidRPr="00BB2B24">
        <w:rPr>
          <w:rFonts w:ascii="ＭＳ ゴシック" w:eastAsia="ＭＳ ゴシック" w:hAnsi="ＭＳ ゴシック" w:cs="Times New Roman" w:hint="eastAsia"/>
          <w:szCs w:val="21"/>
        </w:rPr>
        <w:t>拒食も</w:t>
      </w:r>
      <w:r w:rsidR="00BB2B24">
        <w:rPr>
          <w:rFonts w:ascii="ＭＳ ゴシック" w:eastAsia="ＭＳ ゴシック" w:hAnsi="ＭＳ ゴシック" w:cs="Times New Roman" w:hint="eastAsia"/>
          <w:szCs w:val="21"/>
        </w:rPr>
        <w:t>続いており落ち着かず。主治医</w:t>
      </w:r>
      <w:r w:rsidR="00BB2B24" w:rsidRPr="00BB2B24">
        <w:rPr>
          <w:rFonts w:ascii="ＭＳ ゴシック" w:eastAsia="ＭＳ ゴシック" w:hAnsi="ＭＳ ゴシック" w:cs="Times New Roman" w:hint="eastAsia"/>
          <w:szCs w:val="21"/>
        </w:rPr>
        <w:t>診察の結果、多動または不穏が顕著な状態であり、精神障害のために、そのまま放置すれば患者の生命にまで危険がおよぶ恐れがある状態であり、</w:t>
      </w:r>
      <w:r w:rsidR="00BB2B24">
        <w:rPr>
          <w:rFonts w:ascii="ＭＳ ゴシック" w:eastAsia="ＭＳ ゴシック" w:hAnsi="ＭＳ ゴシック" w:cs="Times New Roman" w:hint="eastAsia"/>
          <w:szCs w:val="21"/>
        </w:rPr>
        <w:t>身体拘束開始、隔離終了となっている。</w:t>
      </w:r>
    </w:p>
    <w:p w14:paraId="4A5CFA9C" w14:textId="5772703C" w:rsidR="002C5005" w:rsidRDefault="002C5005" w:rsidP="002C5005">
      <w:pPr>
        <w:ind w:firstLineChars="100" w:firstLine="210"/>
        <w:rPr>
          <w:rFonts w:ascii="ＭＳ ゴシック" w:eastAsia="ＭＳ ゴシック" w:hAnsi="ＭＳ ゴシック" w:cs="Times New Roman"/>
          <w:szCs w:val="21"/>
        </w:rPr>
      </w:pPr>
    </w:p>
    <w:p w14:paraId="5C48986B" w14:textId="28D8FE25" w:rsidR="004A4115" w:rsidRDefault="004A4115"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友昌様～主治医診察にて傾眠傾向であり本日よりデエビゴ中止となっている。</w:t>
      </w:r>
    </w:p>
    <w:p w14:paraId="279A8DE9" w14:textId="6F42ED85" w:rsidR="004A4115" w:rsidRDefault="004A4115" w:rsidP="002C5005">
      <w:pPr>
        <w:ind w:firstLineChars="100" w:firstLine="210"/>
        <w:rPr>
          <w:rFonts w:ascii="ＭＳ ゴシック" w:eastAsia="ＭＳ ゴシック" w:hAnsi="ＭＳ ゴシック" w:cs="Times New Roman"/>
          <w:szCs w:val="21"/>
        </w:rPr>
      </w:pPr>
    </w:p>
    <w:p w14:paraId="759F0B43" w14:textId="13FB51B9" w:rsidR="004A4115" w:rsidRDefault="004A4115" w:rsidP="00DA1D10">
      <w:pPr>
        <w:ind w:leftChars="100" w:left="210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・秋田谷　妙子様～食事摂取拒否続いている。栄養スタッフ介入にてメイバランスミニは飲めており、各食メイバランスミニ各食1本出ることとなる。</w:t>
      </w:r>
    </w:p>
    <w:p w14:paraId="2B7AF003" w14:textId="265679B5" w:rsidR="004A4115" w:rsidRDefault="004A4115" w:rsidP="002C5005">
      <w:pPr>
        <w:ind w:firstLineChars="100" w:firstLine="210"/>
        <w:rPr>
          <w:rFonts w:ascii="ＭＳ ゴシック" w:eastAsia="ＭＳ ゴシック" w:hAnsi="ＭＳ ゴシック" w:cs="Times New Roman"/>
          <w:szCs w:val="21"/>
        </w:rPr>
      </w:pPr>
    </w:p>
    <w:p w14:paraId="6706EA5B" w14:textId="02BE6223" w:rsidR="00D8324C" w:rsidRDefault="004A4115"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・織笠　尚子様～義歯ない状態であり、食形態は粥キザミへ変更となる。</w:t>
      </w:r>
    </w:p>
    <w:p w14:paraId="7217DB52" w14:textId="77777777" w:rsidR="00357E68" w:rsidRPr="002C5005" w:rsidRDefault="00357E68" w:rsidP="002C5005">
      <w:pPr>
        <w:ind w:firstLineChars="100" w:firstLine="210"/>
        <w:rPr>
          <w:rFonts w:ascii="ＭＳ ゴシック" w:eastAsia="ＭＳ ゴシック" w:hAnsi="ＭＳ ゴシック" w:cs="Times New Roman"/>
          <w:szCs w:val="21"/>
        </w:rPr>
      </w:pPr>
    </w:p>
    <w:p w14:paraId="6C0712F4"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666F0423" w14:textId="44FE914E" w:rsidR="002C5005" w:rsidRPr="002C5005" w:rsidRDefault="002C5005" w:rsidP="00915CAE">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宏之様～終日隔離中。午前午後</w:t>
      </w:r>
      <w:r w:rsidRPr="002C5005">
        <w:rPr>
          <w:rFonts w:ascii="ＭＳ ゴシック" w:eastAsia="ＭＳ ゴシック" w:hAnsi="ＭＳ ゴシック" w:cs="Times New Roman"/>
          <w:szCs w:val="21"/>
        </w:rPr>
        <w:t>1時間ずつの開放観察実施。</w:t>
      </w:r>
      <w:r w:rsidR="00915CAE" w:rsidRPr="00915CAE">
        <w:rPr>
          <w:rFonts w:ascii="ＭＳ ゴシック" w:eastAsia="ＭＳ ゴシック" w:hAnsi="ＭＳ ゴシック" w:cs="Times New Roman" w:hint="eastAsia"/>
          <w:szCs w:val="21"/>
        </w:rPr>
        <w:t>開放観察中、他室侵入私物弄り繰り返す。スタッフ制止後も自制できず、早めに開放観察終了となる。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4BFEA953"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03B2C39A" w14:textId="1F860252" w:rsidR="002C5005" w:rsidRPr="002C5005" w:rsidRDefault="002C5005" w:rsidP="00915CAE">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・袴田　将志様～終日隔離中。</w:t>
      </w:r>
      <w:r w:rsidR="00915CAE" w:rsidRPr="00915CAE">
        <w:rPr>
          <w:rFonts w:ascii="ＭＳ ゴシック" w:eastAsia="ＭＳ ゴシック" w:hAnsi="ＭＳ ゴシック" w:cs="Times New Roman" w:hint="eastAsia"/>
          <w:szCs w:val="21"/>
        </w:rPr>
        <w:t>妄想様の独語聞かれるが対面時不穏興奮なく易怒的言動なし。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2377383D" w14:textId="371CC6E9" w:rsidR="002C5005" w:rsidRPr="002C5005" w:rsidRDefault="002C5005" w:rsidP="00915CAE">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・松田　寿音様～</w:t>
      </w:r>
      <w:r w:rsidR="00BB2B24">
        <w:rPr>
          <w:rFonts w:ascii="ＭＳ ゴシック" w:eastAsia="ＭＳ ゴシック" w:hAnsi="ＭＳ ゴシック" w:cs="Times New Roman" w:hint="eastAsia"/>
          <w:szCs w:val="21"/>
        </w:rPr>
        <w:t>身体拘束中</w:t>
      </w:r>
      <w:r w:rsidRPr="002C5005">
        <w:rPr>
          <w:rFonts w:ascii="ＭＳ ゴシック" w:eastAsia="ＭＳ ゴシック" w:hAnsi="ＭＳ ゴシック" w:cs="Times New Roman" w:hint="eastAsia"/>
          <w:szCs w:val="21"/>
        </w:rPr>
        <w:t>。</w:t>
      </w:r>
      <w:r w:rsidR="00915CAE" w:rsidRPr="00915CAE">
        <w:rPr>
          <w:rFonts w:ascii="ＭＳ ゴシック" w:eastAsia="ＭＳ ゴシック" w:hAnsi="ＭＳ ゴシック" w:cs="Times New Roman" w:hint="eastAsia"/>
          <w:szCs w:val="21"/>
        </w:rPr>
        <w:t>介入中拒否抵抗強いがスタッフ退室後は独語のみで易怒性なく、危険行為無く経過。</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FB53E53"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5724B88A" w14:textId="0BD0F7ED" w:rsidR="002C5005" w:rsidRPr="002C5005" w:rsidRDefault="002C5005" w:rsidP="00915CAE">
      <w:pPr>
        <w:ind w:leftChars="100" w:left="1680"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・梁田　桜様～身体拘束中。</w:t>
      </w:r>
      <w:r w:rsidR="00915CAE">
        <w:rPr>
          <w:rFonts w:ascii="ＭＳ ゴシック" w:eastAsia="ＭＳ ゴシック" w:hAnsi="ＭＳ ゴシック" w:cs="Times New Roman" w:hint="eastAsia"/>
          <w:szCs w:val="21"/>
        </w:rPr>
        <w:t>各バイタルサイン異常無し。訪室時スタッフへの話しかけ多い。</w:t>
      </w:r>
      <w:r w:rsidRPr="002C5005">
        <w:rPr>
          <w:rFonts w:ascii="ＭＳ ゴシック" w:eastAsia="ＭＳ ゴシック" w:hAnsi="ＭＳ ゴシック" w:cs="Times New Roman" w:hint="eastAsia"/>
          <w:szCs w:val="21"/>
        </w:rPr>
        <w:t>拘束部位の循環障害・皮膚トラブル無く経過。断続的に独語やスタッフへの話し掛けみられている。引き続き、身体・精神症状の観察および看護介入により早期の処遇制限の改善を目指していく。</w:t>
      </w:r>
    </w:p>
    <w:p w14:paraId="36C85D6D"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3FB4E987" w14:textId="15AE1D19" w:rsidR="002C5005" w:rsidRPr="002C5005" w:rsidRDefault="002C5005" w:rsidP="00DA1D10">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DA1D10" w:rsidRPr="00DA1D10">
        <w:rPr>
          <w:rFonts w:ascii="ＭＳ ゴシック" w:eastAsia="ＭＳ ゴシック" w:hAnsi="ＭＳ ゴシック" w:cs="Times New Roman" w:hint="eastAsia"/>
          <w:szCs w:val="21"/>
        </w:rPr>
        <w:t>覚醒不良にて食事介助するも朝食は数口、昼食は</w:t>
      </w:r>
      <w:r w:rsidR="00DA1D10" w:rsidRPr="00DA1D10">
        <w:rPr>
          <w:rFonts w:ascii="ＭＳ ゴシック" w:eastAsia="ＭＳ ゴシック" w:hAnsi="ＭＳ ゴシック" w:cs="Times New Roman"/>
          <w:szCs w:val="21"/>
        </w:rPr>
        <w:t>2/3で終了。体動もあり点滴自己抜去している。</w:t>
      </w:r>
      <w:r w:rsidRPr="002C5005">
        <w:rPr>
          <w:rFonts w:ascii="ＭＳ ゴシック" w:eastAsia="ＭＳ ゴシック" w:hAnsi="ＭＳ ゴシック" w:cs="Times New Roman"/>
          <w:szCs w:val="21"/>
        </w:rPr>
        <w:t>拘束部位の循環障害・皮膚トラブル無く経過。点滴トラブル無し。引き続き、身体・精神症状の観察および看護介入により早期の処遇制限の改善を目指していく。</w:t>
      </w:r>
    </w:p>
    <w:p w14:paraId="1A6FAC19" w14:textId="40229627" w:rsidR="002C5005" w:rsidRDefault="002C5005" w:rsidP="002C5005">
      <w:pPr>
        <w:ind w:firstLineChars="100" w:firstLine="210"/>
        <w:rPr>
          <w:rFonts w:ascii="ＭＳ ゴシック" w:eastAsia="ＭＳ ゴシック" w:hAnsi="ＭＳ ゴシック" w:cs="Times New Roman"/>
          <w:szCs w:val="21"/>
        </w:rPr>
      </w:pPr>
    </w:p>
    <w:p w14:paraId="4AC0FADD" w14:textId="77777777" w:rsidR="00DA1D10" w:rsidRDefault="00DA1D10" w:rsidP="00DA1D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6864DD4E" w14:textId="77777777" w:rsidR="00DA1D10" w:rsidRDefault="00DA1D10" w:rsidP="00DA1D10">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・竹原　千晴様～便についての訴え続いて聞かれており、主治医より食事摂取量、水分摂取量、排便の状態を本人が記録するよう指示あり。栄養スタッフが参考の表を作成し受け持ちスタッフへ送信しています。確認し運用して下さい。</w:t>
      </w:r>
    </w:p>
    <w:p w14:paraId="008ADE32" w14:textId="77777777" w:rsidR="00DA1D10" w:rsidRDefault="00DA1D10" w:rsidP="00DA1D10">
      <w:pPr>
        <w:ind w:firstLineChars="100" w:firstLine="210"/>
        <w:rPr>
          <w:rFonts w:ascii="ＭＳ ゴシック" w:eastAsia="ＭＳ ゴシック" w:hAnsi="ＭＳ ゴシック" w:cs="Times New Roman"/>
          <w:szCs w:val="21"/>
        </w:rPr>
      </w:pPr>
    </w:p>
    <w:p w14:paraId="7CA46B9A" w14:textId="77777777" w:rsidR="00DA1D10" w:rsidRPr="002C5005" w:rsidRDefault="00DA1D10" w:rsidP="002C5005">
      <w:pPr>
        <w:ind w:firstLineChars="100" w:firstLine="210"/>
        <w:rPr>
          <w:rFonts w:ascii="ＭＳ ゴシック" w:eastAsia="ＭＳ ゴシック" w:hAnsi="ＭＳ ゴシック" w:cs="Times New Roman"/>
          <w:szCs w:val="21"/>
        </w:rPr>
      </w:pPr>
    </w:p>
    <w:p w14:paraId="4929FC92" w14:textId="62AEA9DA" w:rsidR="002C5005" w:rsidRPr="002C5005" w:rsidRDefault="000E4BB0"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2C5005" w:rsidRPr="002C5005">
        <w:rPr>
          <w:rFonts w:ascii="ＭＳ ゴシック" w:eastAsia="ＭＳ ゴシック" w:hAnsi="ＭＳ ゴシック" w:cs="Times New Roman"/>
          <w:szCs w:val="21"/>
        </w:rPr>
        <w:t>Dr</w:t>
      </w:r>
      <w:r>
        <w:rPr>
          <w:rFonts w:ascii="ＭＳ ゴシック" w:eastAsia="ＭＳ ゴシック" w:hAnsi="ＭＳ ゴシック" w:cs="Times New Roman" w:hint="eastAsia"/>
          <w:szCs w:val="21"/>
        </w:rPr>
        <w:t>.</w:t>
      </w:r>
      <w:r w:rsidR="002C5005" w:rsidRPr="002C5005">
        <w:rPr>
          <w:rFonts w:ascii="ＭＳ ゴシック" w:eastAsia="ＭＳ ゴシック" w:hAnsi="ＭＳ ゴシック" w:cs="Times New Roman"/>
          <w:szCs w:val="21"/>
        </w:rPr>
        <w:t>診察情報＞</w:t>
      </w:r>
    </w:p>
    <w:p w14:paraId="42FA3250" w14:textId="572CBF83" w:rsidR="002C5005" w:rsidRDefault="002C5005" w:rsidP="000E4BB0">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w:t>
      </w:r>
      <w:r w:rsidR="005851AF" w:rsidRPr="005851AF">
        <w:rPr>
          <w:rFonts w:ascii="ＭＳ ゴシック" w:eastAsia="ＭＳ ゴシック" w:hAnsi="ＭＳ ゴシック" w:cs="Times New Roman" w:hint="eastAsia"/>
          <w:szCs w:val="21"/>
        </w:rPr>
        <w:t>米田</w:t>
      </w:r>
      <w:r w:rsidR="005851AF" w:rsidRPr="005851AF">
        <w:rPr>
          <w:rFonts w:ascii="ＭＳ ゴシック" w:eastAsia="ＭＳ ゴシック" w:hAnsi="ＭＳ ゴシック" w:cs="Times New Roman"/>
          <w:szCs w:val="21"/>
        </w:rPr>
        <w:t xml:space="preserve"> 邦男</w:t>
      </w:r>
      <w:r w:rsidR="005851AF">
        <w:rPr>
          <w:rFonts w:ascii="ＭＳ ゴシック" w:eastAsia="ＭＳ ゴシック" w:hAnsi="ＭＳ ゴシック" w:cs="Times New Roman" w:hint="eastAsia"/>
          <w:szCs w:val="21"/>
        </w:rPr>
        <w:t>様～</w:t>
      </w:r>
      <w:r w:rsidR="005851AF" w:rsidRPr="005851AF">
        <w:rPr>
          <w:rFonts w:ascii="ＭＳ ゴシック" w:eastAsia="ＭＳ ゴシック" w:hAnsi="ＭＳ ゴシック" w:cs="Times New Roman" w:hint="eastAsia"/>
          <w:szCs w:val="21"/>
        </w:rPr>
        <w:t>臨時薬リスパダール追加となっている。</w:t>
      </w:r>
    </w:p>
    <w:p w14:paraId="6ABBDE5A" w14:textId="444E13C3" w:rsidR="005851AF" w:rsidRDefault="005851AF" w:rsidP="000E4BB0">
      <w:pPr>
        <w:ind w:firstLineChars="100" w:firstLine="210"/>
        <w:rPr>
          <w:rFonts w:ascii="ＭＳ ゴシック" w:eastAsia="ＭＳ ゴシック" w:hAnsi="ＭＳ ゴシック" w:cs="Times New Roman"/>
          <w:szCs w:val="21"/>
        </w:rPr>
      </w:pPr>
    </w:p>
    <w:p w14:paraId="0258FD5B" w14:textId="6F897574" w:rsidR="005851AF" w:rsidRDefault="005851AF" w:rsidP="000E4BB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851AF">
        <w:rPr>
          <w:rFonts w:ascii="ＭＳ ゴシック" w:eastAsia="ＭＳ ゴシック" w:hAnsi="ＭＳ ゴシック" w:cs="Times New Roman" w:hint="eastAsia"/>
          <w:szCs w:val="21"/>
        </w:rPr>
        <w:t>高橋</w:t>
      </w:r>
      <w:r w:rsidRPr="005851AF">
        <w:rPr>
          <w:rFonts w:ascii="ＭＳ ゴシック" w:eastAsia="ＭＳ ゴシック" w:hAnsi="ＭＳ ゴシック" w:cs="Times New Roman"/>
          <w:szCs w:val="21"/>
        </w:rPr>
        <w:t xml:space="preserve"> 三雄</w:t>
      </w:r>
      <w:r>
        <w:rPr>
          <w:rFonts w:ascii="ＭＳ ゴシック" w:eastAsia="ＭＳ ゴシック" w:hAnsi="ＭＳ ゴシック" w:cs="Times New Roman" w:hint="eastAsia"/>
          <w:szCs w:val="21"/>
        </w:rPr>
        <w:t>様～</w:t>
      </w:r>
      <w:r w:rsidRPr="005851AF">
        <w:rPr>
          <w:rFonts w:ascii="ＭＳ ゴシック" w:eastAsia="ＭＳ ゴシック" w:hAnsi="ＭＳ ゴシック" w:cs="Times New Roman" w:hint="eastAsia"/>
          <w:szCs w:val="21"/>
        </w:rPr>
        <w:t>臨時薬同内容にて処方継続。</w:t>
      </w:r>
    </w:p>
    <w:p w14:paraId="076BD6FC" w14:textId="4F232E21" w:rsidR="005851AF" w:rsidRDefault="005851AF" w:rsidP="000E4BB0">
      <w:pPr>
        <w:ind w:firstLineChars="100" w:firstLine="210"/>
        <w:rPr>
          <w:rFonts w:ascii="ＭＳ ゴシック" w:eastAsia="ＭＳ ゴシック" w:hAnsi="ＭＳ ゴシック" w:cs="Times New Roman"/>
          <w:szCs w:val="21"/>
        </w:rPr>
      </w:pPr>
    </w:p>
    <w:p w14:paraId="13AD84C1" w14:textId="4242440D" w:rsidR="005851AF" w:rsidRDefault="005851AF" w:rsidP="000E4BB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851AF">
        <w:rPr>
          <w:rFonts w:ascii="ＭＳ ゴシック" w:eastAsia="ＭＳ ゴシック" w:hAnsi="ＭＳ ゴシック" w:cs="Times New Roman" w:hint="eastAsia"/>
          <w:szCs w:val="21"/>
        </w:rPr>
        <w:t>織笠</w:t>
      </w:r>
      <w:r w:rsidRPr="005851AF">
        <w:rPr>
          <w:rFonts w:ascii="ＭＳ ゴシック" w:eastAsia="ＭＳ ゴシック" w:hAnsi="ＭＳ ゴシック" w:cs="Times New Roman"/>
          <w:szCs w:val="21"/>
        </w:rPr>
        <w:t xml:space="preserve"> 尚子</w:t>
      </w:r>
      <w:r>
        <w:rPr>
          <w:rFonts w:ascii="ＭＳ ゴシック" w:eastAsia="ＭＳ ゴシック" w:hAnsi="ＭＳ ゴシック" w:cs="Times New Roman" w:hint="eastAsia"/>
          <w:szCs w:val="21"/>
        </w:rPr>
        <w:t>様～</w:t>
      </w:r>
      <w:r w:rsidRPr="005851AF">
        <w:rPr>
          <w:rFonts w:ascii="ＭＳ ゴシック" w:eastAsia="ＭＳ ゴシック" w:hAnsi="ＭＳ ゴシック" w:cs="Times New Roman" w:hint="eastAsia"/>
          <w:szCs w:val="21"/>
        </w:rPr>
        <w:t>臨時薬オランザピン追加となっている。ロナセンテープは継続処方。</w:t>
      </w:r>
    </w:p>
    <w:p w14:paraId="03398F1A" w14:textId="52338CE5" w:rsidR="005851AF" w:rsidRDefault="005851AF" w:rsidP="000E4BB0">
      <w:pPr>
        <w:ind w:firstLineChars="100" w:firstLine="210"/>
        <w:rPr>
          <w:rFonts w:ascii="ＭＳ ゴシック" w:eastAsia="ＭＳ ゴシック" w:hAnsi="ＭＳ ゴシック" w:cs="Times New Roman"/>
          <w:szCs w:val="21"/>
        </w:rPr>
      </w:pPr>
    </w:p>
    <w:p w14:paraId="1EB10CBB" w14:textId="67506477" w:rsidR="005851AF" w:rsidRPr="002C5005" w:rsidRDefault="005851AF" w:rsidP="000E4BB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851AF">
        <w:rPr>
          <w:rFonts w:ascii="ＭＳ ゴシック" w:eastAsia="ＭＳ ゴシック" w:hAnsi="ＭＳ ゴシック" w:cs="Times New Roman" w:hint="eastAsia"/>
          <w:szCs w:val="21"/>
        </w:rPr>
        <w:t>秋田谷</w:t>
      </w:r>
      <w:r w:rsidRPr="005851AF">
        <w:rPr>
          <w:rFonts w:ascii="ＭＳ ゴシック" w:eastAsia="ＭＳ ゴシック" w:hAnsi="ＭＳ ゴシック" w:cs="Times New Roman"/>
          <w:szCs w:val="21"/>
        </w:rPr>
        <w:t xml:space="preserve"> 妙子</w:t>
      </w:r>
      <w:r>
        <w:rPr>
          <w:rFonts w:ascii="ＭＳ ゴシック" w:eastAsia="ＭＳ ゴシック" w:hAnsi="ＭＳ ゴシック" w:cs="Times New Roman" w:hint="eastAsia"/>
          <w:szCs w:val="21"/>
        </w:rPr>
        <w:t>様～</w:t>
      </w:r>
      <w:r w:rsidRPr="005851AF">
        <w:rPr>
          <w:rFonts w:ascii="ＭＳ ゴシック" w:eastAsia="ＭＳ ゴシック" w:hAnsi="ＭＳ ゴシック" w:cs="Times New Roman" w:hint="eastAsia"/>
          <w:szCs w:val="21"/>
        </w:rPr>
        <w:t>臨時薬ミルタザピン増量となり、点滴は</w:t>
      </w:r>
      <w:r w:rsidRPr="005851AF">
        <w:rPr>
          <w:rFonts w:ascii="ＭＳ ゴシック" w:eastAsia="ＭＳ ゴシック" w:hAnsi="ＭＳ ゴシック" w:cs="Times New Roman"/>
          <w:szCs w:val="21"/>
        </w:rPr>
        <w:t>11/26まで処方あり。</w:t>
      </w:r>
    </w:p>
    <w:p w14:paraId="1368EC73" w14:textId="77777777" w:rsidR="002C5005" w:rsidRPr="002C5005" w:rsidRDefault="002C5005" w:rsidP="002C5005">
      <w:pPr>
        <w:ind w:firstLineChars="100" w:firstLine="210"/>
        <w:rPr>
          <w:rFonts w:ascii="ＭＳ ゴシック" w:eastAsia="ＭＳ ゴシック" w:hAnsi="ＭＳ ゴシック" w:cs="Times New Roman"/>
          <w:szCs w:val="21"/>
        </w:rPr>
      </w:pPr>
    </w:p>
    <w:sectPr w:rsidR="002C5005" w:rsidRPr="002C500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4BB0"/>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484F"/>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1573"/>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57E68"/>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30190"/>
    <w:rsid w:val="004301EF"/>
    <w:rsid w:val="00430C89"/>
    <w:rsid w:val="00431393"/>
    <w:rsid w:val="00431B2C"/>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46D6"/>
    <w:rsid w:val="00445088"/>
    <w:rsid w:val="00445520"/>
    <w:rsid w:val="00446C1F"/>
    <w:rsid w:val="00446DEC"/>
    <w:rsid w:val="00447C28"/>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115"/>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36B2"/>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1AF"/>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5BCC"/>
    <w:rsid w:val="005E7F50"/>
    <w:rsid w:val="005F0BC4"/>
    <w:rsid w:val="005F247B"/>
    <w:rsid w:val="005F392B"/>
    <w:rsid w:val="005F59FC"/>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5CAE"/>
    <w:rsid w:val="0091699D"/>
    <w:rsid w:val="0091710D"/>
    <w:rsid w:val="00917B54"/>
    <w:rsid w:val="00920DCD"/>
    <w:rsid w:val="009210AC"/>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B24"/>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24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0"/>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3AF"/>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49140-AAA1-4D93-B4C0-E637679C3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228</Words>
  <Characters>1304</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2024-04-24T07:47:00Z</cp:lastPrinted>
  <dcterms:created xsi:type="dcterms:W3CDTF">2024-11-19T04:50:00Z</dcterms:created>
  <dcterms:modified xsi:type="dcterms:W3CDTF">2024-11-20T07:16:00Z</dcterms:modified>
</cp:coreProperties>
</file>