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27116C">
        <w:rPr>
          <w:rFonts w:ascii="ＭＳ ゴシック" w:eastAsia="ＭＳ ゴシック" w:hAnsi="ＭＳ ゴシック" w:hint="eastAsia"/>
          <w:sz w:val="24"/>
        </w:rPr>
        <w:t>5</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27116C">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27116C">
        <w:rPr>
          <w:rFonts w:ascii="ＭＳ ゴシック" w:eastAsia="ＭＳ ゴシック" w:hAnsi="ＭＳ ゴシック" w:hint="eastAsia"/>
          <w:sz w:val="24"/>
        </w:rPr>
        <w:t>中野　円香</w:t>
      </w:r>
      <w:r w:rsidR="004F0738">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27116C"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6C7071" w:rsidRPr="003E3A94" w:rsidRDefault="0027116C"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6C7071" w:rsidRPr="003E3A94" w:rsidRDefault="0027116C"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853AF0" w:rsidRPr="003E3A94" w:rsidRDefault="0027116C"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467252" w:rsidRPr="003E3A94" w:rsidRDefault="0027116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467252" w:rsidRPr="003E3A94" w:rsidRDefault="0027116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0" w:type="dxa"/>
            <w:vAlign w:val="center"/>
          </w:tcPr>
          <w:p w:rsidR="00467252" w:rsidRPr="003E3A94" w:rsidRDefault="00D23BAA"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1E25D0"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27116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27116C"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FC4948" w:rsidRPr="003E3A94" w:rsidRDefault="0027116C" w:rsidP="0027116C">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FC4948" w:rsidRPr="003E3A94" w:rsidRDefault="00976FAC" w:rsidP="00D23BAA">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2E7ED6" w:rsidRPr="003E3A94" w:rsidRDefault="0027116C"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FC4948" w:rsidRPr="003E3A94" w:rsidRDefault="00D23BAA" w:rsidP="00FC4948">
            <w:pPr>
              <w:pStyle w:val="xl67"/>
              <w:rPr>
                <w:rFonts w:asciiTheme="majorEastAsia" w:eastAsiaTheme="majorEastAsia" w:hAnsiTheme="majorEastAsia"/>
                <w:kern w:val="2"/>
              </w:rPr>
            </w:pPr>
            <w:r>
              <w:rPr>
                <w:rFonts w:ascii="ＭＳ ゴシック" w:eastAsia="ＭＳ ゴシック" w:hAnsi="ＭＳ ゴシック" w:hint="eastAsia"/>
                <w:kern w:val="2"/>
              </w:rPr>
              <w:t>○</w:t>
            </w:r>
          </w:p>
        </w:tc>
        <w:tc>
          <w:tcPr>
            <w:tcW w:w="989" w:type="dxa"/>
            <w:vAlign w:val="center"/>
          </w:tcPr>
          <w:p w:rsidR="00FC4948" w:rsidRPr="003E3A94" w:rsidRDefault="0027116C"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853AF0" w:rsidRPr="003E3A94" w:rsidRDefault="00D23BAA" w:rsidP="00D23BAA">
            <w:pPr>
              <w:pStyle w:val="xl67"/>
              <w:rPr>
                <w:rFonts w:asciiTheme="majorEastAsia" w:eastAsiaTheme="majorEastAsia" w:hAnsiTheme="majorEastAsia"/>
                <w:kern w:val="2"/>
              </w:rPr>
            </w:pPr>
            <w:r>
              <w:rPr>
                <w:rFonts w:ascii="ＭＳ ゴシック" w:eastAsia="ＭＳ ゴシック" w:hAnsi="ＭＳ ゴシック" w:hint="eastAsia"/>
                <w:kern w:val="2"/>
              </w:rPr>
              <w:t>○</w:t>
            </w:r>
          </w:p>
        </w:tc>
        <w:tc>
          <w:tcPr>
            <w:tcW w:w="989" w:type="dxa"/>
            <w:vAlign w:val="center"/>
          </w:tcPr>
          <w:p w:rsidR="00FC4948" w:rsidRPr="003E3A94" w:rsidRDefault="00976FAC" w:rsidP="00976FAC">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FC4948" w:rsidRPr="003E3A94" w:rsidRDefault="0027116C"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976FAC" w:rsidP="00D23BA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D23BAA"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1E0E0F" w:rsidRPr="003E3A94" w:rsidRDefault="0027116C" w:rsidP="0027116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D23BAA" w:rsidRPr="003E3A94" w:rsidRDefault="00976FAC" w:rsidP="00D23BA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976FAC" w:rsidP="00976FAC">
            <w:pPr>
              <w:pStyle w:val="xl67"/>
              <w:widowControl w:val="0"/>
              <w:spacing w:before="0" w:beforeAutospacing="0" w:after="0" w:afterAutospacing="0"/>
              <w:ind w:leftChars="-18" w:left="-38"/>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27116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E0E0F" w:rsidRPr="003E3A94" w:rsidRDefault="001E25D0"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27116C"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27116C"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27116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10EF2" w:rsidRDefault="00010EF2"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47830" w:rsidRDefault="0027116C" w:rsidP="00DB58C6">
      <w:pPr>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・入浴板入力について</w:t>
      </w:r>
    </w:p>
    <w:p w:rsidR="0027116C" w:rsidRDefault="0027116C" w:rsidP="00DB58C6">
      <w:pPr>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 xml:space="preserve">　10/5</w:t>
      </w:r>
      <w:r>
        <w:rPr>
          <w:rFonts w:asciiTheme="majorEastAsia" w:eastAsiaTheme="majorEastAsia" w:hAnsiTheme="majorEastAsia" w:cs="Arial"/>
          <w:color w:val="000000"/>
          <w:sz w:val="24"/>
          <w:shd w:val="clear" w:color="auto" w:fill="FFFFFF"/>
        </w:rPr>
        <w:t>(</w:t>
      </w:r>
      <w:r>
        <w:rPr>
          <w:rFonts w:asciiTheme="majorEastAsia" w:eastAsiaTheme="majorEastAsia" w:hAnsiTheme="majorEastAsia" w:cs="Arial" w:hint="eastAsia"/>
          <w:color w:val="000000"/>
          <w:sz w:val="24"/>
          <w:shd w:val="clear" w:color="auto" w:fill="FFFFFF"/>
        </w:rPr>
        <w:t>土</w:t>
      </w:r>
      <w:r>
        <w:rPr>
          <w:rFonts w:asciiTheme="majorEastAsia" w:eastAsiaTheme="majorEastAsia" w:hAnsiTheme="majorEastAsia" w:cs="Arial"/>
          <w:color w:val="000000"/>
          <w:sz w:val="24"/>
          <w:shd w:val="clear" w:color="auto" w:fill="FFFFFF"/>
        </w:rPr>
        <w:t>)</w:t>
      </w:r>
      <w:r>
        <w:rPr>
          <w:rFonts w:asciiTheme="majorEastAsia" w:eastAsiaTheme="majorEastAsia" w:hAnsiTheme="majorEastAsia" w:cs="Arial" w:hint="eastAsia"/>
          <w:color w:val="000000"/>
          <w:sz w:val="24"/>
          <w:shd w:val="clear" w:color="auto" w:fill="FFFFFF"/>
        </w:rPr>
        <w:t>より、阿部Cwが入力担当する事となる為、周知する事。</w:t>
      </w:r>
    </w:p>
    <w:p w:rsidR="0099568F" w:rsidRDefault="0099568F" w:rsidP="00DB58C6">
      <w:pPr>
        <w:rPr>
          <w:rFonts w:asciiTheme="majorEastAsia" w:eastAsiaTheme="majorEastAsia" w:hAnsiTheme="majorEastAsia" w:cs="Arial"/>
          <w:color w:val="000000"/>
          <w:sz w:val="24"/>
          <w:shd w:val="clear" w:color="auto" w:fill="FFFFFF"/>
        </w:rPr>
      </w:pPr>
    </w:p>
    <w:p w:rsidR="0027116C" w:rsidRDefault="0027116C" w:rsidP="0027116C">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Pr="0027116C">
        <w:rPr>
          <w:rFonts w:asciiTheme="majorEastAsia" w:eastAsiaTheme="majorEastAsia" w:hAnsiTheme="majorEastAsia" w:cs="Arial" w:hint="eastAsia"/>
          <w:color w:val="000000"/>
          <w:sz w:val="24"/>
          <w:shd w:val="clear" w:color="auto" w:fill="FFFFFF"/>
        </w:rPr>
        <w:t>10/27(日)衆議院議員選挙が開催され</w:t>
      </w:r>
      <w:r>
        <w:rPr>
          <w:rFonts w:asciiTheme="majorEastAsia" w:eastAsiaTheme="majorEastAsia" w:hAnsiTheme="majorEastAsia" w:cs="Arial" w:hint="eastAsia"/>
          <w:color w:val="000000"/>
          <w:sz w:val="24"/>
          <w:shd w:val="clear" w:color="auto" w:fill="FFFFFF"/>
        </w:rPr>
        <w:t>る事から、</w:t>
      </w:r>
      <w:r w:rsidRPr="0027116C">
        <w:rPr>
          <w:rFonts w:asciiTheme="majorEastAsia" w:eastAsiaTheme="majorEastAsia" w:hAnsiTheme="majorEastAsia" w:cs="Arial" w:hint="eastAsia"/>
          <w:color w:val="000000"/>
          <w:sz w:val="24"/>
          <w:shd w:val="clear" w:color="auto" w:fill="FFFFFF"/>
        </w:rPr>
        <w:t>不在者投票対象者の投票希望有無と意向確認</w:t>
      </w:r>
      <w:r>
        <w:rPr>
          <w:rFonts w:asciiTheme="majorEastAsia" w:eastAsiaTheme="majorEastAsia" w:hAnsiTheme="majorEastAsia" w:cs="Arial" w:hint="eastAsia"/>
          <w:color w:val="000000"/>
          <w:sz w:val="24"/>
          <w:shd w:val="clear" w:color="auto" w:fill="FFFFFF"/>
        </w:rPr>
        <w:t>をする事。期限：</w:t>
      </w:r>
      <w:r w:rsidRPr="0027116C">
        <w:rPr>
          <w:rFonts w:asciiTheme="majorEastAsia" w:eastAsiaTheme="majorEastAsia" w:hAnsiTheme="majorEastAsia" w:cs="Arial" w:hint="eastAsia"/>
          <w:color w:val="000000"/>
          <w:sz w:val="24"/>
          <w:shd w:val="clear" w:color="auto" w:fill="FFFFFF"/>
        </w:rPr>
        <w:t>10/9（水）の13:00まで</w:t>
      </w:r>
      <w:r>
        <w:rPr>
          <w:rFonts w:asciiTheme="majorEastAsia" w:eastAsiaTheme="majorEastAsia" w:hAnsiTheme="majorEastAsia" w:cs="Arial" w:hint="eastAsia"/>
          <w:color w:val="000000"/>
          <w:sz w:val="24"/>
          <w:shd w:val="clear" w:color="auto" w:fill="FFFFFF"/>
        </w:rPr>
        <w:t>。</w:t>
      </w:r>
    </w:p>
    <w:p w:rsidR="0027116C" w:rsidRDefault="0027116C" w:rsidP="0027116C">
      <w:pPr>
        <w:ind w:left="240" w:hangingChars="100" w:hanging="240"/>
        <w:rPr>
          <w:rFonts w:asciiTheme="majorEastAsia" w:eastAsiaTheme="majorEastAsia" w:hAnsiTheme="majorEastAsia" w:cs="Arial"/>
          <w:color w:val="000000"/>
          <w:sz w:val="24"/>
          <w:shd w:val="clear" w:color="auto" w:fill="FFFFFF"/>
        </w:rPr>
      </w:pPr>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1B7F4D" w:rsidRDefault="001B7F4D" w:rsidP="002711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・相馬　富久様～田名部整形外科へ外出。次回：</w:t>
      </w:r>
      <w:r w:rsidR="00825DFF">
        <w:rPr>
          <w:rFonts w:asciiTheme="majorEastAsia" w:eastAsiaTheme="majorEastAsia" w:hAnsiTheme="majorEastAsia" w:hint="eastAsia"/>
          <w:sz w:val="24"/>
        </w:rPr>
        <w:t>R6.10.12予定。</w:t>
      </w:r>
      <w:r w:rsidR="003063F4">
        <w:rPr>
          <w:rFonts w:asciiTheme="majorEastAsia" w:eastAsiaTheme="majorEastAsia" w:hAnsiTheme="majorEastAsia" w:hint="eastAsia"/>
          <w:sz w:val="24"/>
        </w:rPr>
        <w:t>入院証明書依頼済み。</w:t>
      </w:r>
    </w:p>
    <w:p w:rsidR="001B7F4D" w:rsidRDefault="001B7F4D" w:rsidP="0027116C">
      <w:pPr>
        <w:ind w:left="1920" w:hangingChars="800" w:hanging="1920"/>
        <w:rPr>
          <w:rFonts w:asciiTheme="majorEastAsia" w:eastAsiaTheme="majorEastAsia" w:hAnsiTheme="majorEastAsia"/>
          <w:sz w:val="24"/>
        </w:rPr>
      </w:pPr>
    </w:p>
    <w:p w:rsidR="00183DE8" w:rsidRDefault="00C549EA" w:rsidP="002711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27116C">
        <w:rPr>
          <w:rFonts w:asciiTheme="majorEastAsia" w:eastAsiaTheme="majorEastAsia" w:hAnsiTheme="majorEastAsia" w:hint="eastAsia"/>
          <w:sz w:val="24"/>
        </w:rPr>
        <w:t>日登　惠子様</w:t>
      </w:r>
      <w:r w:rsidR="00E13602">
        <w:rPr>
          <w:rFonts w:asciiTheme="majorEastAsia" w:eastAsiaTheme="majorEastAsia" w:hAnsiTheme="majorEastAsia" w:hint="eastAsia"/>
          <w:sz w:val="24"/>
        </w:rPr>
        <w:t>～</w:t>
      </w:r>
      <w:r w:rsidR="0027116C" w:rsidRPr="0027116C">
        <w:rPr>
          <w:rFonts w:asciiTheme="majorEastAsia" w:eastAsiaTheme="majorEastAsia" w:hAnsiTheme="majorEastAsia" w:hint="eastAsia"/>
          <w:sz w:val="24"/>
        </w:rPr>
        <w:t>レボフロキサシン</w:t>
      </w:r>
      <w:r w:rsidR="0027116C">
        <w:rPr>
          <w:rFonts w:asciiTheme="majorEastAsia" w:eastAsiaTheme="majorEastAsia" w:hAnsiTheme="majorEastAsia" w:hint="eastAsia"/>
          <w:sz w:val="24"/>
        </w:rPr>
        <w:t>(</w:t>
      </w:r>
      <w:r w:rsidR="0027116C">
        <w:rPr>
          <w:rFonts w:asciiTheme="majorEastAsia" w:eastAsiaTheme="majorEastAsia" w:hAnsiTheme="majorEastAsia"/>
          <w:sz w:val="24"/>
        </w:rPr>
        <w:t>500</w:t>
      </w:r>
      <w:r w:rsidR="0027116C">
        <w:rPr>
          <w:rFonts w:asciiTheme="majorEastAsia" w:eastAsiaTheme="majorEastAsia" w:hAnsiTheme="majorEastAsia" w:hint="eastAsia"/>
          <w:sz w:val="24"/>
        </w:rPr>
        <w:t>)</w:t>
      </w:r>
      <w:r w:rsidR="0027116C" w:rsidRPr="0027116C">
        <w:rPr>
          <w:rFonts w:asciiTheme="majorEastAsia" w:eastAsiaTheme="majorEastAsia" w:hAnsiTheme="majorEastAsia" w:hint="eastAsia"/>
          <w:sz w:val="24"/>
        </w:rPr>
        <w:t xml:space="preserve"> 1 錠  1日1回　夕食後</w:t>
      </w:r>
    </w:p>
    <w:p w:rsidR="0027116C" w:rsidRDefault="0027116C" w:rsidP="002711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10/6より、2日間継続処方。</w:t>
      </w:r>
    </w:p>
    <w:p w:rsidR="0027116C" w:rsidRDefault="0027116C" w:rsidP="0027116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　　　　　　　　経管栄養の意向について、兄様へ連絡し、</w:t>
      </w:r>
      <w:r w:rsidR="001B7F4D">
        <w:rPr>
          <w:rFonts w:asciiTheme="majorEastAsia" w:eastAsiaTheme="majorEastAsia" w:hAnsiTheme="majorEastAsia" w:hint="eastAsia"/>
          <w:sz w:val="24"/>
        </w:rPr>
        <w:t>同意されている。</w:t>
      </w:r>
    </w:p>
    <w:p w:rsidR="00183DE8" w:rsidRDefault="00183DE8" w:rsidP="00183DE8">
      <w:pPr>
        <w:rPr>
          <w:rFonts w:asciiTheme="majorEastAsia" w:eastAsiaTheme="majorEastAsia" w:hAnsiTheme="majorEastAsia"/>
          <w:sz w:val="24"/>
        </w:rPr>
      </w:pPr>
      <w:bookmarkStart w:id="0" w:name="_GoBack"/>
      <w:bookmarkEnd w:id="0"/>
    </w:p>
    <w:p w:rsidR="003063F4" w:rsidRDefault="003063F4" w:rsidP="003063F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・鶴山　昌子様～退院後の往診先について、ファミリークリニックへ変更となっている。週明け、主治医へ情報提供し、診療情報提供書の差し替え依頼をしていく事となる。</w:t>
      </w:r>
      <w:r w:rsidR="005E1F03">
        <w:rPr>
          <w:rFonts w:asciiTheme="majorEastAsia" w:eastAsiaTheme="majorEastAsia" w:hAnsiTheme="majorEastAsia" w:hint="eastAsia"/>
          <w:sz w:val="24"/>
        </w:rPr>
        <w:t>FAXは不要。</w:t>
      </w:r>
    </w:p>
    <w:p w:rsidR="003063F4" w:rsidRDefault="003063F4" w:rsidP="003063F4">
      <w:pPr>
        <w:ind w:left="1920" w:hangingChars="800" w:hanging="1920"/>
        <w:rPr>
          <w:rFonts w:asciiTheme="majorEastAsia" w:eastAsiaTheme="majorEastAsia" w:hAnsiTheme="majorEastAsia" w:hint="eastAsia"/>
          <w:sz w:val="24"/>
        </w:rPr>
      </w:pPr>
    </w:p>
    <w:p w:rsidR="00552454" w:rsidRDefault="00552454" w:rsidP="00DA1710">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要注目患者様＞</w:t>
      </w:r>
    </w:p>
    <w:p w:rsidR="00A01831" w:rsidRDefault="009E4F32" w:rsidP="001E25D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w:t>
      </w:r>
      <w:r w:rsidR="00854C35">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hint="eastAsia"/>
          <w:color w:val="000000"/>
          <w:kern w:val="0"/>
          <w:sz w:val="24"/>
        </w:rPr>
        <w:t>とし子様～</w:t>
      </w:r>
      <w:r w:rsidR="00A01831">
        <w:rPr>
          <w:rFonts w:asciiTheme="majorEastAsia" w:eastAsiaTheme="majorEastAsia" w:hAnsiTheme="majorEastAsia" w:cs="ＭＳ Ｐゴシック" w:hint="eastAsia"/>
          <w:color w:val="000000"/>
          <w:kern w:val="0"/>
          <w:sz w:val="24"/>
        </w:rPr>
        <w:t>バイタルサイン異常なし。</w:t>
      </w:r>
      <w:r w:rsidR="00A01831" w:rsidRPr="00A01831">
        <w:rPr>
          <w:rFonts w:asciiTheme="majorEastAsia" w:eastAsiaTheme="majorEastAsia" w:hAnsiTheme="majorEastAsia" w:cs="ＭＳ Ｐゴシック" w:hint="eastAsia"/>
          <w:color w:val="000000"/>
          <w:kern w:val="0"/>
          <w:sz w:val="24"/>
        </w:rPr>
        <w:t>声掛けにて追視あり。手指先チアノ</w:t>
      </w:r>
    </w:p>
    <w:p w:rsidR="007551D2" w:rsidRDefault="00A01831" w:rsidP="00A01831">
      <w:pPr>
        <w:widowControl/>
        <w:ind w:leftChars="900" w:left="1890"/>
        <w:rPr>
          <w:rFonts w:asciiTheme="majorEastAsia" w:eastAsiaTheme="majorEastAsia" w:hAnsiTheme="majorEastAsia" w:cs="ＭＳ Ｐゴシック"/>
          <w:color w:val="000000"/>
          <w:kern w:val="0"/>
          <w:sz w:val="24"/>
        </w:rPr>
      </w:pPr>
      <w:r w:rsidRPr="00A01831">
        <w:rPr>
          <w:rFonts w:asciiTheme="majorEastAsia" w:eastAsiaTheme="majorEastAsia" w:hAnsiTheme="majorEastAsia" w:cs="ＭＳ Ｐゴシック" w:hint="eastAsia"/>
          <w:color w:val="000000"/>
          <w:kern w:val="0"/>
          <w:sz w:val="24"/>
        </w:rPr>
        <w:t>ーゼあり、保温で様子見</w:t>
      </w:r>
      <w:r>
        <w:rPr>
          <w:rFonts w:asciiTheme="majorEastAsia" w:eastAsiaTheme="majorEastAsia" w:hAnsiTheme="majorEastAsia" w:cs="ＭＳ Ｐゴシック" w:hint="eastAsia"/>
          <w:color w:val="000000"/>
          <w:kern w:val="0"/>
          <w:sz w:val="24"/>
        </w:rPr>
        <w:t>てい</w:t>
      </w:r>
      <w:r w:rsidRPr="00A01831">
        <w:rPr>
          <w:rFonts w:asciiTheme="majorEastAsia" w:eastAsiaTheme="majorEastAsia" w:hAnsiTheme="majorEastAsia" w:cs="ＭＳ Ｐゴシック" w:hint="eastAsia"/>
          <w:color w:val="000000"/>
          <w:kern w:val="0"/>
          <w:sz w:val="24"/>
        </w:rPr>
        <w:t>る。</w:t>
      </w:r>
    </w:p>
    <w:p w:rsidR="00EF2EE0" w:rsidRDefault="00EF2EE0" w:rsidP="007B4617">
      <w:pPr>
        <w:widowControl/>
        <w:ind w:left="1920" w:hangingChars="800" w:hanging="1920"/>
        <w:rPr>
          <w:rFonts w:asciiTheme="majorEastAsia" w:eastAsiaTheme="majorEastAsia" w:hAnsiTheme="majorEastAsia" w:cs="ＭＳ Ｐゴシック"/>
          <w:color w:val="000000"/>
          <w:kern w:val="0"/>
          <w:sz w:val="24"/>
        </w:rPr>
      </w:pPr>
    </w:p>
    <w:p w:rsidR="000B2370" w:rsidRDefault="00AF678A" w:rsidP="001E25D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A01831">
        <w:rPr>
          <w:rFonts w:asciiTheme="majorEastAsia" w:eastAsiaTheme="majorEastAsia" w:hAnsiTheme="majorEastAsia" w:cs="ＭＳ Ｐゴシック" w:hint="eastAsia"/>
          <w:color w:val="000000"/>
          <w:kern w:val="0"/>
          <w:sz w:val="24"/>
        </w:rPr>
        <w:t>水様～泥状便持続しているが、日中は排便無し。バイタルサイン異常無く、経管栄養トラブル無し。</w:t>
      </w:r>
    </w:p>
    <w:p w:rsidR="002A4D77" w:rsidRDefault="002A4D77" w:rsidP="002A4D77">
      <w:pPr>
        <w:widowControl/>
        <w:ind w:left="1920" w:hangingChars="800" w:hanging="1920"/>
        <w:rPr>
          <w:rFonts w:asciiTheme="majorEastAsia" w:eastAsiaTheme="majorEastAsia" w:hAnsiTheme="majorEastAsia" w:cs="ＭＳ Ｐゴシック"/>
          <w:color w:val="000000"/>
          <w:kern w:val="0"/>
          <w:sz w:val="24"/>
        </w:rPr>
      </w:pPr>
    </w:p>
    <w:p w:rsidR="002A4D77" w:rsidRDefault="000B2370" w:rsidP="00A0372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日登　惠子様</w:t>
      </w:r>
      <w:r>
        <w:rPr>
          <w:rFonts w:asciiTheme="majorEastAsia" w:eastAsiaTheme="majorEastAsia" w:hAnsiTheme="majorEastAsia" w:cs="ＭＳ Ｐゴシック" w:hint="eastAsia"/>
          <w:color w:val="000000"/>
          <w:kern w:val="0"/>
          <w:sz w:val="24"/>
        </w:rPr>
        <w:t>～</w:t>
      </w:r>
      <w:r w:rsidR="00A01831">
        <w:rPr>
          <w:rFonts w:asciiTheme="majorEastAsia" w:eastAsiaTheme="majorEastAsia" w:hAnsiTheme="majorEastAsia" w:cs="ＭＳ Ｐゴシック" w:hint="eastAsia"/>
          <w:color w:val="000000"/>
          <w:kern w:val="0"/>
          <w:sz w:val="24"/>
        </w:rPr>
        <w:t>口腔ケアの際、口腔内の荒れがあり、「しみる」と痛みを訴える。表情は良く、柵を掴んだりとベッド上での体動もある。経口摂取は</w:t>
      </w:r>
      <w:r w:rsidR="00DC2F11">
        <w:rPr>
          <w:rFonts w:asciiTheme="majorEastAsia" w:eastAsiaTheme="majorEastAsia" w:hAnsiTheme="majorEastAsia" w:cs="ＭＳ Ｐゴシック" w:hint="eastAsia"/>
          <w:color w:val="000000"/>
          <w:kern w:val="0"/>
          <w:sz w:val="24"/>
        </w:rPr>
        <w:t>嚥下できず、困難で時間を要す。</w:t>
      </w:r>
    </w:p>
    <w:p w:rsidR="00A45D82" w:rsidRDefault="00A45D82" w:rsidP="000B2370">
      <w:pPr>
        <w:widowControl/>
        <w:ind w:left="1920" w:hangingChars="800" w:hanging="1920"/>
        <w:rPr>
          <w:rFonts w:asciiTheme="majorEastAsia" w:eastAsiaTheme="majorEastAsia" w:hAnsiTheme="majorEastAsia" w:cs="ＭＳ Ｐゴシック"/>
          <w:color w:val="000000"/>
          <w:kern w:val="0"/>
          <w:sz w:val="24"/>
        </w:rPr>
      </w:pPr>
    </w:p>
    <w:p w:rsidR="00E13602" w:rsidRDefault="000B2370" w:rsidP="00DC2F11">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石ケ森　泰子様</w:t>
      </w:r>
      <w:r>
        <w:rPr>
          <w:rFonts w:asciiTheme="majorEastAsia" w:eastAsiaTheme="majorEastAsia" w:hAnsiTheme="majorEastAsia" w:cs="ＭＳ Ｐゴシック" w:hint="eastAsia"/>
          <w:color w:val="000000"/>
          <w:kern w:val="0"/>
          <w:sz w:val="24"/>
        </w:rPr>
        <w:t>～</w:t>
      </w:r>
      <w:r w:rsidR="00DC2F11">
        <w:rPr>
          <w:rFonts w:asciiTheme="majorEastAsia" w:eastAsiaTheme="majorEastAsia" w:hAnsiTheme="majorEastAsia" w:cs="ＭＳ Ｐゴシック" w:hint="eastAsia"/>
          <w:color w:val="000000"/>
          <w:kern w:val="0"/>
          <w:sz w:val="24"/>
        </w:rPr>
        <w:t>不安や易怒性は無く「何すればいい？」等日課を確認に来詰してくる事がある。表情穏やかに過ごす。</w:t>
      </w:r>
    </w:p>
    <w:p w:rsidR="00DC2F11" w:rsidRDefault="00DC2F11" w:rsidP="00E13602">
      <w:pPr>
        <w:widowControl/>
        <w:ind w:left="1920" w:hangingChars="800" w:hanging="1920"/>
        <w:rPr>
          <w:rFonts w:asciiTheme="majorEastAsia" w:eastAsiaTheme="majorEastAsia" w:hAnsiTheme="majorEastAsia" w:cs="ＭＳ Ｐゴシック"/>
          <w:color w:val="000000"/>
          <w:kern w:val="0"/>
          <w:sz w:val="24"/>
        </w:rPr>
      </w:pPr>
    </w:p>
    <w:p w:rsidR="00E13602" w:rsidRDefault="00E13602" w:rsidP="00E13602">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w:t>
      </w:r>
      <w:r w:rsidR="00DC2F11">
        <w:rPr>
          <w:rFonts w:asciiTheme="majorEastAsia" w:eastAsiaTheme="majorEastAsia" w:hAnsiTheme="majorEastAsia" w:cs="ＭＳ Ｐゴシック" w:hint="eastAsia"/>
          <w:color w:val="000000"/>
          <w:kern w:val="0"/>
          <w:sz w:val="24"/>
        </w:rPr>
        <w:t>ベッド上体動多いが、経管栄養はトラブル無し。適宜吸引し、バイタルサイン異常なし。</w:t>
      </w: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榮子様～</w:t>
      </w:r>
      <w:r w:rsidR="00DC2F11">
        <w:rPr>
          <w:rFonts w:asciiTheme="majorEastAsia" w:eastAsiaTheme="majorEastAsia" w:hAnsiTheme="majorEastAsia" w:cs="ＭＳ Ｐゴシック" w:hint="eastAsia"/>
          <w:color w:val="000000"/>
          <w:kern w:val="0"/>
          <w:sz w:val="24"/>
        </w:rPr>
        <w:t>深夜帯、下半身脱衣し他室侵入する事があったが、日中は問題行動なし。</w:t>
      </w:r>
    </w:p>
    <w:p w:rsidR="00DC2F11" w:rsidRDefault="00DC2F11" w:rsidP="002A4D77">
      <w:pPr>
        <w:widowControl/>
        <w:ind w:left="1920" w:hangingChars="800" w:hanging="1920"/>
        <w:rPr>
          <w:rFonts w:asciiTheme="majorEastAsia" w:eastAsiaTheme="majorEastAsia" w:hAnsiTheme="majorEastAsia" w:cs="ＭＳ Ｐゴシック"/>
          <w:color w:val="000000"/>
          <w:kern w:val="0"/>
          <w:sz w:val="24"/>
        </w:rPr>
      </w:pPr>
    </w:p>
    <w:p w:rsidR="001F2131" w:rsidRDefault="000B2370" w:rsidP="00A45D82">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夏坂　禎様</w:t>
      </w:r>
      <w:r>
        <w:rPr>
          <w:rFonts w:asciiTheme="majorEastAsia" w:eastAsiaTheme="majorEastAsia" w:hAnsiTheme="majorEastAsia" w:cs="ＭＳ Ｐゴシック" w:hint="eastAsia"/>
          <w:color w:val="000000"/>
          <w:kern w:val="0"/>
          <w:sz w:val="24"/>
        </w:rPr>
        <w:t>～</w:t>
      </w:r>
      <w:r w:rsidR="00752244">
        <w:rPr>
          <w:rFonts w:asciiTheme="majorEastAsia" w:eastAsiaTheme="majorEastAsia" w:hAnsiTheme="majorEastAsia" w:cs="ＭＳ Ｐゴシック" w:hint="eastAsia"/>
          <w:color w:val="000000"/>
          <w:kern w:val="0"/>
          <w:sz w:val="24"/>
        </w:rPr>
        <w:t>帰宅要求等は聞かれるが、執拗さ無し。</w:t>
      </w:r>
    </w:p>
    <w:p w:rsidR="00752244" w:rsidRDefault="00752244" w:rsidP="00A45D82">
      <w:pPr>
        <w:widowControl/>
        <w:ind w:left="1920" w:hangingChars="800" w:hanging="1920"/>
        <w:rPr>
          <w:rFonts w:asciiTheme="majorEastAsia" w:eastAsiaTheme="majorEastAsia" w:hAnsiTheme="majorEastAsia" w:cs="ＭＳ Ｐゴシック"/>
          <w:color w:val="000000"/>
          <w:kern w:val="0"/>
          <w:sz w:val="24"/>
        </w:rPr>
      </w:pPr>
    </w:p>
    <w:p w:rsidR="00E13602" w:rsidRDefault="00752244" w:rsidP="0075224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節郎様～スタッフへ「俺を笑いものにして楽しいか！」と易怒的となる事がある。一時的であり、昼食時には落ち着いている。</w:t>
      </w:r>
    </w:p>
    <w:p w:rsidR="00752244" w:rsidRDefault="00752244" w:rsidP="00752244">
      <w:pPr>
        <w:widowControl/>
        <w:ind w:left="2160" w:hangingChars="900" w:hanging="2160"/>
        <w:rPr>
          <w:rFonts w:asciiTheme="majorEastAsia" w:eastAsiaTheme="majorEastAsia" w:hAnsiTheme="majorEastAsia" w:cs="ＭＳ Ｐゴシック"/>
          <w:color w:val="000000"/>
          <w:kern w:val="0"/>
          <w:sz w:val="24"/>
        </w:rPr>
      </w:pPr>
    </w:p>
    <w:p w:rsidR="00752244" w:rsidRDefault="00752244" w:rsidP="0075224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・芦村　ちゑ様～便が硬く、圧力でパウチが外れてしまう状態であり、連日交換</w:t>
      </w:r>
    </w:p>
    <w:p w:rsidR="00752244" w:rsidRDefault="00752244" w:rsidP="00752244">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している状態。家族へパウチの依頼頻度が増加してしまう事から、ご家族へ情報提供を行い、要望を確認していく必要がある。</w:t>
      </w:r>
    </w:p>
    <w:p w:rsidR="00752244" w:rsidRDefault="00752244" w:rsidP="00752244">
      <w:pPr>
        <w:widowControl/>
        <w:ind w:leftChars="900" w:left="1890"/>
        <w:rPr>
          <w:rFonts w:asciiTheme="majorEastAsia" w:eastAsiaTheme="majorEastAsia" w:hAnsiTheme="majorEastAsia" w:cs="ＭＳ Ｐゴシック"/>
          <w:color w:val="000000"/>
          <w:kern w:val="0"/>
          <w:sz w:val="24"/>
        </w:rPr>
      </w:pPr>
    </w:p>
    <w:p w:rsidR="001B7F4D" w:rsidRDefault="001B7F4D" w:rsidP="001B7F4D">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＜行動制限最小化検討会＞</w:t>
      </w:r>
    </w:p>
    <w:p w:rsidR="001B7F4D" w:rsidRDefault="001B7F4D" w:rsidP="001B7F4D">
      <w:pPr>
        <w:widowControl/>
        <w:ind w:left="1920" w:hangingChars="800" w:hanging="1920"/>
        <w:rPr>
          <w:rFonts w:asciiTheme="majorEastAsia" w:eastAsiaTheme="majorEastAsia" w:hAnsiTheme="majorEastAsia" w:cs="ＭＳ Ｐゴシック"/>
          <w:color w:val="000000"/>
          <w:kern w:val="0"/>
          <w:sz w:val="24"/>
        </w:rPr>
      </w:pPr>
      <w:r w:rsidRPr="001B7F4D">
        <w:rPr>
          <w:rFonts w:asciiTheme="majorEastAsia" w:eastAsiaTheme="majorEastAsia" w:hAnsiTheme="majorEastAsia" w:cs="ＭＳ Ｐゴシック" w:hint="eastAsia"/>
          <w:color w:val="000000"/>
          <w:kern w:val="0"/>
          <w:sz w:val="24"/>
        </w:rPr>
        <w:t>「4点柵」</w:t>
      </w:r>
    </w:p>
    <w:p w:rsidR="001B7F4D" w:rsidRPr="001B7F4D" w:rsidRDefault="001B7F4D" w:rsidP="003E5AD7">
      <w:pPr>
        <w:widowControl/>
        <w:ind w:left="3840" w:hangingChars="1600" w:hanging="38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1B7F4D">
        <w:rPr>
          <w:rFonts w:asciiTheme="majorEastAsia" w:eastAsiaTheme="majorEastAsia" w:hAnsiTheme="majorEastAsia" w:cs="ＭＳ Ｐゴシック" w:hint="eastAsia"/>
          <w:color w:val="000000"/>
          <w:kern w:val="0"/>
          <w:sz w:val="24"/>
        </w:rPr>
        <w:t>芦村ちゑ様：</w:t>
      </w:r>
      <w:r w:rsidR="003E5AD7">
        <w:rPr>
          <w:rFonts w:asciiTheme="majorEastAsia" w:eastAsiaTheme="majorEastAsia" w:hAnsiTheme="majorEastAsia" w:cs="ＭＳ Ｐゴシック" w:hint="eastAsia"/>
          <w:color w:val="000000"/>
          <w:kern w:val="0"/>
          <w:sz w:val="24"/>
        </w:rPr>
        <w:t>（壁付け2点柵）　時にベッド柵に掴まり起き上がろうとする事や多動さがある事から、転落リスクあり、継続。</w:t>
      </w:r>
    </w:p>
    <w:p w:rsidR="003E5AD7" w:rsidRDefault="001B7F4D" w:rsidP="00625F28">
      <w:pPr>
        <w:widowControl/>
        <w:ind w:left="3840" w:hangingChars="1600" w:hanging="38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w:t>
      </w:r>
      <w:r w:rsidRPr="001B7F4D">
        <w:rPr>
          <w:rFonts w:asciiTheme="majorEastAsia" w:eastAsiaTheme="majorEastAsia" w:hAnsiTheme="majorEastAsia" w:cs="ＭＳ Ｐゴシック" w:hint="eastAsia"/>
          <w:color w:val="000000"/>
          <w:kern w:val="0"/>
          <w:sz w:val="24"/>
        </w:rPr>
        <w:t>野村泰秀様：</w:t>
      </w:r>
      <w:r w:rsidR="003E5AD7" w:rsidRPr="003E5AD7">
        <w:rPr>
          <w:rFonts w:asciiTheme="majorEastAsia" w:eastAsiaTheme="majorEastAsia" w:hAnsiTheme="majorEastAsia" w:cs="ＭＳ Ｐゴシック" w:hint="eastAsia"/>
          <w:color w:val="000000"/>
          <w:kern w:val="0"/>
          <w:sz w:val="24"/>
        </w:rPr>
        <w:t>（壁付け2点柵）</w:t>
      </w:r>
      <w:r w:rsidR="003E5AD7">
        <w:rPr>
          <w:rFonts w:asciiTheme="majorEastAsia" w:eastAsiaTheme="majorEastAsia" w:hAnsiTheme="majorEastAsia" w:cs="ＭＳ Ｐゴシック" w:hint="eastAsia"/>
          <w:color w:val="000000"/>
          <w:kern w:val="0"/>
          <w:sz w:val="24"/>
        </w:rPr>
        <w:t xml:space="preserve">　夜間のオムツ外しや</w:t>
      </w:r>
      <w:r w:rsidR="00625F28">
        <w:rPr>
          <w:rFonts w:asciiTheme="majorEastAsia" w:eastAsiaTheme="majorEastAsia" w:hAnsiTheme="majorEastAsia" w:cs="ＭＳ Ｐゴシック" w:hint="eastAsia"/>
          <w:color w:val="000000"/>
          <w:kern w:val="0"/>
          <w:sz w:val="24"/>
        </w:rPr>
        <w:t>柵に掴まり起き上がろうとする等多動さがある事から、転落リスクあり、継続。</w:t>
      </w:r>
    </w:p>
    <w:p w:rsidR="00625F28" w:rsidRDefault="00625F28" w:rsidP="001B7F4D">
      <w:pPr>
        <w:widowControl/>
        <w:ind w:left="1920" w:hangingChars="800" w:hanging="1920"/>
        <w:rPr>
          <w:rFonts w:asciiTheme="majorEastAsia" w:eastAsiaTheme="majorEastAsia" w:hAnsiTheme="majorEastAsia" w:cs="ＭＳ Ｐゴシック"/>
          <w:color w:val="000000"/>
          <w:kern w:val="0"/>
          <w:sz w:val="24"/>
        </w:rPr>
      </w:pPr>
    </w:p>
    <w:p w:rsidR="00224119" w:rsidRDefault="001B7F4D" w:rsidP="00625F28">
      <w:pPr>
        <w:widowControl/>
        <w:ind w:left="3840" w:hangingChars="1600" w:hanging="38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1B7F4D">
        <w:rPr>
          <w:rFonts w:asciiTheme="majorEastAsia" w:eastAsiaTheme="majorEastAsia" w:hAnsiTheme="majorEastAsia" w:cs="ＭＳ Ｐゴシック" w:hint="eastAsia"/>
          <w:color w:val="000000"/>
          <w:kern w:val="0"/>
          <w:sz w:val="24"/>
        </w:rPr>
        <w:t>櫛桁徳男様：</w:t>
      </w:r>
      <w:r w:rsidR="00625F28" w:rsidRPr="00625F28">
        <w:rPr>
          <w:rFonts w:asciiTheme="majorEastAsia" w:eastAsiaTheme="majorEastAsia" w:hAnsiTheme="majorEastAsia" w:cs="ＭＳ Ｐゴシック" w:hint="eastAsia"/>
          <w:color w:val="000000"/>
          <w:kern w:val="0"/>
          <w:sz w:val="24"/>
        </w:rPr>
        <w:t>（壁付け2点柵）</w:t>
      </w:r>
      <w:r w:rsidR="00625F28">
        <w:rPr>
          <w:rFonts w:asciiTheme="majorEastAsia" w:eastAsiaTheme="majorEastAsia" w:hAnsiTheme="majorEastAsia" w:cs="ＭＳ Ｐゴシック" w:hint="eastAsia"/>
          <w:color w:val="000000"/>
          <w:kern w:val="0"/>
          <w:sz w:val="24"/>
        </w:rPr>
        <w:t xml:space="preserve">　</w:t>
      </w:r>
      <w:r w:rsidR="00625F28" w:rsidRPr="00625F28">
        <w:rPr>
          <w:rFonts w:asciiTheme="majorEastAsia" w:eastAsiaTheme="majorEastAsia" w:hAnsiTheme="majorEastAsia" w:cs="ＭＳ Ｐゴシック" w:hint="eastAsia"/>
          <w:color w:val="000000"/>
          <w:kern w:val="0"/>
          <w:sz w:val="24"/>
        </w:rPr>
        <w:t>時にベッド柵に掴まり起き上がろうとする事や多動さがある事から、転落リスクあり、継続。</w:t>
      </w:r>
    </w:p>
    <w:p w:rsidR="00625F28" w:rsidRDefault="00625F28" w:rsidP="001B7F4D">
      <w:pPr>
        <w:widowControl/>
        <w:ind w:left="1920" w:hangingChars="800" w:hanging="1920"/>
        <w:rPr>
          <w:rFonts w:asciiTheme="majorEastAsia" w:eastAsiaTheme="majorEastAsia" w:hAnsiTheme="majorEastAsia" w:cs="ＭＳ Ｐゴシック"/>
          <w:color w:val="000000"/>
          <w:kern w:val="0"/>
          <w:sz w:val="24"/>
        </w:rPr>
      </w:pPr>
    </w:p>
    <w:p w:rsidR="003E5AD7" w:rsidRPr="00A73656" w:rsidRDefault="003E5AD7"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・片岡キミ様：</w:t>
      </w:r>
      <w:r w:rsidR="00625F28">
        <w:rPr>
          <w:rFonts w:asciiTheme="majorEastAsia" w:eastAsiaTheme="majorEastAsia" w:hAnsiTheme="majorEastAsia" w:cs="ＭＳ Ｐゴシック" w:hint="eastAsia"/>
          <w:color w:val="000000"/>
          <w:kern w:val="0"/>
          <w:sz w:val="24"/>
        </w:rPr>
        <w:t>（新規：4点柵）　ベッド上での体動が多く、ベッドの隙間から足を出している事等が多々見られ、転落リスクあり。4点柵開始としている。</w:t>
      </w:r>
    </w:p>
    <w:sectPr w:rsidR="003E5AD7" w:rsidRPr="00A7365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595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59521">
      <v:textbox inset="5.85pt,.7pt,5.85pt,.7pt"/>
    </o:shapedefaults>
    <o:shapelayout v:ext="edit">
      <o:idmap v:ext="edit" data="1"/>
    </o:shapelayout>
  </w:shapeDefaults>
  <w:decimalSymbol w:val="."/>
  <w:listSeparator w:val=","/>
  <w14:docId w14:val="5957151E"/>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C42A4-D03F-4217-A4E4-A34EF9441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Pages>
  <Words>217</Words>
  <Characters>1242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72</cp:revision>
  <cp:lastPrinted>2023-10-20T00:22:00Z</cp:lastPrinted>
  <dcterms:created xsi:type="dcterms:W3CDTF">2024-09-25T01:57:00Z</dcterms:created>
  <dcterms:modified xsi:type="dcterms:W3CDTF">2024-10-05T07:37:00Z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