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D71484">
        <w:rPr>
          <w:rFonts w:ascii="ＭＳ ゴシック" w:eastAsia="ＭＳ ゴシック" w:hAnsi="ＭＳ ゴシック" w:hint="eastAsia"/>
          <w:sz w:val="24"/>
        </w:rPr>
        <w:t>6</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D71484">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6C7071">
        <w:rPr>
          <w:rFonts w:ascii="ＭＳ ゴシック" w:eastAsia="ＭＳ ゴシック" w:hAnsi="ＭＳ ゴシック" w:hint="eastAsia"/>
          <w:sz w:val="24"/>
        </w:rPr>
        <w:t>川瀬　香織</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6C7071">
        <w:rPr>
          <w:rFonts w:ascii="ＭＳ ゴシック" w:eastAsia="ＭＳ ゴシック" w:hAnsi="ＭＳ ゴシック" w:hint="eastAsia"/>
          <w:sz w:val="24"/>
        </w:rPr>
        <w:t>小向　由紀</w:t>
      </w:r>
      <w:r w:rsidR="006C141A"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E03B7F"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6C7071" w:rsidRPr="003E3A94" w:rsidRDefault="00E03B7F"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6C7071" w:rsidRPr="003E3A94" w:rsidRDefault="00E03B7F"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6C7071" w:rsidRPr="003E3A94" w:rsidRDefault="00E03B7F" w:rsidP="006C707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2C0973"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467252" w:rsidRPr="003E3A94" w:rsidRDefault="002C0973"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467252" w:rsidRPr="003E3A94" w:rsidRDefault="00E03B7F"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E03B7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2C0973"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2C0973"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FC4948" w:rsidRPr="003E3A94" w:rsidRDefault="002C0973"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94" w:type="dxa"/>
            <w:vAlign w:val="center"/>
          </w:tcPr>
          <w:p w:rsidR="00FC4948" w:rsidRPr="003E3A94" w:rsidRDefault="002C0973"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5" w:type="dxa"/>
            <w:vAlign w:val="center"/>
          </w:tcPr>
          <w:p w:rsidR="002E7ED6" w:rsidRPr="003E3A94" w:rsidRDefault="002C0973"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E03B7F"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2C0973"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FC4948" w:rsidRPr="003E3A94" w:rsidRDefault="00E03B7F" w:rsidP="006C7071">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89" w:type="dxa"/>
            <w:vAlign w:val="center"/>
          </w:tcPr>
          <w:p w:rsidR="00FC4948" w:rsidRPr="003E3A94" w:rsidRDefault="00E03B7F"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FC4948" w:rsidRPr="003E3A94" w:rsidRDefault="00E03B7F" w:rsidP="006C7071">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2C0973"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E0E0F" w:rsidRPr="003E3A94" w:rsidRDefault="002C0973" w:rsidP="001E0E0F">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94" w:type="dxa"/>
            <w:vAlign w:val="center"/>
          </w:tcPr>
          <w:p w:rsidR="001E0E0F" w:rsidRPr="003E3A94" w:rsidRDefault="002C0973" w:rsidP="001E0E0F">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85" w:type="dxa"/>
            <w:vAlign w:val="center"/>
          </w:tcPr>
          <w:p w:rsidR="001E0E0F" w:rsidRPr="003E3A94" w:rsidRDefault="002C0973"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E0E0F" w:rsidRPr="003E3A94" w:rsidRDefault="002C0973" w:rsidP="006C7071">
            <w:pPr>
              <w:pStyle w:val="xl67"/>
              <w:widowControl w:val="0"/>
              <w:spacing w:before="0" w:beforeAutospacing="0" w:after="0" w:afterAutospacing="0"/>
              <w:ind w:leftChars="-54" w:left="-113" w:firstLineChars="47" w:firstLine="113"/>
              <w:jc w:val="both"/>
              <w:rPr>
                <w:rFonts w:ascii="ＭＳ ゴシック" w:eastAsia="ＭＳ ゴシック" w:hAnsi="ＭＳ ゴシック"/>
                <w:kern w:val="2"/>
              </w:rPr>
            </w:pPr>
            <w:r>
              <w:rPr>
                <w:rFonts w:ascii="ＭＳ ゴシック" w:eastAsia="ＭＳ ゴシック" w:hAnsi="ＭＳ ゴシック" w:hint="eastAsia"/>
                <w:kern w:val="2"/>
              </w:rPr>
              <w:t xml:space="preserve">　休憩</w:t>
            </w:r>
          </w:p>
        </w:tc>
        <w:tc>
          <w:tcPr>
            <w:tcW w:w="989" w:type="dxa"/>
            <w:vAlign w:val="center"/>
          </w:tcPr>
          <w:p w:rsidR="001E0E0F" w:rsidRPr="003E3A94" w:rsidRDefault="00E03B7F"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E03B7F"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E03B7F"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E03B7F"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E03B7F"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AE0B42" w:rsidRPr="00AE0B42" w:rsidRDefault="00AE0B42" w:rsidP="00AE0B42">
      <w:pPr>
        <w:pStyle w:val="HTML"/>
        <w:shd w:val="clear" w:color="auto" w:fill="FFFFFF"/>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・中間評価について～</w:t>
      </w:r>
      <w:r w:rsidRPr="00AE0B42">
        <w:rPr>
          <w:rFonts w:ascii="ＭＳ ゴシック" w:eastAsia="ＭＳ ゴシック" w:hAnsi="ＭＳ ゴシック" w:cs="ＭＳ ゴシック"/>
          <w:color w:val="000000"/>
          <w:kern w:val="0"/>
          <w:sz w:val="24"/>
        </w:rPr>
        <w:t>転倒転落アセスメント</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ケアプロセス</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口腔衛生評価</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CDR（入院時・転入時）</w:t>
      </w:r>
      <w:r>
        <w:rPr>
          <w:rFonts w:ascii="ＭＳ ゴシック" w:eastAsia="ＭＳ ゴシック" w:hAnsi="ＭＳ ゴシック" w:cs="ＭＳ ゴシック" w:hint="eastAsia"/>
          <w:color w:val="000000"/>
          <w:kern w:val="0"/>
          <w:sz w:val="24"/>
        </w:rPr>
        <w:t>：介護も入力</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看護計画の定期評価、行動心理症状別看護の計画の有無</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クリニカルパス</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嚥下機能評価</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認知症リハビリテーション</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63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南病棟→R6年度→業務関連→R6カルテチェックに書式が入って</w:t>
      </w:r>
      <w:r>
        <w:rPr>
          <w:rFonts w:ascii="ＭＳ ゴシック" w:eastAsia="ＭＳ ゴシック" w:hAnsi="ＭＳ ゴシック" w:cs="ＭＳ ゴシック" w:hint="eastAsia"/>
          <w:color w:val="000000"/>
          <w:kern w:val="0"/>
          <w:sz w:val="24"/>
        </w:rPr>
        <w:t>いるので</w:t>
      </w:r>
      <w:r w:rsidRPr="00AE0B42">
        <w:rPr>
          <w:rFonts w:ascii="ＭＳ ゴシック" w:eastAsia="ＭＳ ゴシック" w:hAnsi="ＭＳ ゴシック" w:cs="ＭＳ ゴシック"/>
          <w:color w:val="000000"/>
          <w:kern w:val="0"/>
          <w:sz w:val="24"/>
        </w:rPr>
        <w:t>各受持ちの評価をしてチェックしてください。</w:t>
      </w:r>
    </w:p>
    <w:p w:rsidR="006C7071" w:rsidRDefault="006C7071" w:rsidP="009E0C86">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w:t>
      </w:r>
      <w:r w:rsidR="00E40048">
        <w:rPr>
          <w:rFonts w:ascii="ＭＳ ゴシック" w:eastAsia="ＭＳ ゴシック" w:hAnsi="ＭＳ ゴシック" w:cs="ＭＳ ゴシック" w:hint="eastAsia"/>
          <w:color w:val="000000"/>
          <w:kern w:val="0"/>
          <w:sz w:val="24"/>
        </w:rPr>
        <w:t>各受持ちの</w:t>
      </w:r>
      <w:r>
        <w:rPr>
          <w:rFonts w:ascii="ＭＳ ゴシック" w:eastAsia="ＭＳ ゴシック" w:hAnsi="ＭＳ ゴシック" w:cs="ＭＳ ゴシック" w:hint="eastAsia"/>
          <w:color w:val="000000"/>
          <w:kern w:val="0"/>
          <w:sz w:val="24"/>
        </w:rPr>
        <w:t>退院支援　すすめてください。</w:t>
      </w:r>
    </w:p>
    <w:p w:rsidR="00EF74CF" w:rsidRDefault="00EF74CF" w:rsidP="009E0C86">
      <w:pPr>
        <w:rPr>
          <w:rFonts w:ascii="ＭＳ ゴシック" w:eastAsia="ＭＳ ゴシック" w:hAnsi="ＭＳ ゴシック" w:cs="ＭＳ ゴシック"/>
          <w:color w:val="000000"/>
          <w:kern w:val="0"/>
          <w:sz w:val="24"/>
        </w:rPr>
      </w:pPr>
    </w:p>
    <w:p w:rsidR="00EF74CF" w:rsidRDefault="00EF74CF" w:rsidP="009E0C86">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・日勤統括リーダーへ</w:t>
      </w:r>
    </w:p>
    <w:p w:rsidR="00EF74CF" w:rsidRDefault="00EF74CF" w:rsidP="009E0C86">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処方処置板の指示確認漏れが多いので、深夜Nsだけでなく、日勤で60人分全員の指示処方チェックを必ず行ってください。診察、指示受けしたら、指示が出たか必ず確認をお願いします。</w:t>
      </w:r>
    </w:p>
    <w:p w:rsidR="006C7071" w:rsidRDefault="006C7071" w:rsidP="009E0C86">
      <w:pPr>
        <w:rPr>
          <w:rFonts w:ascii="ＭＳ ゴシック" w:eastAsia="ＭＳ ゴシック" w:hAnsi="ＭＳ ゴシック" w:cs="ＭＳ ゴシック"/>
          <w:color w:val="000000"/>
          <w:kern w:val="0"/>
          <w:sz w:val="24"/>
        </w:rPr>
      </w:pPr>
    </w:p>
    <w:p w:rsidR="006C7071" w:rsidRDefault="006C7071" w:rsidP="009E0C86">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・フローシートの入力漏れがあります。</w:t>
      </w:r>
    </w:p>
    <w:p w:rsidR="006C7071" w:rsidRDefault="006C7071" w:rsidP="006C7071">
      <w:pPr>
        <w:ind w:firstLineChars="100" w:firstLine="24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酸素、モニター、血糖の入力は各フロアリーダーが責任もって入力お願いします。</w:t>
      </w:r>
    </w:p>
    <w:p w:rsidR="006C7071" w:rsidRDefault="006C7071" w:rsidP="006C7071">
      <w:pPr>
        <w:ind w:firstLineChars="100" w:firstLine="240"/>
        <w:rPr>
          <w:rFonts w:ascii="ＭＳ ゴシック" w:eastAsia="ＭＳ ゴシック" w:hAnsi="ＭＳ ゴシック" w:cs="ＭＳ ゴシック"/>
          <w:color w:val="000000"/>
          <w:kern w:val="0"/>
          <w:sz w:val="24"/>
        </w:rPr>
      </w:pPr>
    </w:p>
    <w:p w:rsidR="006C7071" w:rsidRDefault="006C7071" w:rsidP="006C7071">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・１Fの介護量増加に伴い、来週の分担から、遅B2人のうち1人</w:t>
      </w:r>
      <w:r w:rsidR="00190478">
        <w:rPr>
          <w:rFonts w:ascii="ＭＳ ゴシック" w:eastAsia="ＭＳ ゴシック" w:hAnsi="ＭＳ ゴシック" w:cs="ＭＳ ゴシック" w:hint="eastAsia"/>
          <w:color w:val="000000"/>
          <w:kern w:val="0"/>
          <w:sz w:val="24"/>
        </w:rPr>
        <w:t>は朝から</w:t>
      </w:r>
      <w:r>
        <w:rPr>
          <w:rFonts w:ascii="ＭＳ ゴシック" w:eastAsia="ＭＳ ゴシック" w:hAnsi="ＭＳ ゴシック" w:cs="ＭＳ ゴシック" w:hint="eastAsia"/>
          <w:color w:val="000000"/>
          <w:kern w:val="0"/>
          <w:sz w:val="24"/>
        </w:rPr>
        <w:t>AB</w:t>
      </w:r>
      <w:r w:rsidR="00190478">
        <w:rPr>
          <w:rFonts w:ascii="ＭＳ ゴシック" w:eastAsia="ＭＳ ゴシック" w:hAnsi="ＭＳ ゴシック" w:cs="ＭＳ ゴシック" w:hint="eastAsia"/>
          <w:color w:val="000000"/>
          <w:kern w:val="0"/>
          <w:sz w:val="24"/>
        </w:rPr>
        <w:t>ユニット配属になります</w:t>
      </w:r>
      <w:r>
        <w:rPr>
          <w:rFonts w:ascii="ＭＳ ゴシック" w:eastAsia="ＭＳ ゴシック" w:hAnsi="ＭＳ ゴシック" w:cs="ＭＳ ゴシック" w:hint="eastAsia"/>
          <w:color w:val="000000"/>
          <w:kern w:val="0"/>
          <w:sz w:val="24"/>
        </w:rPr>
        <w:t>。11：00のCDユニット留守時間だけ遅番2人はCDユニットへ移動し</w:t>
      </w:r>
      <w:r w:rsidR="00190478">
        <w:rPr>
          <w:rFonts w:ascii="ＭＳ ゴシック" w:eastAsia="ＭＳ ゴシック" w:hAnsi="ＭＳ ゴシック" w:cs="ＭＳ ゴシック" w:hint="eastAsia"/>
          <w:color w:val="000000"/>
          <w:kern w:val="0"/>
          <w:sz w:val="24"/>
        </w:rPr>
        <w:t>て</w:t>
      </w:r>
      <w:r>
        <w:rPr>
          <w:rFonts w:ascii="ＭＳ ゴシック" w:eastAsia="ＭＳ ゴシック" w:hAnsi="ＭＳ ゴシック" w:cs="ＭＳ ゴシック" w:hint="eastAsia"/>
          <w:color w:val="000000"/>
          <w:kern w:val="0"/>
          <w:sz w:val="24"/>
        </w:rPr>
        <w:t>ください。</w:t>
      </w:r>
    </w:p>
    <w:p w:rsidR="006C7071" w:rsidRDefault="006C7071" w:rsidP="006C7071">
      <w:pPr>
        <w:rPr>
          <w:rFonts w:ascii="ＭＳ ゴシック" w:eastAsia="ＭＳ ゴシック" w:hAnsi="ＭＳ ゴシック" w:cs="ＭＳ ゴシック"/>
          <w:color w:val="000000"/>
          <w:kern w:val="0"/>
          <w:sz w:val="24"/>
        </w:rPr>
      </w:pPr>
    </w:p>
    <w:p w:rsidR="00521D3F" w:rsidRDefault="00521D3F" w:rsidP="00EE2547">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・薬セット時の注意点</w:t>
      </w:r>
    </w:p>
    <w:p w:rsidR="00521D3F" w:rsidRDefault="00EE2547" w:rsidP="00EE2547">
      <w:pPr>
        <w:rPr>
          <w:rFonts w:ascii="ＭＳ ゴシック" w:eastAsia="ＭＳ ゴシック" w:hAnsi="ＭＳ ゴシック" w:cs="ＭＳ ゴシック"/>
          <w:color w:val="000000"/>
          <w:kern w:val="0"/>
          <w:sz w:val="24"/>
        </w:rPr>
      </w:pPr>
      <w:r w:rsidRPr="00EE2547">
        <w:rPr>
          <w:rFonts w:ascii="ＭＳ ゴシック" w:eastAsia="ＭＳ ゴシック" w:hAnsi="ＭＳ ゴシック" w:cs="ＭＳ ゴシック" w:hint="eastAsia"/>
          <w:color w:val="000000"/>
          <w:kern w:val="0"/>
          <w:sz w:val="24"/>
        </w:rPr>
        <w:t>①薬セット時、1日分はみ出る場合⇒</w:t>
      </w:r>
      <w:r w:rsidR="00521D3F">
        <w:rPr>
          <w:rFonts w:ascii="ＭＳ ゴシック" w:eastAsia="ＭＳ ゴシック" w:hAnsi="ＭＳ ゴシック" w:cs="ＭＳ ゴシック" w:hint="eastAsia"/>
          <w:color w:val="000000"/>
          <w:kern w:val="0"/>
          <w:sz w:val="24"/>
        </w:rPr>
        <w:t>各薬セット部に入れない。</w:t>
      </w:r>
    </w:p>
    <w:p w:rsidR="00EE2547" w:rsidRPr="00EE2547" w:rsidRDefault="00EE2547" w:rsidP="00521D3F">
      <w:pPr>
        <w:ind w:firstLineChars="100" w:firstLine="240"/>
        <w:rPr>
          <w:rFonts w:ascii="ＭＳ ゴシック" w:eastAsia="ＭＳ ゴシック" w:hAnsi="ＭＳ ゴシック" w:cs="ＭＳ ゴシック"/>
          <w:color w:val="000000"/>
          <w:kern w:val="0"/>
          <w:sz w:val="24"/>
        </w:rPr>
      </w:pPr>
      <w:r w:rsidRPr="00EE2547">
        <w:rPr>
          <w:rFonts w:ascii="ＭＳ ゴシック" w:eastAsia="ＭＳ ゴシック" w:hAnsi="ＭＳ ゴシック" w:cs="ＭＳ ゴシック" w:hint="eastAsia"/>
          <w:color w:val="000000"/>
          <w:kern w:val="0"/>
          <w:sz w:val="24"/>
        </w:rPr>
        <w:t>その日の深夜Nsがスライド</w:t>
      </w:r>
    </w:p>
    <w:p w:rsidR="00EE2547" w:rsidRDefault="00EE2547" w:rsidP="00EE2547">
      <w:pPr>
        <w:rPr>
          <w:rFonts w:ascii="ＭＳ ゴシック" w:eastAsia="ＭＳ ゴシック" w:hAnsi="ＭＳ ゴシック" w:cs="ＭＳ ゴシック"/>
          <w:color w:val="000000"/>
          <w:kern w:val="0"/>
          <w:sz w:val="24"/>
        </w:rPr>
      </w:pPr>
      <w:r w:rsidRPr="00EE2547">
        <w:rPr>
          <w:rFonts w:ascii="ＭＳ ゴシック" w:eastAsia="ＭＳ ゴシック" w:hAnsi="ＭＳ ゴシック" w:cs="ＭＳ ゴシック" w:hint="eastAsia"/>
          <w:color w:val="000000"/>
          <w:kern w:val="0"/>
          <w:sz w:val="24"/>
        </w:rPr>
        <w:t>②薬セット時、2日分以上はみ出る場合⇒処方箋と一緒に持参薬の方へ保管となっているので、深夜NSへ声掛けしスライドしてもらうようにしていきましょう。</w:t>
      </w:r>
    </w:p>
    <w:p w:rsidR="00521D3F" w:rsidRDefault="00521D3F" w:rsidP="00EE2547">
      <w:pPr>
        <w:rPr>
          <w:rFonts w:ascii="ＭＳ ゴシック" w:eastAsia="ＭＳ ゴシック" w:hAnsi="ＭＳ ゴシック" w:cs="ＭＳ ゴシック"/>
          <w:color w:val="000000"/>
          <w:kern w:val="0"/>
          <w:sz w:val="24"/>
        </w:rPr>
      </w:pPr>
    </w:p>
    <w:p w:rsidR="001B6F04" w:rsidRPr="006C7071" w:rsidRDefault="001B6F04" w:rsidP="006C7071">
      <w:pPr>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w:t>
      </w:r>
      <w:r w:rsidR="0052166C">
        <w:rPr>
          <w:rFonts w:asciiTheme="majorEastAsia" w:eastAsiaTheme="majorEastAsia" w:hAnsiTheme="majorEastAsia" w:hint="eastAsia"/>
          <w:sz w:val="24"/>
        </w:rPr>
        <w:t>患者様連絡事項</w:t>
      </w:r>
      <w:r>
        <w:rPr>
          <w:rFonts w:asciiTheme="majorEastAsia" w:eastAsiaTheme="majorEastAsia" w:hAnsiTheme="majorEastAsia" w:hint="eastAsia"/>
          <w:sz w:val="24"/>
        </w:rPr>
        <w:t>＞</w:t>
      </w:r>
    </w:p>
    <w:p w:rsidR="00F4657E" w:rsidRDefault="006A4466" w:rsidP="00F4657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hint="eastAsia"/>
          <w:sz w:val="24"/>
        </w:rPr>
        <w:t>・</w:t>
      </w:r>
      <w:r w:rsidR="00F4657E">
        <w:rPr>
          <w:rFonts w:asciiTheme="majorEastAsia" w:eastAsiaTheme="majorEastAsia" w:hAnsiTheme="majorEastAsia" w:cs="ＭＳ Ｐゴシック" w:hint="eastAsia"/>
          <w:color w:val="000000"/>
          <w:kern w:val="0"/>
          <w:sz w:val="24"/>
        </w:rPr>
        <w:t>2階の食事早出し～小泉　君代様、佐々木　朗様</w:t>
      </w:r>
      <w:r w:rsidR="00E40048">
        <w:rPr>
          <w:rFonts w:asciiTheme="majorEastAsia" w:eastAsiaTheme="majorEastAsia" w:hAnsiTheme="majorEastAsia" w:cs="ＭＳ Ｐゴシック" w:hint="eastAsia"/>
          <w:color w:val="000000"/>
          <w:kern w:val="0"/>
          <w:sz w:val="24"/>
        </w:rPr>
        <w:t>を追加します。</w:t>
      </w:r>
    </w:p>
    <w:p w:rsidR="00F4657E" w:rsidRDefault="00E40048" w:rsidP="00F4657E">
      <w:pPr>
        <w:widowControl/>
        <w:ind w:leftChars="200" w:left="4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野村泰秀様は、座位姿勢が保てないため、早出し中止。食事直前に</w:t>
      </w:r>
      <w:r w:rsidR="00F4657E">
        <w:rPr>
          <w:rFonts w:asciiTheme="majorEastAsia" w:eastAsiaTheme="majorEastAsia" w:hAnsiTheme="majorEastAsia" w:cs="ＭＳ Ｐゴシック" w:hint="eastAsia"/>
          <w:color w:val="000000"/>
          <w:kern w:val="0"/>
          <w:sz w:val="24"/>
        </w:rPr>
        <w:t>離床させるようにしていきましょう。</w:t>
      </w:r>
    </w:p>
    <w:p w:rsidR="00E40048" w:rsidRDefault="00E40048" w:rsidP="00E40048">
      <w:pPr>
        <w:widowControl/>
        <w:rPr>
          <w:rFonts w:asciiTheme="majorEastAsia" w:eastAsiaTheme="majorEastAsia" w:hAnsiTheme="majorEastAsia" w:cs="ＭＳ Ｐゴシック"/>
          <w:color w:val="000000"/>
          <w:kern w:val="0"/>
          <w:sz w:val="24"/>
        </w:rPr>
      </w:pPr>
    </w:p>
    <w:p w:rsidR="00E40048" w:rsidRDefault="00E40048" w:rsidP="00E40048">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・夏堀　博実様～9/13　14：00～15：00介護認定調査があります。</w:t>
      </w:r>
    </w:p>
    <w:p w:rsidR="00E40048" w:rsidRDefault="00E40048" w:rsidP="00E40048">
      <w:pPr>
        <w:widowControl/>
        <w:rPr>
          <w:rFonts w:asciiTheme="majorEastAsia" w:eastAsiaTheme="majorEastAsia" w:hAnsiTheme="majorEastAsia" w:cs="ＭＳ Ｐゴシック"/>
          <w:color w:val="000000"/>
          <w:kern w:val="0"/>
          <w:sz w:val="24"/>
        </w:rPr>
      </w:pPr>
    </w:p>
    <w:p w:rsidR="00E40048" w:rsidRDefault="00E40048" w:rsidP="002A5F7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・伊藤　孝子様～前任ケアマネが、看護サマリの情報もらえれば再度契約を検討してくださるとのこと。</w:t>
      </w:r>
      <w:r w:rsidR="002A5F7B">
        <w:rPr>
          <w:rFonts w:asciiTheme="majorEastAsia" w:eastAsiaTheme="majorEastAsia" w:hAnsiTheme="majorEastAsia" w:cs="ＭＳ Ｐゴシック" w:hint="eastAsia"/>
          <w:color w:val="000000"/>
          <w:kern w:val="0"/>
          <w:sz w:val="24"/>
        </w:rPr>
        <w:t>JGMチェックでき次第ワーカーへFAX依頼していく。</w:t>
      </w:r>
    </w:p>
    <w:p w:rsidR="002A5F7B" w:rsidRDefault="002A5F7B" w:rsidP="002A5F7B">
      <w:pPr>
        <w:widowControl/>
        <w:ind w:left="1920" w:hangingChars="800" w:hanging="1920"/>
        <w:rPr>
          <w:rFonts w:asciiTheme="majorEastAsia" w:eastAsiaTheme="majorEastAsia" w:hAnsiTheme="majorEastAsia" w:cs="ＭＳ Ｐゴシック"/>
          <w:color w:val="000000"/>
          <w:kern w:val="0"/>
          <w:sz w:val="24"/>
        </w:rPr>
      </w:pPr>
    </w:p>
    <w:p w:rsidR="002A5F7B" w:rsidRPr="002A5F7B" w:rsidRDefault="002A5F7B" w:rsidP="002A5F7B">
      <w:pPr>
        <w:widowControl/>
        <w:ind w:left="1920" w:hangingChars="800" w:hanging="192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・金田　とし子様～</w:t>
      </w:r>
      <w:r w:rsidRPr="002A5F7B">
        <w:rPr>
          <w:rFonts w:asciiTheme="majorEastAsia" w:eastAsiaTheme="majorEastAsia" w:hAnsiTheme="majorEastAsia" w:cs="ＭＳ Ｐゴシック" w:hint="eastAsia"/>
          <w:color w:val="000000"/>
          <w:kern w:val="0"/>
          <w:sz w:val="24"/>
        </w:rPr>
        <w:t>次男さん来院され、柞木田Drより状態説明していただいた。</w:t>
      </w:r>
    </w:p>
    <w:p w:rsidR="002A5F7B" w:rsidRPr="00E40048" w:rsidRDefault="002A5F7B" w:rsidP="002A5F7B">
      <w:pPr>
        <w:widowControl/>
        <w:ind w:leftChars="1000" w:left="210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肝機能改善したが胸水や前壁梗塞、肺炎もあり経管栄養の再開は見込めない。</w:t>
      </w:r>
      <w:r w:rsidRPr="002A5F7B">
        <w:rPr>
          <w:rFonts w:asciiTheme="majorEastAsia" w:eastAsiaTheme="majorEastAsia" w:hAnsiTheme="majorEastAsia" w:cs="ＭＳ Ｐゴシック" w:hint="eastAsia"/>
          <w:color w:val="000000"/>
          <w:kern w:val="0"/>
          <w:sz w:val="24"/>
        </w:rPr>
        <w:t>ご家族は当院での看取りを希望。家族コール条件は前回急変時と同様で構わないとのこと。(付箋参照)</w:t>
      </w:r>
    </w:p>
    <w:p w:rsidR="00E8706C" w:rsidRPr="00E8706C" w:rsidRDefault="00E8706C" w:rsidP="00E8706C">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・川代　幸子様～</w:t>
      </w:r>
      <w:r w:rsidRPr="00E8706C">
        <w:rPr>
          <w:rFonts w:asciiTheme="majorEastAsia" w:eastAsiaTheme="majorEastAsia" w:hAnsiTheme="majorEastAsia" w:hint="eastAsia"/>
          <w:sz w:val="24"/>
        </w:rPr>
        <w:t>長女、次女来院し対面で面会。状態落ち着いているが入院長期化しており、次の療養先について考えていきたいことを伝えると、本人うつむいている。長女は「先生からの説明も聞いていないのに、本人の前でその話をするのはナシだと思います」と語気強く話し、退院先については次女から「急にスイッチが入って手が付けられなくなるので、系列の施設じゃないと自宅に帰されるってケアマネから言われてます、南寿の里には申し込んでます」と話し、系列以外の施設は考えていないと。</w:t>
      </w:r>
    </w:p>
    <w:p w:rsidR="00E8706C" w:rsidRPr="00E8706C" w:rsidRDefault="00E8706C" w:rsidP="00E8706C">
      <w:pPr>
        <w:rPr>
          <w:rFonts w:asciiTheme="majorEastAsia" w:eastAsiaTheme="majorEastAsia" w:hAnsiTheme="majorEastAsia"/>
          <w:sz w:val="24"/>
        </w:rPr>
      </w:pPr>
    </w:p>
    <w:p w:rsidR="00E8706C" w:rsidRPr="00E8706C" w:rsidRDefault="00E8706C" w:rsidP="00E8706C">
      <w:pPr>
        <w:rPr>
          <w:rFonts w:asciiTheme="majorEastAsia" w:eastAsiaTheme="majorEastAsia" w:hAnsiTheme="majorEastAsia" w:hint="eastAsia"/>
          <w:sz w:val="24"/>
        </w:rPr>
      </w:pPr>
      <w:r w:rsidRPr="00E8706C">
        <w:rPr>
          <w:rFonts w:asciiTheme="majorEastAsia" w:eastAsiaTheme="majorEastAsia" w:hAnsiTheme="majorEastAsia" w:hint="eastAsia"/>
          <w:sz w:val="24"/>
        </w:rPr>
        <w:t>※状態落ち着いておりいつでも退院できそうと本人に話すと、「じゃあなんで私は帰れないの？」と不穏になるので、</w:t>
      </w:r>
    </w:p>
    <w:p w:rsidR="00E8706C" w:rsidRPr="00E8706C" w:rsidRDefault="00E8706C" w:rsidP="00E8706C">
      <w:pPr>
        <w:rPr>
          <w:rFonts w:asciiTheme="majorEastAsia" w:eastAsiaTheme="majorEastAsia" w:hAnsiTheme="majorEastAsia" w:hint="eastAsia"/>
          <w:sz w:val="24"/>
        </w:rPr>
      </w:pPr>
      <w:r w:rsidRPr="00E8706C">
        <w:rPr>
          <w:rFonts w:asciiTheme="majorEastAsia" w:eastAsiaTheme="majorEastAsia" w:hAnsiTheme="majorEastAsia" w:hint="eastAsia"/>
          <w:sz w:val="24"/>
        </w:rPr>
        <w:t>家族は、退院可能であると本人に話さないでほしいとのこと。退院の話も本人のいる所で話してほしくないとのこと。</w:t>
      </w:r>
    </w:p>
    <w:p w:rsidR="008B6E28" w:rsidRDefault="00E8706C" w:rsidP="00E8706C">
      <w:pPr>
        <w:rPr>
          <w:rFonts w:asciiTheme="majorEastAsia" w:eastAsiaTheme="majorEastAsia" w:hAnsiTheme="majorEastAsia"/>
          <w:sz w:val="24"/>
        </w:rPr>
      </w:pPr>
      <w:r w:rsidRPr="00E8706C">
        <w:rPr>
          <w:rFonts w:asciiTheme="majorEastAsia" w:eastAsiaTheme="majorEastAsia" w:hAnsiTheme="majorEastAsia" w:hint="eastAsia"/>
          <w:sz w:val="24"/>
        </w:rPr>
        <w:t>次回11月面会予定。もし対応する際は注意お願いします。</w:t>
      </w:r>
    </w:p>
    <w:p w:rsidR="00E8706C" w:rsidRPr="00AE0B42" w:rsidRDefault="00E8706C" w:rsidP="00E8706C">
      <w:pPr>
        <w:rPr>
          <w:rFonts w:asciiTheme="majorEastAsia" w:eastAsiaTheme="majorEastAsia" w:hAnsiTheme="majorEastAsia" w:hint="eastAsia"/>
          <w:sz w:val="24"/>
        </w:rPr>
      </w:pPr>
      <w:bookmarkStart w:id="0" w:name="_GoBack"/>
      <w:bookmarkEnd w:id="0"/>
    </w:p>
    <w:p w:rsidR="00AA2091" w:rsidRPr="009D7A1A" w:rsidRDefault="00BD4586" w:rsidP="00BD458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61469A" w:rsidRDefault="00677953" w:rsidP="00EE2547">
      <w:pPr>
        <w:widowControl/>
        <w:ind w:left="2160" w:hangingChars="900" w:hanging="2160"/>
        <w:rPr>
          <w:rFonts w:asciiTheme="majorEastAsia" w:eastAsiaTheme="majorEastAsia" w:hAnsiTheme="majorEastAsia"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6A6581">
        <w:rPr>
          <w:rFonts w:ascii="ＭＳ ゴシック" w:eastAsia="ＭＳ ゴシック" w:hAnsi="ＭＳ ゴシック" w:cs="ＭＳ Ｐゴシック" w:hint="eastAsia"/>
          <w:color w:val="000000"/>
          <w:kern w:val="0"/>
          <w:sz w:val="24"/>
        </w:rPr>
        <w:t>荒川　スヂヱ様～</w:t>
      </w:r>
      <w:r w:rsidR="006A4466">
        <w:rPr>
          <w:rFonts w:ascii="ＭＳ ゴシック" w:eastAsia="ＭＳ ゴシック" w:hAnsi="ＭＳ ゴシック" w:cs="ＭＳ Ｐゴシック" w:hint="eastAsia"/>
          <w:color w:val="000000"/>
          <w:kern w:val="0"/>
          <w:sz w:val="24"/>
        </w:rPr>
        <w:t>特に変わりなく日課行っている</w:t>
      </w:r>
      <w:r w:rsidR="00F4657E">
        <w:rPr>
          <w:rFonts w:ascii="ＭＳ ゴシック" w:eastAsia="ＭＳ ゴシック" w:hAnsi="ＭＳ ゴシック" w:cs="ＭＳ Ｐゴシック" w:hint="eastAsia"/>
          <w:color w:val="000000"/>
          <w:kern w:val="0"/>
          <w:sz w:val="24"/>
        </w:rPr>
        <w:t>。</w:t>
      </w:r>
    </w:p>
    <w:p w:rsidR="0061469A" w:rsidRDefault="0061469A" w:rsidP="00954274">
      <w:pPr>
        <w:widowControl/>
        <w:ind w:left="1920" w:hangingChars="800" w:hanging="1920"/>
        <w:rPr>
          <w:rFonts w:asciiTheme="majorEastAsia" w:eastAsiaTheme="majorEastAsia" w:hAnsiTheme="majorEastAsia" w:cs="ＭＳ Ｐゴシック"/>
          <w:color w:val="000000"/>
          <w:kern w:val="0"/>
          <w:sz w:val="24"/>
        </w:rPr>
      </w:pPr>
    </w:p>
    <w:p w:rsidR="00EE2547" w:rsidRDefault="006A6581" w:rsidP="003274A9">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w:t>
      </w:r>
      <w:r w:rsidR="006A4466">
        <w:rPr>
          <w:rFonts w:asciiTheme="majorEastAsia" w:eastAsiaTheme="majorEastAsia" w:hAnsiTheme="majorEastAsia" w:cs="ＭＳ Ｐゴシック" w:hint="eastAsia"/>
          <w:color w:val="000000"/>
          <w:kern w:val="0"/>
          <w:sz w:val="24"/>
        </w:rPr>
        <w:t>10時体温37.6℃。他症状はなし。</w:t>
      </w:r>
      <w:r w:rsidR="00EE62E2">
        <w:rPr>
          <w:rFonts w:asciiTheme="majorEastAsia" w:eastAsiaTheme="majorEastAsia" w:hAnsiTheme="majorEastAsia" w:cs="ＭＳ Ｐゴシック" w:hint="eastAsia"/>
          <w:color w:val="000000"/>
          <w:kern w:val="0"/>
          <w:sz w:val="24"/>
        </w:rPr>
        <w:t>クーリングで様子を見ていく。</w:t>
      </w:r>
    </w:p>
    <w:p w:rsidR="006A4466" w:rsidRDefault="006A4466" w:rsidP="003274A9">
      <w:pPr>
        <w:widowControl/>
        <w:ind w:left="2160" w:hangingChars="900" w:hanging="2160"/>
        <w:rPr>
          <w:rFonts w:asciiTheme="majorEastAsia" w:eastAsiaTheme="majorEastAsia" w:hAnsiTheme="majorEastAsia" w:cs="ＭＳ Ｐゴシック"/>
          <w:color w:val="000000"/>
          <w:kern w:val="0"/>
          <w:sz w:val="24"/>
        </w:rPr>
      </w:pPr>
    </w:p>
    <w:p w:rsidR="006A4466" w:rsidRDefault="006A4466" w:rsidP="003274A9">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節郎様～便失禁あり。</w:t>
      </w:r>
      <w:r w:rsidR="00EE62E2">
        <w:rPr>
          <w:rFonts w:asciiTheme="majorEastAsia" w:eastAsiaTheme="majorEastAsia" w:hAnsiTheme="majorEastAsia" w:cs="ＭＳ Ｐゴシック" w:hint="eastAsia"/>
          <w:color w:val="000000"/>
          <w:kern w:val="0"/>
          <w:sz w:val="24"/>
        </w:rPr>
        <w:t>夜間も失禁あるので、オムツの確認を日中も夜間も行っていく。それでも多いならばリハビリパンツとオムツの併用を検討。</w:t>
      </w:r>
    </w:p>
    <w:p w:rsidR="00EE2547" w:rsidRDefault="00EE2547" w:rsidP="003274A9">
      <w:pPr>
        <w:widowControl/>
        <w:ind w:left="2160" w:hangingChars="900" w:hanging="2160"/>
        <w:rPr>
          <w:rFonts w:asciiTheme="majorEastAsia" w:eastAsiaTheme="majorEastAsia" w:hAnsiTheme="majorEastAsia" w:cs="ＭＳ Ｐゴシック"/>
          <w:color w:val="000000"/>
          <w:kern w:val="0"/>
          <w:sz w:val="24"/>
        </w:rPr>
      </w:pPr>
    </w:p>
    <w:p w:rsidR="006A6581" w:rsidRDefault="003274A9" w:rsidP="003274A9">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・大久保　すい様～</w:t>
      </w:r>
      <w:r w:rsidR="00EE62E2">
        <w:rPr>
          <w:rFonts w:asciiTheme="majorEastAsia" w:eastAsiaTheme="majorEastAsia" w:hAnsiTheme="majorEastAsia" w:cs="ＭＳ Ｐゴシック" w:hint="eastAsia"/>
          <w:color w:val="000000"/>
          <w:kern w:val="0"/>
          <w:sz w:val="24"/>
        </w:rPr>
        <w:t>汁にもトロミをつけている。むせなく摂取出来ているが、食事摂取量が少ないので補食を追加して様子見ていく。</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814EC8"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・大嶋　一喜様～</w:t>
      </w:r>
      <w:r w:rsidR="00EE62E2">
        <w:rPr>
          <w:rFonts w:asciiTheme="majorEastAsia" w:eastAsiaTheme="majorEastAsia" w:hAnsiTheme="majorEastAsia" w:cs="ＭＳ Ｐゴシック" w:hint="eastAsia"/>
          <w:color w:val="000000"/>
          <w:kern w:val="0"/>
          <w:sz w:val="24"/>
        </w:rPr>
        <w:t>朝昼全量摂取、むせなし。血圧低下は無</w:t>
      </w:r>
      <w:r w:rsidR="00F4657E">
        <w:rPr>
          <w:rFonts w:asciiTheme="majorEastAsia" w:eastAsiaTheme="majorEastAsia" w:hAnsiTheme="majorEastAsia" w:cs="ＭＳ Ｐゴシック" w:hint="eastAsia"/>
          <w:color w:val="000000"/>
          <w:kern w:val="0"/>
          <w:sz w:val="24"/>
        </w:rPr>
        <w:t>く過ごしている</w:t>
      </w:r>
      <w:r w:rsidR="00EE62E2">
        <w:rPr>
          <w:rFonts w:asciiTheme="majorEastAsia" w:eastAsiaTheme="majorEastAsia" w:hAnsiTheme="majorEastAsia" w:cs="ＭＳ Ｐゴシック" w:hint="eastAsia"/>
          <w:color w:val="000000"/>
          <w:kern w:val="0"/>
          <w:sz w:val="24"/>
        </w:rPr>
        <w:t>。</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814EC8"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・清川　一男様～</w:t>
      </w:r>
      <w:r w:rsidR="00EE62E2">
        <w:rPr>
          <w:rFonts w:asciiTheme="majorEastAsia" w:eastAsiaTheme="majorEastAsia" w:hAnsiTheme="majorEastAsia" w:cs="ＭＳ Ｐゴシック" w:hint="eastAsia"/>
          <w:color w:val="000000"/>
          <w:kern w:val="0"/>
          <w:sz w:val="24"/>
        </w:rPr>
        <w:t>朝水分でムセ</w:t>
      </w:r>
      <w:r w:rsidR="00F4657E">
        <w:rPr>
          <w:rFonts w:asciiTheme="majorEastAsia" w:eastAsiaTheme="majorEastAsia" w:hAnsiTheme="majorEastAsia" w:cs="ＭＳ Ｐゴシック" w:hint="eastAsia"/>
          <w:color w:val="000000"/>
          <w:kern w:val="0"/>
          <w:sz w:val="24"/>
        </w:rPr>
        <w:t>があり</w:t>
      </w:r>
      <w:r w:rsidR="00EE62E2">
        <w:rPr>
          <w:rFonts w:asciiTheme="majorEastAsia" w:eastAsiaTheme="majorEastAsia" w:hAnsiTheme="majorEastAsia" w:cs="ＭＳ Ｐゴシック" w:hint="eastAsia"/>
          <w:color w:val="000000"/>
          <w:kern w:val="0"/>
          <w:sz w:val="24"/>
        </w:rPr>
        <w:t>。</w:t>
      </w:r>
      <w:r w:rsidR="00C818E3">
        <w:rPr>
          <w:rFonts w:asciiTheme="majorEastAsia" w:eastAsiaTheme="majorEastAsia" w:hAnsiTheme="majorEastAsia" w:cs="ＭＳ Ｐゴシック" w:hint="eastAsia"/>
          <w:color w:val="000000"/>
          <w:kern w:val="0"/>
          <w:sz w:val="24"/>
        </w:rPr>
        <w:t>村がある様なので、今後トロミ付けるか摂取状況やムセなど観察していきましょう</w:t>
      </w:r>
      <w:r w:rsidR="00F4657E">
        <w:rPr>
          <w:rFonts w:asciiTheme="majorEastAsia" w:eastAsiaTheme="majorEastAsia" w:hAnsiTheme="majorEastAsia" w:cs="ＭＳ Ｐゴシック" w:hint="eastAsia"/>
          <w:color w:val="000000"/>
          <w:kern w:val="0"/>
          <w:sz w:val="24"/>
        </w:rPr>
        <w:t>。</w:t>
      </w:r>
      <w:r w:rsidR="00EE62E2">
        <w:rPr>
          <w:rFonts w:asciiTheme="majorEastAsia" w:eastAsiaTheme="majorEastAsia" w:hAnsiTheme="majorEastAsia" w:cs="ＭＳ Ｐゴシック" w:hint="eastAsia"/>
          <w:color w:val="000000"/>
          <w:kern w:val="0"/>
          <w:sz w:val="24"/>
        </w:rPr>
        <w:t>疲れあ</w:t>
      </w:r>
      <w:r w:rsidR="009804EF">
        <w:rPr>
          <w:rFonts w:asciiTheme="majorEastAsia" w:eastAsiaTheme="majorEastAsia" w:hAnsiTheme="majorEastAsia" w:cs="ＭＳ Ｐゴシック" w:hint="eastAsia"/>
          <w:color w:val="000000"/>
          <w:kern w:val="0"/>
          <w:sz w:val="24"/>
        </w:rPr>
        <w:t>るようで、日中臥床時間も設けていく</w:t>
      </w:r>
      <w:r w:rsidR="00F4657E">
        <w:rPr>
          <w:rFonts w:asciiTheme="majorEastAsia" w:eastAsiaTheme="majorEastAsia" w:hAnsiTheme="majorEastAsia" w:cs="ＭＳ Ｐゴシック" w:hint="eastAsia"/>
          <w:color w:val="000000"/>
          <w:kern w:val="0"/>
          <w:sz w:val="24"/>
        </w:rPr>
        <w:t>。</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EE62E2" w:rsidRDefault="00EE62E2"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541979">
        <w:rPr>
          <w:rFonts w:asciiTheme="majorEastAsia" w:eastAsiaTheme="majorEastAsia" w:hAnsiTheme="majorEastAsia" w:cs="ＭＳ Ｐゴシック" w:hint="eastAsia"/>
          <w:color w:val="000000"/>
          <w:kern w:val="0"/>
          <w:sz w:val="24"/>
        </w:rPr>
        <w:t xml:space="preserve">田中　</w:t>
      </w:r>
      <w:r w:rsidR="00F4657E">
        <w:rPr>
          <w:rFonts w:asciiTheme="majorEastAsia" w:eastAsiaTheme="majorEastAsia" w:hAnsiTheme="majorEastAsia" w:cs="ＭＳ Ｐゴシック" w:hint="eastAsia"/>
          <w:color w:val="000000"/>
          <w:kern w:val="0"/>
          <w:sz w:val="24"/>
        </w:rPr>
        <w:t>啓司様～昨日転入。</w:t>
      </w:r>
      <w:r>
        <w:rPr>
          <w:rFonts w:asciiTheme="majorEastAsia" w:eastAsiaTheme="majorEastAsia" w:hAnsiTheme="majorEastAsia" w:cs="ＭＳ Ｐゴシック" w:hint="eastAsia"/>
          <w:color w:val="000000"/>
          <w:kern w:val="0"/>
          <w:sz w:val="24"/>
        </w:rPr>
        <w:t>床に寝たりしている</w:t>
      </w:r>
      <w:r w:rsidR="00F4657E">
        <w:rPr>
          <w:rFonts w:asciiTheme="majorEastAsia" w:eastAsiaTheme="majorEastAsia" w:hAnsiTheme="majorEastAsia" w:cs="ＭＳ Ｐゴシック" w:hint="eastAsia"/>
          <w:color w:val="000000"/>
          <w:kern w:val="0"/>
          <w:sz w:val="24"/>
        </w:rPr>
        <w:t>ことあり</w:t>
      </w:r>
      <w:r>
        <w:rPr>
          <w:rFonts w:asciiTheme="majorEastAsia" w:eastAsiaTheme="majorEastAsia" w:hAnsiTheme="majorEastAsia" w:cs="ＭＳ Ｐゴシック" w:hint="eastAsia"/>
          <w:color w:val="000000"/>
          <w:kern w:val="0"/>
          <w:sz w:val="24"/>
        </w:rPr>
        <w:t>。徘徊</w:t>
      </w:r>
      <w:r w:rsidR="00F4657E">
        <w:rPr>
          <w:rFonts w:asciiTheme="majorEastAsia" w:eastAsiaTheme="majorEastAsia" w:hAnsiTheme="majorEastAsia" w:cs="ＭＳ Ｐゴシック" w:hint="eastAsia"/>
          <w:color w:val="000000"/>
          <w:kern w:val="0"/>
          <w:sz w:val="24"/>
        </w:rPr>
        <w:t>見られるが問題行動はない。</w:t>
      </w:r>
    </w:p>
    <w:p w:rsidR="00EE62E2" w:rsidRDefault="00EE62E2" w:rsidP="005D21C7">
      <w:pPr>
        <w:widowControl/>
        <w:ind w:left="1920" w:hangingChars="800" w:hanging="1920"/>
        <w:rPr>
          <w:rFonts w:asciiTheme="majorEastAsia" w:eastAsiaTheme="majorEastAsia" w:hAnsiTheme="majorEastAsia" w:cs="ＭＳ Ｐゴシック"/>
          <w:color w:val="000000"/>
          <w:kern w:val="0"/>
          <w:sz w:val="24"/>
        </w:rPr>
      </w:pPr>
    </w:p>
    <w:p w:rsidR="00541979" w:rsidRDefault="00F4657E"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＜土橋　タキ様の</w:t>
      </w:r>
      <w:r w:rsidR="00A2157C">
        <w:rPr>
          <w:rFonts w:asciiTheme="majorEastAsia" w:eastAsiaTheme="majorEastAsia" w:hAnsiTheme="majorEastAsia" w:cs="ＭＳ Ｐゴシック" w:hint="eastAsia"/>
          <w:color w:val="000000"/>
          <w:kern w:val="0"/>
          <w:sz w:val="24"/>
        </w:rPr>
        <w:t>転倒</w:t>
      </w:r>
      <w:r>
        <w:rPr>
          <w:rFonts w:asciiTheme="majorEastAsia" w:eastAsiaTheme="majorEastAsia" w:hAnsiTheme="majorEastAsia" w:cs="ＭＳ Ｐゴシック" w:hint="eastAsia"/>
          <w:color w:val="000000"/>
          <w:kern w:val="0"/>
          <w:sz w:val="24"/>
        </w:rPr>
        <w:t>事故の振り返り＞</w:t>
      </w:r>
    </w:p>
    <w:p w:rsidR="00F4657E" w:rsidRDefault="00F4657E"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・自身の床への放尿の尿に滑り転倒している。</w:t>
      </w:r>
    </w:p>
    <w:p w:rsidR="00F4657E" w:rsidRDefault="00F4657E"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w:t>
      </w:r>
      <w:r w:rsidR="00A2157C">
        <w:rPr>
          <w:rFonts w:asciiTheme="majorEastAsia" w:eastAsiaTheme="majorEastAsia" w:hAnsiTheme="majorEastAsia" w:cs="ＭＳ Ｐゴシック" w:hint="eastAsia"/>
          <w:color w:val="000000"/>
          <w:kern w:val="0"/>
          <w:sz w:val="24"/>
        </w:rPr>
        <w:t>①</w:t>
      </w:r>
      <w:r>
        <w:rPr>
          <w:rFonts w:asciiTheme="majorEastAsia" w:eastAsiaTheme="majorEastAsia" w:hAnsiTheme="majorEastAsia" w:cs="ＭＳ Ｐゴシック" w:hint="eastAsia"/>
          <w:color w:val="000000"/>
          <w:kern w:val="0"/>
          <w:sz w:val="24"/>
        </w:rPr>
        <w:t>→</w:t>
      </w:r>
      <w:r w:rsidR="00A2157C">
        <w:rPr>
          <w:rFonts w:asciiTheme="majorEastAsia" w:eastAsiaTheme="majorEastAsia" w:hAnsiTheme="majorEastAsia" w:cs="ＭＳ Ｐゴシック" w:hint="eastAsia"/>
          <w:color w:val="000000"/>
          <w:kern w:val="0"/>
          <w:sz w:val="24"/>
        </w:rPr>
        <w:t>放尿が多く、</w:t>
      </w:r>
      <w:r>
        <w:rPr>
          <w:rFonts w:asciiTheme="majorEastAsia" w:eastAsiaTheme="majorEastAsia" w:hAnsiTheme="majorEastAsia" w:cs="ＭＳ Ｐゴシック" w:hint="eastAsia"/>
          <w:color w:val="000000"/>
          <w:kern w:val="0"/>
          <w:sz w:val="24"/>
        </w:rPr>
        <w:t>いつの尿かわからない。</w:t>
      </w:r>
    </w:p>
    <w:p w:rsidR="00A2157C" w:rsidRDefault="00A2157C"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②→転倒した</w:t>
      </w:r>
    </w:p>
    <w:p w:rsidR="00A2157C" w:rsidRDefault="00A2157C" w:rsidP="00A2157C">
      <w:pPr>
        <w:widowControl/>
        <w:ind w:left="708" w:hangingChars="295" w:hanging="708"/>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放尿を止める事は難しいが、トイレへの誘導を増やす事で放尿を減らす事は出来るかもしれない。またラウンドにより放尿に気付いたらすぐに清掃を行うようにする。</w:t>
      </w:r>
    </w:p>
    <w:p w:rsidR="00541979" w:rsidRDefault="00541979" w:rsidP="00954274">
      <w:pPr>
        <w:widowControl/>
        <w:ind w:left="1920" w:hangingChars="800" w:hanging="1920"/>
        <w:rPr>
          <w:rFonts w:asciiTheme="majorEastAsia" w:eastAsiaTheme="majorEastAsia" w:hAnsiTheme="majorEastAsia" w:cs="ＭＳ Ｐゴシック"/>
          <w:color w:val="000000"/>
          <w:kern w:val="0"/>
          <w:sz w:val="24"/>
        </w:rPr>
      </w:pPr>
    </w:p>
    <w:p w:rsidR="00714C3D" w:rsidRDefault="00541979"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＜リハより＞</w:t>
      </w:r>
    </w:p>
    <w:p w:rsidR="00541979" w:rsidRDefault="00A2157C"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2A5F7B">
        <w:rPr>
          <w:rFonts w:asciiTheme="majorEastAsia" w:eastAsiaTheme="majorEastAsia" w:hAnsiTheme="majorEastAsia" w:cs="ＭＳ Ｐゴシック" w:hint="eastAsia"/>
          <w:color w:val="000000"/>
          <w:kern w:val="0"/>
          <w:sz w:val="24"/>
        </w:rPr>
        <w:t>淵沢</w:t>
      </w:r>
      <w:r>
        <w:rPr>
          <w:rFonts w:asciiTheme="majorEastAsia" w:eastAsiaTheme="majorEastAsia" w:hAnsiTheme="majorEastAsia" w:cs="ＭＳ Ｐゴシック" w:hint="eastAsia"/>
          <w:color w:val="000000"/>
          <w:kern w:val="0"/>
          <w:sz w:val="24"/>
        </w:rPr>
        <w:t xml:space="preserve">　和子様～本日転入。</w:t>
      </w:r>
      <w:r w:rsidR="00541979">
        <w:rPr>
          <w:rFonts w:asciiTheme="majorEastAsia" w:eastAsiaTheme="majorEastAsia" w:hAnsiTheme="majorEastAsia" w:cs="ＭＳ Ｐゴシック" w:hint="eastAsia"/>
          <w:color w:val="000000"/>
          <w:kern w:val="0"/>
          <w:sz w:val="24"/>
        </w:rPr>
        <w:t>歩行器では安定するが独歩は不安定。腰椎圧迫骨折により腰痛あり歩行不安定になったのでは</w:t>
      </w:r>
      <w:r>
        <w:rPr>
          <w:rFonts w:asciiTheme="majorEastAsia" w:eastAsiaTheme="majorEastAsia" w:hAnsiTheme="majorEastAsia" w:cs="ＭＳ Ｐゴシック" w:hint="eastAsia"/>
          <w:color w:val="000000"/>
          <w:kern w:val="0"/>
          <w:sz w:val="24"/>
        </w:rPr>
        <w:t>ないか。</w:t>
      </w:r>
      <w:r w:rsidR="00541979">
        <w:rPr>
          <w:rFonts w:asciiTheme="majorEastAsia" w:eastAsiaTheme="majorEastAsia" w:hAnsiTheme="majorEastAsia" w:cs="ＭＳ Ｐゴシック" w:hint="eastAsia"/>
          <w:color w:val="000000"/>
          <w:kern w:val="0"/>
          <w:sz w:val="24"/>
        </w:rPr>
        <w:t>病棟では車椅子使用のこと</w:t>
      </w:r>
      <w:r>
        <w:rPr>
          <w:rFonts w:asciiTheme="majorEastAsia" w:eastAsiaTheme="majorEastAsia" w:hAnsiTheme="majorEastAsia" w:cs="ＭＳ Ｐゴシック" w:hint="eastAsia"/>
          <w:color w:val="000000"/>
          <w:kern w:val="0"/>
          <w:sz w:val="24"/>
        </w:rPr>
        <w:t>。必要時安全ベルト使用。今後のリハで一人での歩行を目標としていく。</w:t>
      </w:r>
    </w:p>
    <w:p w:rsidR="00A2157C" w:rsidRPr="00541979" w:rsidRDefault="00A2157C" w:rsidP="00954274">
      <w:pPr>
        <w:widowControl/>
        <w:ind w:left="1920" w:hangingChars="800" w:hanging="1920"/>
        <w:rPr>
          <w:rFonts w:asciiTheme="majorEastAsia" w:eastAsiaTheme="majorEastAsia" w:hAnsiTheme="majorEastAsia" w:cs="ＭＳ Ｐゴシック"/>
          <w:color w:val="000000"/>
          <w:kern w:val="0"/>
          <w:sz w:val="24"/>
        </w:rPr>
      </w:pPr>
    </w:p>
    <w:p w:rsidR="005D21C7" w:rsidRDefault="006805D4" w:rsidP="00954274">
      <w:pPr>
        <w:widowControl/>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w:t>
      </w:r>
      <w:r w:rsidRPr="006805D4">
        <w:rPr>
          <w:rFonts w:ascii="ＭＳ ゴシック" w:eastAsia="ＭＳ ゴシック" w:hAnsi="ＭＳ ゴシック" w:hint="eastAsia"/>
          <w:sz w:val="24"/>
        </w:rPr>
        <w:t>患者様情報＞</w:t>
      </w:r>
    </w:p>
    <w:p w:rsidR="00714C3D" w:rsidRDefault="00EE62E2"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・淵沢　和子様</w:t>
      </w:r>
      <w:r w:rsidR="00541979">
        <w:rPr>
          <w:rFonts w:asciiTheme="majorEastAsia" w:eastAsiaTheme="majorEastAsia" w:hAnsiTheme="majorEastAsia" w:cs="ＭＳ Ｐゴシック" w:hint="eastAsia"/>
          <w:color w:val="000000"/>
          <w:kern w:val="0"/>
          <w:sz w:val="24"/>
        </w:rPr>
        <w:t xml:space="preserve">　受持ち山本NS</w:t>
      </w:r>
    </w:p>
    <w:p w:rsidR="00B755D2" w:rsidRDefault="00B755D2"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・窪田　ソヨ様　受け持ち大久保ＮＳ</w:t>
      </w:r>
    </w:p>
    <w:p w:rsidR="009804EF" w:rsidRDefault="00B755D2" w:rsidP="00954274">
      <w:pPr>
        <w:widowControl/>
        <w:ind w:left="1680" w:hangingChars="800" w:hanging="1680"/>
        <w:rPr>
          <w:rFonts w:asciiTheme="majorEastAsia" w:eastAsiaTheme="majorEastAsia" w:hAnsiTheme="majorEastAsia" w:cs="ＭＳ Ｐゴシック"/>
          <w:color w:val="000000"/>
          <w:kern w:val="0"/>
          <w:sz w:val="24"/>
        </w:rPr>
      </w:pPr>
      <w:r w:rsidRPr="00B755D2">
        <w:rPr>
          <w:noProof/>
        </w:rPr>
        <w:drawing>
          <wp:inline distT="0" distB="0" distL="0" distR="0">
            <wp:extent cx="5248275" cy="9082714"/>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5011" cy="9094371"/>
                    </a:xfrm>
                    <a:prstGeom prst="rect">
                      <a:avLst/>
                    </a:prstGeom>
                    <a:noFill/>
                    <a:ln>
                      <a:noFill/>
                    </a:ln>
                  </pic:spPr>
                </pic:pic>
              </a:graphicData>
            </a:graphic>
          </wp:inline>
        </w:drawing>
      </w:r>
    </w:p>
    <w:p w:rsidR="00B755D2" w:rsidRPr="009804EF" w:rsidRDefault="002A5F7B" w:rsidP="00954274">
      <w:pPr>
        <w:widowControl/>
        <w:ind w:left="1680" w:hangingChars="800" w:hanging="1680"/>
        <w:rPr>
          <w:rFonts w:asciiTheme="majorEastAsia" w:eastAsiaTheme="majorEastAsia" w:hAnsiTheme="majorEastAsia" w:cs="ＭＳ Ｐゴシック"/>
          <w:color w:val="000000"/>
          <w:kern w:val="0"/>
          <w:sz w:val="24"/>
        </w:rPr>
      </w:pPr>
      <w:r w:rsidRPr="002A5F7B">
        <w:drawing>
          <wp:inline distT="0" distB="0" distL="0" distR="0">
            <wp:extent cx="5490845" cy="8148688"/>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148688"/>
                    </a:xfrm>
                    <a:prstGeom prst="rect">
                      <a:avLst/>
                    </a:prstGeom>
                    <a:noFill/>
                    <a:ln>
                      <a:noFill/>
                    </a:ln>
                  </pic:spPr>
                </pic:pic>
              </a:graphicData>
            </a:graphic>
          </wp:inline>
        </w:drawing>
      </w:r>
    </w:p>
    <w:sectPr w:rsidR="00B755D2" w:rsidRPr="009804E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50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85F"/>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484"/>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048"/>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50625">
      <v:textbox inset="5.85pt,.7pt,5.85pt,.7pt"/>
    </o:shapedefaults>
    <o:shapelayout v:ext="edit">
      <o:idmap v:ext="edit" data="1"/>
    </o:shapelayout>
  </w:shapeDefaults>
  <w:decimalSymbol w:val="."/>
  <w:listSeparator w:val=","/>
  <w14:docId w14:val="7FDBC0F2"/>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BC6B1-F21E-434F-9078-80A83C620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331</Words>
  <Characters>1893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cp:revision>
  <cp:lastPrinted>2023-10-20T00:22:00Z</cp:lastPrinted>
  <dcterms:created xsi:type="dcterms:W3CDTF">2024-09-06T01:52:00Z</dcterms:created>
  <dcterms:modified xsi:type="dcterms:W3CDTF">2024-09-06T07:44:00Z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