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F61882">
        <w:rPr>
          <w:rFonts w:ascii="ＭＳ ゴシック" w:eastAsia="ＭＳ ゴシック" w:hAnsi="ＭＳ ゴシック" w:hint="eastAsia"/>
          <w:sz w:val="24"/>
        </w:rPr>
        <w:t>7</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61882">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F61882">
        <w:rPr>
          <w:rFonts w:ascii="ＭＳ ゴシック" w:eastAsia="ＭＳ ゴシック" w:hAnsi="ＭＳ ゴシック" w:hint="eastAsia"/>
          <w:sz w:val="24"/>
        </w:rPr>
        <w:t>川守田　裕紀</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F61882">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2E7ED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467252" w:rsidRPr="00757033" w:rsidRDefault="00F61882"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467252" w:rsidRPr="00757033" w:rsidRDefault="00F6188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67252" w:rsidRPr="00757033" w:rsidRDefault="00F61882"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67252" w:rsidRPr="00757033" w:rsidRDefault="00F6188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467252" w:rsidRPr="00757033" w:rsidRDefault="00F6188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467252" w:rsidRPr="00757033" w:rsidRDefault="002E7ED6"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F6188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F6188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F61882"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2E7ED6"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FC4948" w:rsidRPr="00757033" w:rsidRDefault="001E752E"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2E7ED6" w:rsidRDefault="002E7ED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w:t>
            </w:r>
          </w:p>
          <w:p w:rsidR="002E7ED6" w:rsidRPr="00104FF7" w:rsidRDefault="00B31FE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/日</w:t>
            </w:r>
          </w:p>
        </w:tc>
        <w:tc>
          <w:tcPr>
            <w:tcW w:w="989" w:type="dxa"/>
            <w:vAlign w:val="center"/>
          </w:tcPr>
          <w:p w:rsidR="00FC4948" w:rsidRPr="00757033" w:rsidRDefault="0041575B" w:rsidP="00FC4948">
            <w:pPr>
              <w:pStyle w:val="xl67"/>
              <w:rPr>
                <w:rFonts w:asciiTheme="majorEastAsia" w:eastAsiaTheme="majorEastAsia" w:hAnsiTheme="majorEastAsia"/>
                <w:kern w:val="2"/>
              </w:rPr>
            </w:pPr>
            <w:r>
              <w:rPr>
                <w:rFonts w:ascii="ＭＳ ゴシック" w:eastAsia="ＭＳ ゴシック" w:hAnsi="ＭＳ ゴシック" w:hint="eastAsia"/>
                <w:kern w:val="2"/>
              </w:rPr>
              <w:t>公休</w:t>
            </w:r>
          </w:p>
        </w:tc>
        <w:tc>
          <w:tcPr>
            <w:tcW w:w="989" w:type="dxa"/>
            <w:vAlign w:val="center"/>
          </w:tcPr>
          <w:p w:rsidR="00FC4948" w:rsidRPr="00757033" w:rsidRDefault="0041575B"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C4948" w:rsidRPr="00757033" w:rsidRDefault="0041575B"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757033" w:rsidRDefault="0041575B"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FC4948" w:rsidRPr="00757033" w:rsidRDefault="0041575B"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41575B" w:rsidP="00B31FE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41575B"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FC4948" w:rsidRPr="00757033" w:rsidRDefault="00B31FE6" w:rsidP="00B31FE6">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FC4948" w:rsidRPr="00757033" w:rsidRDefault="0041575B"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41575B"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757033" w:rsidRDefault="00B31FE6"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B31FE6" w:rsidP="00B31FE6">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68280C">
        <w:rPr>
          <w:rFonts w:ascii="ＭＳ ゴシック" w:eastAsia="ＭＳ ゴシック" w:hAnsi="ＭＳ ゴシック" w:hint="eastAsia"/>
          <w:sz w:val="24"/>
        </w:rPr>
        <w:t>＜連絡事項＞</w:t>
      </w:r>
    </w:p>
    <w:p w:rsidR="00B21ED8" w:rsidRDefault="000E7704" w:rsidP="00F6188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652B1">
        <w:rPr>
          <w:rFonts w:ascii="ＭＳ ゴシック" w:eastAsia="ＭＳ ゴシック" w:hAnsi="ＭＳ ゴシック" w:hint="eastAsia"/>
          <w:sz w:val="24"/>
        </w:rPr>
        <w:t>食事用エプロンを外す際は、エプロンの取り残しがないよう患者様の背中や床を確認してください。（異食の原因になるため)また、食後は患者様の</w:t>
      </w:r>
      <w:r w:rsidR="00E82EA1">
        <w:rPr>
          <w:rFonts w:ascii="ＭＳ ゴシック" w:eastAsia="ＭＳ ゴシック" w:hAnsi="ＭＳ ゴシック" w:hint="eastAsia"/>
          <w:sz w:val="24"/>
        </w:rPr>
        <w:t>口元や</w:t>
      </w:r>
      <w:r w:rsidR="000652B1">
        <w:rPr>
          <w:rFonts w:ascii="ＭＳ ゴシック" w:eastAsia="ＭＳ ゴシック" w:hAnsi="ＭＳ ゴシック" w:hint="eastAsia"/>
          <w:sz w:val="24"/>
        </w:rPr>
        <w:t>衣服の食べこぼし</w:t>
      </w:r>
      <w:r w:rsidR="00E82EA1">
        <w:rPr>
          <w:rFonts w:ascii="ＭＳ ゴシック" w:eastAsia="ＭＳ ゴシック" w:hAnsi="ＭＳ ゴシック" w:hint="eastAsia"/>
          <w:sz w:val="24"/>
        </w:rPr>
        <w:t>を拭きとってください。</w:t>
      </w:r>
    </w:p>
    <w:p w:rsidR="00E82EA1" w:rsidRDefault="00E82EA1" w:rsidP="00E82EA1">
      <w:pPr>
        <w:rPr>
          <w:rFonts w:ascii="ＭＳ ゴシック" w:eastAsia="ＭＳ ゴシック" w:hAnsi="ＭＳ ゴシック"/>
          <w:sz w:val="24"/>
        </w:rPr>
      </w:pPr>
    </w:p>
    <w:p w:rsidR="00AC03B9" w:rsidRDefault="00AC03B9" w:rsidP="00B21ED8">
      <w:pPr>
        <w:rPr>
          <w:rFonts w:ascii="ＭＳ ゴシック" w:eastAsia="ＭＳ ゴシック" w:hAnsi="ＭＳ ゴシック"/>
          <w:sz w:val="24"/>
        </w:rPr>
      </w:pPr>
      <w:r>
        <w:rPr>
          <w:rFonts w:ascii="ＭＳ ゴシック" w:eastAsia="ＭＳ ゴシック" w:hAnsi="ＭＳ ゴシック" w:hint="eastAsia"/>
          <w:sz w:val="24"/>
        </w:rPr>
        <w:t>＜</w:t>
      </w:r>
      <w:r w:rsidR="00D07B57">
        <w:rPr>
          <w:rFonts w:ascii="ＭＳ ゴシック" w:eastAsia="ＭＳ ゴシック" w:hAnsi="ＭＳ ゴシック" w:hint="eastAsia"/>
          <w:sz w:val="24"/>
        </w:rPr>
        <w:t>法人研修</w:t>
      </w:r>
      <w:r>
        <w:rPr>
          <w:rFonts w:ascii="ＭＳ ゴシック" w:eastAsia="ＭＳ ゴシック" w:hAnsi="ＭＳ ゴシック" w:hint="eastAsia"/>
          <w:sz w:val="24"/>
        </w:rPr>
        <w:t>＞</w:t>
      </w:r>
    </w:p>
    <w:p w:rsidR="00B21ED8" w:rsidRPr="00B21ED8" w:rsidRDefault="00B21ED8" w:rsidP="00B21ED8">
      <w:pPr>
        <w:rPr>
          <w:rFonts w:ascii="ＭＳ ゴシック" w:eastAsia="ＭＳ ゴシック" w:hAnsi="ＭＳ ゴシック"/>
          <w:sz w:val="24"/>
        </w:rPr>
      </w:pPr>
      <w:r>
        <w:rPr>
          <w:rFonts w:ascii="ＭＳ ゴシック" w:eastAsia="ＭＳ ゴシック" w:hAnsi="ＭＳ ゴシック" w:hint="eastAsia"/>
          <w:sz w:val="24"/>
        </w:rPr>
        <w:t>・</w:t>
      </w:r>
      <w:r w:rsidRPr="00B21ED8">
        <w:rPr>
          <w:rFonts w:ascii="ＭＳ ゴシック" w:eastAsia="ＭＳ ゴシック" w:hAnsi="ＭＳ ゴシック" w:hint="eastAsia"/>
          <w:sz w:val="24"/>
        </w:rPr>
        <w:t>日時：令和6年8月</w:t>
      </w:r>
      <w:r w:rsidR="00A90395">
        <w:rPr>
          <w:rFonts w:ascii="ＭＳ ゴシック" w:eastAsia="ＭＳ ゴシック" w:hAnsi="ＭＳ ゴシック" w:hint="eastAsia"/>
          <w:sz w:val="24"/>
        </w:rPr>
        <w:t>7</w:t>
      </w:r>
      <w:r w:rsidRPr="00B21ED8">
        <w:rPr>
          <w:rFonts w:ascii="ＭＳ ゴシック" w:eastAsia="ＭＳ ゴシック" w:hAnsi="ＭＳ ゴシック" w:hint="eastAsia"/>
          <w:sz w:val="24"/>
        </w:rPr>
        <w:t>日17</w:t>
      </w:r>
      <w:r w:rsidR="00A90395">
        <w:rPr>
          <w:rFonts w:ascii="ＭＳ ゴシック" w:eastAsia="ＭＳ ゴシック" w:hAnsi="ＭＳ ゴシック"/>
          <w:sz w:val="24"/>
        </w:rPr>
        <w:t>:30</w:t>
      </w:r>
      <w:r w:rsidRPr="00B21ED8">
        <w:rPr>
          <w:rFonts w:ascii="ＭＳ ゴシック" w:eastAsia="ＭＳ ゴシック" w:hAnsi="ＭＳ ゴシック" w:hint="eastAsia"/>
          <w:sz w:val="24"/>
        </w:rPr>
        <w:t>～</w:t>
      </w:r>
    </w:p>
    <w:p w:rsidR="00B21ED8" w:rsidRPr="00B21ED8" w:rsidRDefault="00B21ED8" w:rsidP="00B21ED8">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場所：メンタル</w:t>
      </w:r>
      <w:r w:rsidR="00A90395">
        <w:rPr>
          <w:rFonts w:ascii="ＭＳ ゴシック" w:eastAsia="ＭＳ ゴシック" w:hAnsi="ＭＳ ゴシック" w:hint="eastAsia"/>
          <w:sz w:val="24"/>
        </w:rPr>
        <w:t>4</w:t>
      </w:r>
      <w:r w:rsidRPr="00B21ED8">
        <w:rPr>
          <w:rFonts w:ascii="ＭＳ ゴシック" w:eastAsia="ＭＳ ゴシック" w:hAnsi="ＭＳ ゴシック" w:hint="eastAsia"/>
          <w:sz w:val="24"/>
        </w:rPr>
        <w:t>階</w:t>
      </w:r>
    </w:p>
    <w:p w:rsidR="00B21ED8" w:rsidRDefault="00B21ED8" w:rsidP="00A90395">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テーマ：『</w:t>
      </w:r>
      <w:r w:rsidR="00A90395" w:rsidRPr="00A90395">
        <w:rPr>
          <w:rFonts w:ascii="ＭＳ ゴシック" w:eastAsia="ＭＳ ゴシック" w:hAnsi="ＭＳ ゴシック" w:hint="eastAsia"/>
          <w:sz w:val="24"/>
        </w:rPr>
        <w:t>医療安全管理対策について</w:t>
      </w:r>
      <w:r w:rsidRPr="00B21ED8">
        <w:rPr>
          <w:rFonts w:ascii="ＭＳ ゴシック" w:eastAsia="ＭＳ ゴシック" w:hAnsi="ＭＳ ゴシック" w:hint="eastAsia"/>
          <w:sz w:val="24"/>
        </w:rPr>
        <w:t>』講師：</w:t>
      </w:r>
      <w:r w:rsidR="00A90395" w:rsidRPr="00A90395">
        <w:rPr>
          <w:rFonts w:ascii="ＭＳ ゴシック" w:eastAsia="ＭＳ ゴシック" w:hAnsi="ＭＳ ゴシック" w:hint="eastAsia"/>
          <w:sz w:val="24"/>
        </w:rPr>
        <w:t>株式会社サンメディカル佐々木氏</w:t>
      </w:r>
    </w:p>
    <w:p w:rsidR="00A90395" w:rsidRDefault="00A90395" w:rsidP="00A90395">
      <w:pPr>
        <w:ind w:firstLineChars="100" w:firstLine="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＜SGMからの連絡＞</w:t>
      </w:r>
    </w:p>
    <w:p w:rsidR="00D07B57" w:rsidRDefault="00F04CB1" w:rsidP="00D07B5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B25F3">
        <w:rPr>
          <w:rFonts w:ascii="ＭＳ ゴシック" w:eastAsia="ＭＳ ゴシック" w:hAnsi="ＭＳ ゴシック" w:hint="eastAsia"/>
          <w:sz w:val="24"/>
        </w:rPr>
        <w:t>検査スピッツ見本ファイルを新しいものに差し替える為、検査課で回収中。検</w:t>
      </w:r>
      <w:r w:rsidR="005B25F3">
        <w:rPr>
          <w:rFonts w:ascii="ＭＳ ゴシック" w:eastAsia="ＭＳ ゴシック" w:hAnsi="ＭＳ ゴシック" w:hint="eastAsia"/>
          <w:sz w:val="24"/>
        </w:rPr>
        <w:lastRenderedPageBreak/>
        <w:t>査依頼書も合わせて準備依頼中です。</w:t>
      </w:r>
    </w:p>
    <w:p w:rsidR="005B25F3" w:rsidRDefault="005B25F3" w:rsidP="00D07B57">
      <w:pPr>
        <w:ind w:left="240" w:hangingChars="100" w:hanging="240"/>
        <w:rPr>
          <w:rFonts w:ascii="ＭＳ ゴシック" w:eastAsia="ＭＳ ゴシック" w:hAnsi="ＭＳ ゴシック"/>
          <w:sz w:val="24"/>
        </w:rPr>
      </w:pPr>
    </w:p>
    <w:p w:rsidR="005B25F3" w:rsidRDefault="005B25F3" w:rsidP="00D07B5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・WIZスケジュール登録を早急に行ってください。</w:t>
      </w:r>
    </w:p>
    <w:p w:rsidR="00E82EA1" w:rsidRDefault="00E82EA1" w:rsidP="00D07B57">
      <w:pPr>
        <w:ind w:left="240" w:hangingChars="100" w:hanging="240"/>
        <w:rPr>
          <w:rFonts w:ascii="ＭＳ ゴシック" w:eastAsia="ＭＳ ゴシック" w:hAnsi="ＭＳ ゴシック"/>
          <w:sz w:val="24"/>
        </w:rPr>
      </w:pPr>
    </w:p>
    <w:p w:rsidR="00E82EA1" w:rsidRPr="00E82EA1" w:rsidRDefault="00E82EA1" w:rsidP="00E82EA1">
      <w:pPr>
        <w:rPr>
          <w:rFonts w:ascii="ＭＳ ゴシック" w:eastAsia="ＭＳ ゴシック" w:hAnsi="ＭＳ ゴシック"/>
          <w:sz w:val="24"/>
        </w:rPr>
      </w:pPr>
      <w:r w:rsidRPr="00E82EA1">
        <w:rPr>
          <w:rFonts w:ascii="ＭＳ ゴシック" w:eastAsia="ＭＳ ゴシック" w:hAnsi="ＭＳ ゴシック" w:hint="eastAsia"/>
          <w:sz w:val="24"/>
        </w:rPr>
        <w:t>・精神科OTの誘導</w:t>
      </w:r>
      <w:r>
        <w:rPr>
          <w:rFonts w:ascii="ＭＳ ゴシック" w:eastAsia="ＭＳ ゴシック" w:hAnsi="ＭＳ ゴシック" w:hint="eastAsia"/>
          <w:sz w:val="24"/>
        </w:rPr>
        <w:t>を分担表に担当</w:t>
      </w:r>
      <w:r w:rsidRPr="00E82EA1">
        <w:rPr>
          <w:rFonts w:ascii="ＭＳ ゴシック" w:eastAsia="ＭＳ ゴシック" w:hAnsi="ＭＳ ゴシック" w:hint="eastAsia"/>
          <w:sz w:val="24"/>
        </w:rPr>
        <w:t>つけるので実施してください。</w:t>
      </w:r>
    </w:p>
    <w:p w:rsidR="00A90395" w:rsidRPr="00E82EA1" w:rsidRDefault="00A90395" w:rsidP="00D07B57">
      <w:pPr>
        <w:ind w:left="240" w:hangingChars="100" w:hanging="240"/>
        <w:rPr>
          <w:rFonts w:ascii="ＭＳ ゴシック" w:eastAsia="ＭＳ ゴシック" w:hAnsi="ＭＳ ゴシック"/>
          <w:sz w:val="24"/>
        </w:rPr>
      </w:pPr>
    </w:p>
    <w:p w:rsidR="003840B7" w:rsidRDefault="00EA1A09" w:rsidP="00D07B57">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D07B57" w:rsidRDefault="00D700BA" w:rsidP="00D07B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07B57">
        <w:rPr>
          <w:rFonts w:ascii="ＭＳ ゴシック" w:eastAsia="ＭＳ ゴシック" w:hAnsi="ＭＳ ゴシック" w:hint="eastAsia"/>
          <w:sz w:val="24"/>
        </w:rPr>
        <w:t>田村　満州男様～</w:t>
      </w:r>
      <w:r w:rsidR="00D07B57" w:rsidRPr="00D07B57">
        <w:rPr>
          <w:rFonts w:ascii="ＭＳ ゴシック" w:eastAsia="ＭＳ ゴシック" w:hAnsi="ＭＳ ゴシック" w:hint="eastAsia"/>
          <w:sz w:val="24"/>
        </w:rPr>
        <w:t>8月19日(月)14時</w:t>
      </w:r>
      <w:r w:rsidR="00D07B57">
        <w:rPr>
          <w:rFonts w:ascii="ＭＳ ゴシック" w:eastAsia="ＭＳ ゴシック" w:hAnsi="ＭＳ ゴシック" w:hint="eastAsia"/>
          <w:sz w:val="24"/>
        </w:rPr>
        <w:t xml:space="preserve">　</w:t>
      </w:r>
      <w:r w:rsidR="00D07B57" w:rsidRPr="00D07B57">
        <w:rPr>
          <w:rFonts w:ascii="ＭＳ ゴシック" w:eastAsia="ＭＳ ゴシック" w:hAnsi="ＭＳ ゴシック" w:hint="eastAsia"/>
          <w:sz w:val="24"/>
        </w:rPr>
        <w:t>介護認定調査</w:t>
      </w:r>
      <w:r w:rsidR="00361AFD">
        <w:rPr>
          <w:rFonts w:ascii="ＭＳ ゴシック" w:eastAsia="ＭＳ ゴシック" w:hAnsi="ＭＳ ゴシック" w:hint="eastAsia"/>
          <w:sz w:val="24"/>
        </w:rPr>
        <w:t>。</w:t>
      </w:r>
    </w:p>
    <w:p w:rsidR="00D07B57" w:rsidRDefault="00D07B57" w:rsidP="00D07B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D07B57">
        <w:rPr>
          <w:rFonts w:ascii="ＭＳ ゴシック" w:eastAsia="ＭＳ ゴシック" w:hAnsi="ＭＳ ゴシック" w:hint="eastAsia"/>
          <w:sz w:val="24"/>
        </w:rPr>
        <w:t>在宅介護支援センターちょうじゃの森</w:t>
      </w:r>
    </w:p>
    <w:p w:rsidR="00D05799" w:rsidRDefault="00D05799" w:rsidP="00D07B57">
      <w:pPr>
        <w:ind w:left="1920" w:hangingChars="800" w:hanging="1920"/>
        <w:rPr>
          <w:rFonts w:ascii="ＭＳ ゴシック" w:eastAsia="ＭＳ ゴシック" w:hAnsi="ＭＳ ゴシック"/>
          <w:sz w:val="24"/>
        </w:rPr>
      </w:pPr>
    </w:p>
    <w:p w:rsidR="00D05799" w:rsidRDefault="00D05799" w:rsidP="00D07B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信英様～</w:t>
      </w:r>
      <w:r w:rsidR="00361AFD">
        <w:rPr>
          <w:rFonts w:ascii="ＭＳ ゴシック" w:eastAsia="ＭＳ ゴシック" w:hAnsi="ＭＳ ゴシック" w:hint="eastAsia"/>
          <w:sz w:val="24"/>
        </w:rPr>
        <w:t>自力摂取できている為、</w:t>
      </w:r>
      <w:r>
        <w:rPr>
          <w:rFonts w:ascii="ＭＳ ゴシック" w:eastAsia="ＭＳ ゴシック" w:hAnsi="ＭＳ ゴシック" w:hint="eastAsia"/>
          <w:sz w:val="24"/>
        </w:rPr>
        <w:t>自助食器</w:t>
      </w:r>
      <w:r w:rsidR="00361AFD">
        <w:rPr>
          <w:rFonts w:ascii="ＭＳ ゴシック" w:eastAsia="ＭＳ ゴシック" w:hAnsi="ＭＳ ゴシック" w:hint="eastAsia"/>
          <w:sz w:val="24"/>
        </w:rPr>
        <w:t>に変更</w:t>
      </w:r>
      <w:r>
        <w:rPr>
          <w:rFonts w:ascii="ＭＳ ゴシック" w:eastAsia="ＭＳ ゴシック" w:hAnsi="ＭＳ ゴシック" w:hint="eastAsia"/>
          <w:sz w:val="24"/>
        </w:rPr>
        <w:t>。</w:t>
      </w:r>
      <w:r w:rsidR="00361AFD">
        <w:rPr>
          <w:rFonts w:ascii="ＭＳ ゴシック" w:eastAsia="ＭＳ ゴシック" w:hAnsi="ＭＳ ゴシック" w:hint="eastAsia"/>
          <w:sz w:val="24"/>
        </w:rPr>
        <w:t>誤嚥に中止して摂取状況</w:t>
      </w:r>
      <w:r>
        <w:rPr>
          <w:rFonts w:ascii="ＭＳ ゴシック" w:eastAsia="ＭＳ ゴシック" w:hAnsi="ＭＳ ゴシック" w:hint="eastAsia"/>
          <w:sz w:val="24"/>
        </w:rPr>
        <w:t>観察</w:t>
      </w:r>
      <w:r w:rsidR="00361AFD">
        <w:rPr>
          <w:rFonts w:ascii="ＭＳ ゴシック" w:eastAsia="ＭＳ ゴシック" w:hAnsi="ＭＳ ゴシック" w:hint="eastAsia"/>
          <w:sz w:val="24"/>
        </w:rPr>
        <w:t>してください</w:t>
      </w:r>
      <w:r>
        <w:rPr>
          <w:rFonts w:ascii="ＭＳ ゴシック" w:eastAsia="ＭＳ ゴシック" w:hAnsi="ＭＳ ゴシック" w:hint="eastAsia"/>
          <w:sz w:val="24"/>
        </w:rPr>
        <w:t>。</w:t>
      </w:r>
    </w:p>
    <w:p w:rsidR="00D05799" w:rsidRDefault="00D05799" w:rsidP="00D07B57">
      <w:pPr>
        <w:ind w:left="1920" w:hangingChars="800" w:hanging="1920"/>
        <w:rPr>
          <w:rFonts w:ascii="ＭＳ ゴシック" w:eastAsia="ＭＳ ゴシック" w:hAnsi="ＭＳ ゴシック"/>
          <w:sz w:val="24"/>
        </w:rPr>
      </w:pPr>
    </w:p>
    <w:p w:rsidR="00D05799" w:rsidRDefault="00D05799" w:rsidP="00D07B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・沼畑　吉茂様～本人の食事摂取状態を見て、提供</w:t>
      </w:r>
      <w:r w:rsidR="00361AFD">
        <w:rPr>
          <w:rFonts w:ascii="ＭＳ ゴシック" w:eastAsia="ＭＳ ゴシック" w:hAnsi="ＭＳ ゴシック" w:hint="eastAsia"/>
          <w:sz w:val="24"/>
        </w:rPr>
        <w:t>の仕方を変えています。摂取状況</w:t>
      </w:r>
      <w:r w:rsidR="00F819D6">
        <w:rPr>
          <w:rFonts w:ascii="ＭＳ ゴシック" w:eastAsia="ＭＳ ゴシック" w:hAnsi="ＭＳ ゴシック" w:hint="eastAsia"/>
          <w:sz w:val="24"/>
        </w:rPr>
        <w:t>観察</w:t>
      </w:r>
      <w:r w:rsidR="00361AFD">
        <w:rPr>
          <w:rFonts w:ascii="ＭＳ ゴシック" w:eastAsia="ＭＳ ゴシック" w:hAnsi="ＭＳ ゴシック" w:hint="eastAsia"/>
          <w:sz w:val="24"/>
        </w:rPr>
        <w:t>してください</w:t>
      </w:r>
      <w:r w:rsidR="00F819D6">
        <w:rPr>
          <w:rFonts w:ascii="ＭＳ ゴシック" w:eastAsia="ＭＳ ゴシック" w:hAnsi="ＭＳ ゴシック" w:hint="eastAsia"/>
          <w:sz w:val="24"/>
        </w:rPr>
        <w:t>。</w:t>
      </w:r>
    </w:p>
    <w:p w:rsidR="00E56D53" w:rsidRDefault="00E56D53" w:rsidP="00D07B57">
      <w:pPr>
        <w:ind w:left="1920" w:hangingChars="800" w:hanging="1920"/>
        <w:rPr>
          <w:rFonts w:ascii="ＭＳ ゴシック" w:eastAsia="ＭＳ ゴシック" w:hAnsi="ＭＳ ゴシック"/>
          <w:sz w:val="24"/>
        </w:rPr>
      </w:pPr>
    </w:p>
    <w:p w:rsidR="00E56D53" w:rsidRDefault="00E56D53" w:rsidP="007C50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・淵沢　和子様～精神症状の悪化が見られ、薬剤調整が必要であり南山苑への調整は一旦保留。症状安定後</w:t>
      </w:r>
      <w:r w:rsidR="00361AFD">
        <w:rPr>
          <w:rFonts w:ascii="ＭＳ ゴシック" w:eastAsia="ＭＳ ゴシック" w:hAnsi="ＭＳ ゴシック" w:hint="eastAsia"/>
          <w:sz w:val="24"/>
        </w:rPr>
        <w:t>、再度連絡する事となる</w:t>
      </w:r>
      <w:r>
        <w:rPr>
          <w:rFonts w:ascii="ＭＳ ゴシック" w:eastAsia="ＭＳ ゴシック" w:hAnsi="ＭＳ ゴシック" w:hint="eastAsia"/>
          <w:sz w:val="24"/>
        </w:rPr>
        <w:t>。</w:t>
      </w:r>
    </w:p>
    <w:p w:rsidR="00D07B57" w:rsidRDefault="00D07B57" w:rsidP="00D07B57">
      <w:pPr>
        <w:ind w:left="1920" w:hangingChars="800" w:hanging="1920"/>
        <w:rPr>
          <w:rFonts w:ascii="ＭＳ ゴシック" w:eastAsia="ＭＳ ゴシック" w:hAnsi="ＭＳ ゴシック"/>
          <w:sz w:val="24"/>
        </w:rPr>
      </w:pPr>
    </w:p>
    <w:p w:rsidR="003B0110" w:rsidRDefault="003B0110" w:rsidP="003B01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・輪島　時雄様～</w:t>
      </w:r>
      <w:r w:rsidRPr="003B0110">
        <w:rPr>
          <w:rFonts w:ascii="ＭＳ ゴシック" w:eastAsia="ＭＳ ゴシック" w:hAnsi="ＭＳ ゴシック" w:hint="eastAsia"/>
          <w:sz w:val="24"/>
        </w:rPr>
        <w:t>主治医より介護区分変更指示あり。昨日</w:t>
      </w:r>
      <w:r>
        <w:rPr>
          <w:rFonts w:ascii="ＭＳ ゴシック" w:eastAsia="ＭＳ ゴシック" w:hAnsi="ＭＳ ゴシック" w:hint="eastAsia"/>
          <w:sz w:val="24"/>
        </w:rPr>
        <w:t>の妻様面会時、必要であれば変更希望あり。PSWへ情報提供し、</w:t>
      </w:r>
      <w:r w:rsidRPr="003B0110">
        <w:rPr>
          <w:rFonts w:ascii="ＭＳ ゴシック" w:eastAsia="ＭＳ ゴシック" w:hAnsi="ＭＳ ゴシック" w:hint="eastAsia"/>
          <w:sz w:val="24"/>
        </w:rPr>
        <w:t>良ければ</w:t>
      </w:r>
      <w:r>
        <w:rPr>
          <w:rFonts w:ascii="ＭＳ ゴシック" w:eastAsia="ＭＳ ゴシック" w:hAnsi="ＭＳ ゴシック" w:hint="eastAsia"/>
          <w:sz w:val="24"/>
        </w:rPr>
        <w:t>受け持ちから妻様へ連絡予定</w:t>
      </w:r>
      <w:r w:rsidRPr="003B0110">
        <w:rPr>
          <w:rFonts w:ascii="ＭＳ ゴシック" w:eastAsia="ＭＳ ゴシック" w:hAnsi="ＭＳ ゴシック" w:hint="eastAsia"/>
          <w:sz w:val="24"/>
        </w:rPr>
        <w:t>。</w:t>
      </w:r>
    </w:p>
    <w:p w:rsidR="00E82EA1" w:rsidRDefault="00E82EA1" w:rsidP="003B0110">
      <w:pPr>
        <w:ind w:left="1920" w:hangingChars="800" w:hanging="1920"/>
        <w:rPr>
          <w:rFonts w:ascii="ＭＳ ゴシック" w:eastAsia="ＭＳ ゴシック" w:hAnsi="ＭＳ ゴシック"/>
          <w:sz w:val="24"/>
        </w:rPr>
      </w:pPr>
    </w:p>
    <w:p w:rsidR="00E82EA1" w:rsidRDefault="00E82EA1" w:rsidP="003B01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w:t>
      </w:r>
      <w:r w:rsidR="007A7028">
        <w:rPr>
          <w:rFonts w:ascii="ＭＳ ゴシック" w:eastAsia="ＭＳ ゴシック" w:hAnsi="ＭＳ ゴシック" w:hint="eastAsia"/>
          <w:sz w:val="24"/>
        </w:rPr>
        <w:t>レキサルティ増薬となり、臨時薬処方となる。</w:t>
      </w:r>
    </w:p>
    <w:p w:rsidR="00E82EA1" w:rsidRDefault="00E82EA1" w:rsidP="003B0110">
      <w:pPr>
        <w:ind w:left="1920" w:hangingChars="800" w:hanging="1920"/>
        <w:rPr>
          <w:rFonts w:ascii="ＭＳ ゴシック" w:eastAsia="ＭＳ ゴシック" w:hAnsi="ＭＳ ゴシック"/>
          <w:sz w:val="24"/>
        </w:rPr>
      </w:pPr>
    </w:p>
    <w:p w:rsidR="00E82EA1" w:rsidRDefault="00E82EA1" w:rsidP="003B01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和子様～主治医から退院の指示いただいてい</w:t>
      </w:r>
      <w:r w:rsidR="00C30537">
        <w:rPr>
          <w:rFonts w:ascii="ＭＳ ゴシック" w:eastAsia="ＭＳ ゴシック" w:hAnsi="ＭＳ ゴシック" w:hint="eastAsia"/>
          <w:sz w:val="24"/>
        </w:rPr>
        <w:t>る。</w:t>
      </w:r>
    </w:p>
    <w:p w:rsidR="003B0110" w:rsidRPr="003B0110" w:rsidRDefault="003B0110" w:rsidP="003B0110">
      <w:pPr>
        <w:ind w:left="1920" w:hangingChars="800" w:hanging="1920"/>
        <w:rPr>
          <w:rFonts w:ascii="ＭＳ ゴシック" w:eastAsia="ＭＳ ゴシック" w:hAnsi="ＭＳ ゴシック"/>
          <w:sz w:val="24"/>
        </w:rPr>
      </w:pPr>
    </w:p>
    <w:p w:rsidR="007816EC" w:rsidRDefault="00C91747" w:rsidP="00D07B57">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F61882">
        <w:rPr>
          <w:rFonts w:ascii="ＭＳ ゴシック" w:eastAsia="ＭＳ ゴシック" w:hAnsi="ＭＳ ゴシック" w:cs="ＭＳ Ｐゴシック" w:hint="eastAsia"/>
          <w:color w:val="000000"/>
          <w:kern w:val="0"/>
          <w:sz w:val="24"/>
        </w:rPr>
        <w:t>村上</w:t>
      </w:r>
      <w:r>
        <w:rPr>
          <w:rFonts w:ascii="ＭＳ ゴシック" w:eastAsia="ＭＳ ゴシック" w:hAnsi="ＭＳ ゴシック" w:cs="ＭＳ Ｐゴシック" w:hint="eastAsia"/>
          <w:color w:val="000000"/>
          <w:kern w:val="0"/>
          <w:sz w:val="24"/>
        </w:rPr>
        <w:t>Dr.</w:t>
      </w:r>
      <w:r w:rsidR="007816EC">
        <w:rPr>
          <w:rFonts w:ascii="ＭＳ ゴシック" w:eastAsia="ＭＳ ゴシック" w:hAnsi="ＭＳ ゴシック" w:cs="ＭＳ Ｐゴシック" w:hint="eastAsia"/>
          <w:color w:val="000000"/>
          <w:kern w:val="0"/>
          <w:sz w:val="24"/>
        </w:rPr>
        <w:t>診察＞</w:t>
      </w:r>
    </w:p>
    <w:p w:rsidR="00292678" w:rsidRDefault="007816EC" w:rsidP="00F61882">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F61882">
        <w:rPr>
          <w:rFonts w:ascii="ＭＳ ゴシック" w:eastAsia="ＭＳ ゴシック" w:hAnsi="ＭＳ ゴシック" w:cs="ＭＳ Ｐゴシック" w:hint="eastAsia"/>
          <w:color w:val="000000"/>
          <w:kern w:val="0"/>
          <w:sz w:val="24"/>
        </w:rPr>
        <w:t>苅谷　江利子様～担当スタッフは退院支援進めて下さい。</w:t>
      </w:r>
    </w:p>
    <w:p w:rsidR="00F61882" w:rsidRDefault="00F61882" w:rsidP="00F61882">
      <w:pPr>
        <w:widowControl/>
        <w:ind w:left="2160" w:hangingChars="900" w:hanging="2160"/>
        <w:rPr>
          <w:rFonts w:ascii="ＭＳ ゴシック" w:eastAsia="ＭＳ ゴシック" w:hAnsi="ＭＳ ゴシック" w:cs="ＭＳ Ｐゴシック"/>
          <w:color w:val="000000"/>
          <w:kern w:val="0"/>
          <w:sz w:val="24"/>
        </w:rPr>
      </w:pPr>
    </w:p>
    <w:p w:rsidR="00F61882" w:rsidRDefault="001A4917" w:rsidP="00F61882">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・輪島　時雄様～介護区分変更</w:t>
      </w:r>
      <w:r w:rsidR="00F61882">
        <w:rPr>
          <w:rFonts w:ascii="ＭＳ ゴシック" w:eastAsia="ＭＳ ゴシック" w:hAnsi="ＭＳ ゴシック" w:cs="ＭＳ Ｐゴシック" w:hint="eastAsia"/>
          <w:color w:val="000000"/>
          <w:kern w:val="0"/>
          <w:sz w:val="24"/>
        </w:rPr>
        <w:t>申請</w:t>
      </w:r>
      <w:r>
        <w:rPr>
          <w:rFonts w:ascii="ＭＳ ゴシック" w:eastAsia="ＭＳ ゴシック" w:hAnsi="ＭＳ ゴシック" w:cs="ＭＳ Ｐゴシック" w:hint="eastAsia"/>
          <w:color w:val="000000"/>
          <w:kern w:val="0"/>
          <w:sz w:val="24"/>
        </w:rPr>
        <w:t>の</w:t>
      </w:r>
      <w:r w:rsidR="00F61882">
        <w:rPr>
          <w:rFonts w:ascii="ＭＳ ゴシック" w:eastAsia="ＭＳ ゴシック" w:hAnsi="ＭＳ ゴシック" w:cs="ＭＳ Ｐゴシック" w:hint="eastAsia"/>
          <w:color w:val="000000"/>
          <w:kern w:val="0"/>
          <w:sz w:val="24"/>
        </w:rPr>
        <w:t>許可あり。</w:t>
      </w:r>
    </w:p>
    <w:p w:rsidR="00F61882" w:rsidRDefault="00F61882" w:rsidP="00F61882">
      <w:pPr>
        <w:widowControl/>
        <w:ind w:left="2160" w:hangingChars="900" w:hanging="2160"/>
        <w:rPr>
          <w:rFonts w:ascii="ＭＳ ゴシック" w:eastAsia="ＭＳ ゴシック" w:hAnsi="ＭＳ ゴシック" w:cs="ＭＳ Ｐゴシック"/>
          <w:color w:val="000000"/>
          <w:kern w:val="0"/>
          <w:sz w:val="24"/>
        </w:rPr>
      </w:pPr>
    </w:p>
    <w:p w:rsidR="00F61882" w:rsidRDefault="00F61882" w:rsidP="00F61882">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節郎様～左膝の疼痛訴えあり。主治医にて偽痛風の診断にてセレコキシブが処方となっている。</w:t>
      </w:r>
    </w:p>
    <w:p w:rsidR="00F61882" w:rsidRDefault="00F61882" w:rsidP="00F61882">
      <w:pPr>
        <w:widowControl/>
        <w:ind w:left="2160" w:hangingChars="900" w:hanging="2160"/>
        <w:rPr>
          <w:rFonts w:ascii="ＭＳ ゴシック" w:eastAsia="ＭＳ ゴシック" w:hAnsi="ＭＳ ゴシック" w:cs="ＭＳ Ｐゴシック"/>
          <w:color w:val="000000"/>
          <w:kern w:val="0"/>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7C5099" w:rsidRP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w:t>
      </w:r>
      <w:r w:rsidRPr="007C5099">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バイタルサイン異常なし。喀痰あり適宜咽頭～気管内吸引実施。</w:t>
      </w:r>
    </w:p>
    <w:p w:rsidR="007C5099" w:rsidRDefault="007C5099" w:rsidP="007C5099">
      <w:pPr>
        <w:widowControl/>
        <w:ind w:leftChars="780" w:left="1638"/>
        <w:rPr>
          <w:rFonts w:ascii="ＭＳ ゴシック" w:eastAsia="ＭＳ ゴシック" w:hAnsi="ＭＳ ゴシック" w:cs="ＭＳ Ｐゴシック"/>
          <w:color w:val="000000"/>
          <w:kern w:val="0"/>
          <w:sz w:val="24"/>
        </w:rPr>
      </w:pPr>
      <w:r w:rsidRPr="007C5099">
        <w:rPr>
          <w:rFonts w:ascii="ＭＳ ゴシック" w:eastAsia="ＭＳ ゴシック" w:hAnsi="ＭＳ ゴシック" w:cs="ＭＳ Ｐゴシック" w:hint="eastAsia"/>
          <w:color w:val="000000"/>
          <w:kern w:val="0"/>
          <w:sz w:val="24"/>
        </w:rPr>
        <w:t>指示の点滴・経管栄養トラブルなし。</w:t>
      </w:r>
    </w:p>
    <w:p w:rsidR="007C5099" w:rsidRPr="007C5099" w:rsidRDefault="007C5099" w:rsidP="007C5099">
      <w:pPr>
        <w:widowControl/>
        <w:ind w:leftChars="780" w:left="1638"/>
        <w:rPr>
          <w:rFonts w:ascii="ＭＳ ゴシック" w:eastAsia="ＭＳ ゴシック" w:hAnsi="ＭＳ ゴシック" w:cs="ＭＳ Ｐゴシック"/>
          <w:color w:val="000000"/>
          <w:kern w:val="0"/>
          <w:sz w:val="24"/>
        </w:rPr>
      </w:pPr>
    </w:p>
    <w:p w:rsid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食欲不振あり各食1/2～不摂取。バイタルサイン異常なく対面の際は妄想言動目立たない。体幹・四肢の浮腫持続。</w:t>
      </w:r>
    </w:p>
    <w:p w:rsidR="007C5099" w:rsidRP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p>
    <w:p w:rsidR="00361AFD" w:rsidRDefault="007C5099" w:rsidP="00361AFD">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月舘　鐵男様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バイタルサイン異常や呼吸困難感・喀痰なし。胸背部聴診により断続性ラ音聴取。指示の点滴・抗生剤実施中は不穏・興奮目立た</w:t>
      </w:r>
      <w:r>
        <w:rPr>
          <w:rFonts w:ascii="ＭＳ ゴシック" w:eastAsia="ＭＳ ゴシック" w:hAnsi="ＭＳ ゴシック" w:cs="ＭＳ Ｐゴシック" w:hint="eastAsia"/>
          <w:color w:val="000000"/>
          <w:kern w:val="0"/>
          <w:sz w:val="24"/>
        </w:rPr>
        <w:t>ない。</w:t>
      </w:r>
    </w:p>
    <w:p w:rsidR="007C5099" w:rsidRP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p>
    <w:p w:rsid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中居　ゆり様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腹部緊満　腹部聴診により腸蠕動音減弱みられる。画像検査上の異常所見なく主治医より明日昼まで経管栄養・内服薬中止し補液管理の指示。徐脈の他、バイタルサイン異常なく経過。</w:t>
      </w:r>
    </w:p>
    <w:p w:rsidR="00CB186A" w:rsidRPr="007C5099" w:rsidRDefault="00CB186A" w:rsidP="007C5099">
      <w:pPr>
        <w:widowControl/>
        <w:ind w:leftChars="-20" w:left="1986" w:hangingChars="845" w:hanging="2028"/>
        <w:rPr>
          <w:rFonts w:ascii="ＭＳ ゴシック" w:eastAsia="ＭＳ ゴシック" w:hAnsi="ＭＳ ゴシック" w:cs="ＭＳ Ｐゴシック"/>
          <w:color w:val="000000"/>
          <w:kern w:val="0"/>
          <w:sz w:val="24"/>
        </w:rPr>
      </w:pPr>
    </w:p>
    <w:p w:rsid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上野　揚子様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朝食全量摂取。昼食途中傾眠、声掛けにて自力で全量摂取。表情穏やか。ゆっくりと徘徊している。</w:t>
      </w:r>
      <w:r w:rsidRPr="007C5099">
        <w:rPr>
          <w:rFonts w:ascii="ＭＳ ゴシック" w:eastAsia="ＭＳ ゴシック" w:hAnsi="ＭＳ ゴシック" w:cs="ＭＳ Ｐゴシック" w:hint="eastAsia"/>
          <w:color w:val="000000"/>
          <w:kern w:val="0"/>
          <w:sz w:val="24"/>
        </w:rPr>
        <w:tab/>
      </w:r>
      <w:r w:rsidRPr="007C5099">
        <w:rPr>
          <w:rFonts w:ascii="ＭＳ ゴシック" w:eastAsia="ＭＳ ゴシック" w:hAnsi="ＭＳ ゴシック" w:cs="ＭＳ Ｐゴシック" w:hint="eastAsia"/>
          <w:color w:val="000000"/>
          <w:kern w:val="0"/>
          <w:sz w:val="24"/>
        </w:rPr>
        <w:tab/>
      </w:r>
      <w:r w:rsidRPr="007C5099">
        <w:rPr>
          <w:rFonts w:ascii="ＭＳ ゴシック" w:eastAsia="ＭＳ ゴシック" w:hAnsi="ＭＳ ゴシック" w:cs="ＭＳ Ｐゴシック" w:hint="eastAsia"/>
          <w:color w:val="000000"/>
          <w:kern w:val="0"/>
          <w:sz w:val="24"/>
        </w:rPr>
        <w:tab/>
      </w:r>
    </w:p>
    <w:p w:rsid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p>
    <w:p w:rsidR="007C5099" w:rsidRDefault="007C5099" w:rsidP="00532922">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輪島　時雄様</w:t>
      </w: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各食全量摂取。表情穏やか。車椅子自走し、帰宅要求なし。</w:t>
      </w:r>
      <w:r w:rsidR="00532922">
        <w:rPr>
          <w:rFonts w:ascii="ＭＳ ゴシック" w:eastAsia="ＭＳ ゴシック" w:hAnsi="ＭＳ ゴシック" w:cs="ＭＳ Ｐゴシック" w:hint="eastAsia"/>
          <w:color w:val="000000"/>
          <w:kern w:val="0"/>
          <w:sz w:val="24"/>
        </w:rPr>
        <w:t>尿意あり、トイレ誘導するも</w:t>
      </w:r>
      <w:r w:rsidR="001D609B" w:rsidRPr="001D609B">
        <w:rPr>
          <w:rFonts w:ascii="ＭＳ ゴシック" w:eastAsia="ＭＳ ゴシック" w:hAnsi="ＭＳ ゴシック" w:cs="ＭＳ Ｐゴシック" w:hint="eastAsia"/>
          <w:color w:val="000000"/>
          <w:kern w:val="0"/>
          <w:sz w:val="24"/>
        </w:rPr>
        <w:t>既にパンツへ多量尿失禁あり。ズボンの上げ下げは介助、柵につかまり立位保持で精一杯</w:t>
      </w:r>
      <w:r w:rsidR="00532922">
        <w:rPr>
          <w:rFonts w:ascii="ＭＳ ゴシック" w:eastAsia="ＭＳ ゴシック" w:hAnsi="ＭＳ ゴシック" w:cs="ＭＳ Ｐゴシック" w:hint="eastAsia"/>
          <w:color w:val="000000"/>
          <w:kern w:val="0"/>
          <w:sz w:val="24"/>
        </w:rPr>
        <w:t>な状態</w:t>
      </w:r>
      <w:r w:rsidR="001D609B" w:rsidRPr="001D609B">
        <w:rPr>
          <w:rFonts w:ascii="ＭＳ ゴシック" w:eastAsia="ＭＳ ゴシック" w:hAnsi="ＭＳ ゴシック" w:cs="ＭＳ Ｐゴシック" w:hint="eastAsia"/>
          <w:color w:val="000000"/>
          <w:kern w:val="0"/>
          <w:sz w:val="24"/>
        </w:rPr>
        <w:t>。</w:t>
      </w:r>
      <w:r w:rsidR="00532922">
        <w:rPr>
          <w:rFonts w:ascii="ＭＳ ゴシック" w:eastAsia="ＭＳ ゴシック" w:hAnsi="ＭＳ ゴシック" w:cs="ＭＳ Ｐゴシック" w:hint="eastAsia"/>
          <w:color w:val="000000"/>
          <w:kern w:val="0"/>
          <w:sz w:val="24"/>
        </w:rPr>
        <w:t>失禁が続くようであれば、現在オムツプラン②利用中の為、</w:t>
      </w:r>
      <w:r w:rsidR="001D609B" w:rsidRPr="001D609B">
        <w:rPr>
          <w:rFonts w:ascii="ＭＳ ゴシック" w:eastAsia="ＭＳ ゴシック" w:hAnsi="ＭＳ ゴシック" w:cs="ＭＳ Ｐゴシック" w:hint="eastAsia"/>
          <w:color w:val="000000"/>
          <w:kern w:val="0"/>
          <w:sz w:val="24"/>
        </w:rPr>
        <w:t>オムツプラン①要検討。</w:t>
      </w:r>
    </w:p>
    <w:p w:rsidR="00CB186A" w:rsidRDefault="00CB186A" w:rsidP="00532922">
      <w:pPr>
        <w:widowControl/>
        <w:ind w:leftChars="-20" w:left="1986" w:hangingChars="845" w:hanging="2028"/>
        <w:rPr>
          <w:rFonts w:ascii="ＭＳ ゴシック" w:eastAsia="ＭＳ ゴシック" w:hAnsi="ＭＳ ゴシック" w:cs="ＭＳ Ｐゴシック"/>
          <w:color w:val="000000"/>
          <w:kern w:val="0"/>
          <w:sz w:val="24"/>
        </w:rPr>
      </w:pPr>
    </w:p>
    <w:p w:rsidR="007C5099" w:rsidRDefault="00CB186A" w:rsidP="007C5099">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CB186A">
        <w:rPr>
          <w:rFonts w:ascii="ＭＳ ゴシック" w:eastAsia="ＭＳ ゴシック" w:hAnsi="ＭＳ ゴシック" w:cs="ＭＳ Ｐゴシック" w:hint="eastAsia"/>
          <w:color w:val="000000"/>
          <w:kern w:val="0"/>
          <w:sz w:val="24"/>
        </w:rPr>
        <w:t>野村 泰秀</w:t>
      </w:r>
      <w:r>
        <w:rPr>
          <w:rFonts w:ascii="ＭＳ ゴシック" w:eastAsia="ＭＳ ゴシック" w:hAnsi="ＭＳ ゴシック" w:cs="ＭＳ Ｐゴシック" w:hint="eastAsia"/>
          <w:color w:val="000000"/>
          <w:kern w:val="0"/>
          <w:sz w:val="24"/>
        </w:rPr>
        <w:t>様～</w:t>
      </w:r>
      <w:r w:rsidRPr="00CB186A">
        <w:rPr>
          <w:rFonts w:ascii="ＭＳ ゴシック" w:eastAsia="ＭＳ ゴシック" w:hAnsi="ＭＳ ゴシック" w:cs="ＭＳ Ｐゴシック" w:hint="eastAsia"/>
          <w:color w:val="000000"/>
          <w:kern w:val="0"/>
          <w:sz w:val="24"/>
        </w:rPr>
        <w:t>4：00血圧181/77㎜Hg頭側ギャッチ</w:t>
      </w:r>
      <w:r>
        <w:rPr>
          <w:rFonts w:ascii="ＭＳ ゴシック" w:eastAsia="ＭＳ ゴシック" w:hAnsi="ＭＳ ゴシック" w:cs="ＭＳ Ｐゴシック" w:hint="eastAsia"/>
          <w:color w:val="000000"/>
          <w:kern w:val="0"/>
          <w:sz w:val="24"/>
        </w:rPr>
        <w:t>開始</w:t>
      </w:r>
      <w:r w:rsidRPr="00CB186A">
        <w:rPr>
          <w:rFonts w:ascii="ＭＳ ゴシック" w:eastAsia="ＭＳ ゴシック" w:hAnsi="ＭＳ ゴシック" w:cs="ＭＳ Ｐゴシック" w:hint="eastAsia"/>
          <w:color w:val="000000"/>
          <w:kern w:val="0"/>
          <w:sz w:val="24"/>
        </w:rPr>
        <w:t>、7：00　170/127㎜Hg、JCSⅡ-10、脱力・四肢脱力・共同偏視・瞳孔不同なし、苦痛表情なし。</w:t>
      </w:r>
      <w:r>
        <w:rPr>
          <w:rFonts w:ascii="ＭＳ ゴシック" w:eastAsia="ＭＳ ゴシック" w:hAnsi="ＭＳ ゴシック" w:cs="ＭＳ Ｐゴシック" w:hint="eastAsia"/>
          <w:color w:val="000000"/>
          <w:kern w:val="0"/>
          <w:sz w:val="24"/>
        </w:rPr>
        <w:t xml:space="preserve">10：00　</w:t>
      </w:r>
      <w:r w:rsidRPr="00CB186A">
        <w:rPr>
          <w:rFonts w:ascii="ＭＳ ゴシック" w:eastAsia="ＭＳ ゴシック" w:hAnsi="ＭＳ ゴシック" w:cs="ＭＳ Ｐゴシック" w:hint="eastAsia"/>
          <w:color w:val="000000"/>
          <w:kern w:val="0"/>
          <w:sz w:val="24"/>
        </w:rPr>
        <w:t>142/79mmHg　脈拍82回/分</w:t>
      </w:r>
      <w:r w:rsidR="00D76B13">
        <w:rPr>
          <w:rFonts w:ascii="ＭＳ ゴシック" w:eastAsia="ＭＳ ゴシック" w:hAnsi="ＭＳ ゴシック" w:cs="ＭＳ Ｐゴシック" w:hint="eastAsia"/>
          <w:color w:val="000000"/>
          <w:kern w:val="0"/>
          <w:sz w:val="24"/>
        </w:rPr>
        <w:t>。</w:t>
      </w:r>
    </w:p>
    <w:p w:rsidR="00D76B13" w:rsidRDefault="00D76B13" w:rsidP="007C5099">
      <w:pPr>
        <w:widowControl/>
        <w:ind w:leftChars="-20" w:left="1986" w:hangingChars="845" w:hanging="2028"/>
        <w:rPr>
          <w:rFonts w:ascii="ＭＳ ゴシック" w:eastAsia="ＭＳ ゴシック" w:hAnsi="ＭＳ ゴシック" w:cs="ＭＳ Ｐゴシック"/>
          <w:color w:val="000000"/>
          <w:kern w:val="0"/>
          <w:sz w:val="24"/>
        </w:rPr>
      </w:pPr>
    </w:p>
    <w:p w:rsidR="009D0A54" w:rsidRDefault="00D76B13" w:rsidP="00992A54">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・蛭子　レイ様～昨夜22：40</w:t>
      </w:r>
      <w:r w:rsidRPr="00D76B13">
        <w:rPr>
          <w:rFonts w:ascii="ＭＳ ゴシック" w:eastAsia="ＭＳ ゴシック" w:hAnsi="ＭＳ ゴシック" w:cs="ＭＳ Ｐゴシック" w:hint="eastAsia"/>
          <w:color w:val="000000"/>
          <w:kern w:val="0"/>
          <w:sz w:val="24"/>
        </w:rPr>
        <w:t>断続的に自室内徘徊あり、不眠で経過しているため、不眠時継続指示のデエビゴ（5）1T内服。</w:t>
      </w:r>
      <w:r>
        <w:rPr>
          <w:rFonts w:ascii="ＭＳ ゴシック" w:eastAsia="ＭＳ ゴシック" w:hAnsi="ＭＳ ゴシック" w:cs="ＭＳ Ｐゴシック" w:hint="eastAsia"/>
          <w:color w:val="000000"/>
          <w:kern w:val="0"/>
          <w:sz w:val="24"/>
        </w:rPr>
        <w:t>1：00から入眠し夜間良眠で経過。</w:t>
      </w:r>
      <w:bookmarkStart w:id="0" w:name="_GoBack"/>
      <w:bookmarkEnd w:id="0"/>
    </w:p>
    <w:sectPr w:rsidR="009D0A5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CD2" w:rsidRDefault="00DE5CD2" w:rsidP="00B346A8">
      <w:r>
        <w:separator/>
      </w:r>
    </w:p>
  </w:endnote>
  <w:endnote w:type="continuationSeparator" w:id="0">
    <w:p w:rsidR="00DE5CD2" w:rsidRDefault="00DE5CD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CD2" w:rsidRDefault="00DE5CD2" w:rsidP="00B346A8">
      <w:r>
        <w:separator/>
      </w:r>
    </w:p>
  </w:footnote>
  <w:footnote w:type="continuationSeparator" w:id="0">
    <w:p w:rsidR="00DE5CD2" w:rsidRDefault="00DE5CD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CB1"/>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64B6"/>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099"/>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A54"/>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D2"/>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378DE-E57D-4660-93B9-7FD0793A7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4037</TotalTime>
  <Pages>1</Pages>
  <Words>257</Words>
  <Characters>1470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734</cp:revision>
  <cp:lastPrinted>2023-10-20T00:22:00Z</cp:lastPrinted>
  <dcterms:created xsi:type="dcterms:W3CDTF">2024-06-22T00:48:00Z</dcterms:created>
  <dcterms:modified xsi:type="dcterms:W3CDTF">2024-08-07T09:41:00Z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