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670422">
        <w:rPr>
          <w:rFonts w:ascii="ＭＳ ゴシック" w:eastAsia="ＭＳ ゴシック" w:hAnsi="ＭＳ ゴシック" w:cs="Times New Roman" w:hint="eastAsia"/>
          <w:szCs w:val="21"/>
        </w:rPr>
        <w:t>8日（月</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670422">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704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2377ED"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377ED"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704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2377E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2377E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356D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2377ED"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2377E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377E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356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704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7042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704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30C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704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67042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2377ED"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377E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2377ED"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2377ED"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37" w:type="dxa"/>
            <w:tcBorders>
              <w:top w:val="single" w:sz="4" w:space="0" w:color="auto"/>
              <w:left w:val="single" w:sz="4" w:space="0" w:color="auto"/>
              <w:bottom w:val="single" w:sz="4" w:space="0" w:color="auto"/>
              <w:right w:val="single" w:sz="4" w:space="0" w:color="auto"/>
            </w:tcBorders>
            <w:vAlign w:val="center"/>
          </w:tcPr>
          <w:p w:rsidR="005A3BE3" w:rsidRPr="00243280"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16755" w:rsidRDefault="00243280" w:rsidP="0067042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F24C6">
        <w:rPr>
          <w:rFonts w:ascii="ＭＳ ゴシック" w:eastAsia="ＭＳ ゴシック" w:hAnsi="ＭＳ ゴシック" w:cs="Times New Roman" w:hint="eastAsia"/>
          <w:szCs w:val="21"/>
        </w:rPr>
        <w:t>なし</w:t>
      </w:r>
    </w:p>
    <w:p w:rsidR="000D50E8" w:rsidRPr="0084762D" w:rsidRDefault="000D50E8"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F24C6" w:rsidRDefault="00EF24C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EF24C6">
        <w:rPr>
          <w:rFonts w:ascii="ＭＳ ゴシック" w:eastAsia="ＭＳ ゴシック" w:hAnsi="ＭＳ ゴシック" w:cs="Times New Roman" w:hint="eastAsia"/>
          <w:szCs w:val="21"/>
        </w:rPr>
        <w:t>】</w:t>
      </w:r>
    </w:p>
    <w:p w:rsidR="00EF24C6" w:rsidRDefault="002377ED"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まり子</w:t>
      </w:r>
      <w:r w:rsidR="00EF24C6">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C</w:t>
      </w:r>
      <w:r w:rsidR="00EF24C6">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6</w:t>
      </w:r>
      <w:r w:rsidR="00EF24C6">
        <w:rPr>
          <w:rFonts w:ascii="ＭＳ ゴシック" w:eastAsia="ＭＳ ゴシック" w:hAnsi="ＭＳ ゴシック" w:cs="Times New Roman" w:hint="eastAsia"/>
          <w:szCs w:val="21"/>
        </w:rPr>
        <w:t>号室へ医療保護入院となる。</w:t>
      </w:r>
    </w:p>
    <w:p w:rsidR="00EF24C6" w:rsidRDefault="00EF24C6" w:rsidP="00C70F6A">
      <w:pPr>
        <w:rPr>
          <w:rFonts w:ascii="ＭＳ ゴシック" w:eastAsia="ＭＳ ゴシック" w:hAnsi="ＭＳ ゴシック" w:cs="Times New Roman"/>
          <w:szCs w:val="21"/>
        </w:rPr>
      </w:pPr>
    </w:p>
    <w:p w:rsidR="00A12388" w:rsidRDefault="002377ED" w:rsidP="00237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睦雄</w:t>
      </w:r>
      <w:r w:rsidR="00EF24C6">
        <w:rPr>
          <w:rFonts w:ascii="ＭＳ ゴシック" w:eastAsia="ＭＳ ゴシック" w:hAnsi="ＭＳ ゴシック" w:cs="Times New Roman" w:hint="eastAsia"/>
          <w:szCs w:val="21"/>
        </w:rPr>
        <w:t>様～</w:t>
      </w:r>
      <w:r w:rsidR="00EF24C6" w:rsidRPr="00EF24C6">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C</w:t>
      </w:r>
      <w:r w:rsidR="00EF24C6" w:rsidRPr="00EF24C6">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4</w:t>
      </w:r>
      <w:r w:rsidR="00EF24C6" w:rsidRPr="00EF24C6">
        <w:rPr>
          <w:rFonts w:ascii="ＭＳ ゴシック" w:eastAsia="ＭＳ ゴシック" w:hAnsi="ＭＳ ゴシック" w:cs="Times New Roman"/>
          <w:szCs w:val="21"/>
        </w:rPr>
        <w:t>号室へ医療保護入院となる。</w:t>
      </w:r>
    </w:p>
    <w:p w:rsidR="00A12388" w:rsidRPr="00407C05" w:rsidRDefault="00A12388" w:rsidP="00C70F6A">
      <w:pPr>
        <w:rPr>
          <w:rFonts w:ascii="ＭＳ ゴシック" w:eastAsia="ＭＳ ゴシック" w:hAnsi="ＭＳ ゴシック" w:cs="Times New Roman"/>
          <w:szCs w:val="21"/>
        </w:rPr>
      </w:pPr>
    </w:p>
    <w:p w:rsidR="00407C05" w:rsidRDefault="00407C0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12388" w:rsidRDefault="00A1238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77ED">
        <w:rPr>
          <w:rFonts w:ascii="ＭＳ ゴシック" w:eastAsia="ＭＳ ゴシック" w:hAnsi="ＭＳ ゴシック" w:cs="Times New Roman" w:hint="eastAsia"/>
          <w:szCs w:val="21"/>
        </w:rPr>
        <w:t>窪田　ソヨ</w:t>
      </w:r>
      <w:r w:rsidR="00670422">
        <w:rPr>
          <w:rFonts w:ascii="ＭＳ ゴシック" w:eastAsia="ＭＳ ゴシック" w:hAnsi="ＭＳ ゴシック" w:cs="Times New Roman" w:hint="eastAsia"/>
          <w:szCs w:val="21"/>
        </w:rPr>
        <w:t>様～南</w:t>
      </w:r>
      <w:r w:rsidR="002377ED">
        <w:rPr>
          <w:rFonts w:ascii="ＭＳ ゴシック" w:eastAsia="ＭＳ ゴシック" w:hAnsi="ＭＳ ゴシック" w:cs="Times New Roman" w:hint="eastAsia"/>
          <w:szCs w:val="21"/>
        </w:rPr>
        <w:t>病棟C</w:t>
      </w:r>
      <w:r>
        <w:rPr>
          <w:rFonts w:ascii="ＭＳ ゴシック" w:eastAsia="ＭＳ ゴシック" w:hAnsi="ＭＳ ゴシック" w:cs="Times New Roman" w:hint="eastAsia"/>
          <w:szCs w:val="21"/>
        </w:rPr>
        <w:t>ユニット</w:t>
      </w:r>
      <w:r w:rsidR="002377ED">
        <w:rPr>
          <w:rFonts w:ascii="ＭＳ ゴシック" w:eastAsia="ＭＳ ゴシック" w:hAnsi="ＭＳ ゴシック" w:cs="Times New Roman" w:hint="eastAsia"/>
          <w:szCs w:val="21"/>
        </w:rPr>
        <w:t>6</w:t>
      </w:r>
      <w:r w:rsidR="00670422">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へ転出となる。</w:t>
      </w:r>
    </w:p>
    <w:p w:rsidR="00016755" w:rsidRPr="00670422" w:rsidRDefault="00016755" w:rsidP="00C70F6A">
      <w:pPr>
        <w:rPr>
          <w:rFonts w:ascii="ＭＳ ゴシック" w:eastAsia="ＭＳ ゴシック" w:hAnsi="ＭＳ ゴシック" w:cs="Times New Roman"/>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2377ED" w:rsidRDefault="00767EE7" w:rsidP="0077560E">
      <w:pPr>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・宮野　理恵様～本人より便秘の訴えあり。柞木田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診察し</w:t>
      </w:r>
      <w:r w:rsidRPr="00767EE7">
        <w:rPr>
          <w:rFonts w:ascii="ＭＳ ゴシック" w:eastAsia="ＭＳ ゴシック" w:hAnsi="ＭＳ ゴシック" w:cs="Times New Roman" w:hint="eastAsia"/>
          <w:szCs w:val="21"/>
        </w:rPr>
        <w:t>便排泄時のみ観察開放可とする。センノシド処方</w:t>
      </w:r>
      <w:r>
        <w:rPr>
          <w:rFonts w:ascii="ＭＳ ゴシック" w:eastAsia="ＭＳ ゴシック" w:hAnsi="ＭＳ ゴシック" w:cs="Times New Roman" w:hint="eastAsia"/>
          <w:szCs w:val="21"/>
        </w:rPr>
        <w:t>となる。</w:t>
      </w:r>
    </w:p>
    <w:p w:rsidR="00624010" w:rsidRDefault="00624010" w:rsidP="0077560E">
      <w:pPr>
        <w:ind w:left="1680" w:hangingChars="800" w:hanging="1680"/>
        <w:jc w:val="left"/>
        <w:rPr>
          <w:rFonts w:ascii="ＭＳ ゴシック" w:eastAsia="ＭＳ ゴシック" w:hAnsi="ＭＳ ゴシック" w:cs="Times New Roman" w:hint="eastAsia"/>
          <w:szCs w:val="21"/>
        </w:rPr>
      </w:pPr>
    </w:p>
    <w:p w:rsidR="00624010" w:rsidRDefault="00624010" w:rsidP="0077560E">
      <w:pPr>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lastRenderedPageBreak/>
        <w:t>・佐藤　聡美様～7/12 9:00退院決定となる。初外来は7/29　10時に予約済み。筋注実施予定の件外来へ連絡すみ。</w:t>
      </w:r>
    </w:p>
    <w:p w:rsidR="00624010" w:rsidRDefault="00624010" w:rsidP="0077560E">
      <w:pPr>
        <w:ind w:left="1680" w:hangingChars="800" w:hanging="1680"/>
        <w:jc w:val="left"/>
        <w:rPr>
          <w:rFonts w:ascii="ＭＳ ゴシック" w:eastAsia="ＭＳ ゴシック" w:hAnsi="ＭＳ ゴシック" w:cs="Times New Roman" w:hint="eastAsia"/>
          <w:szCs w:val="21"/>
        </w:rPr>
      </w:pPr>
    </w:p>
    <w:p w:rsidR="00624010" w:rsidRDefault="00624010" w:rsidP="0077560E">
      <w:pPr>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・長岡　明美様～食事摂取量少なく、嚥下不良もある旨田名部Dｒに状態報告し経管栄養カテーテル挿入指示あり、実施。今夕より経管栄養開始指示あり。</w:t>
      </w:r>
    </w:p>
    <w:p w:rsidR="002377ED" w:rsidRDefault="002377ED" w:rsidP="0077560E">
      <w:pPr>
        <w:ind w:left="1680" w:hangingChars="800" w:hanging="168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00985BA7" w:rsidRPr="00985BA7">
        <w:rPr>
          <w:rFonts w:ascii="ＭＳ ゴシック" w:eastAsia="ＭＳ ゴシック" w:hAnsi="ＭＳ ゴシック" w:cs="Times New Roman" w:hint="eastAsia"/>
          <w:szCs w:val="21"/>
        </w:rPr>
        <w:t>開放中、殆ど自室から出る事なく過ごす。</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976B6A">
      <w:pPr>
        <w:ind w:left="1680" w:hangingChars="800" w:hanging="1680"/>
        <w:rPr>
          <w:rFonts w:ascii="ＭＳ ゴシック" w:eastAsia="ＭＳ ゴシック" w:hAnsi="ＭＳ ゴシック" w:cs="Times New Roman"/>
          <w:color w:val="000000" w:themeColor="text1"/>
          <w:szCs w:val="21"/>
        </w:rPr>
      </w:pPr>
      <w:bookmarkStart w:id="0"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w:t>
      </w:r>
      <w:r w:rsidR="00985BA7" w:rsidRPr="00985BA7">
        <w:rPr>
          <w:rFonts w:ascii="ＭＳ ゴシック" w:eastAsia="ＭＳ ゴシック" w:hAnsi="ＭＳ ゴシック" w:cs="Times New Roman" w:hint="eastAsia"/>
          <w:color w:val="000000" w:themeColor="text1"/>
          <w:szCs w:val="21"/>
        </w:rPr>
        <w:t>飲水多く、都度声掛けしている。他問題行動なし。</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0C31D0" w:rsidRDefault="000C31D0" w:rsidP="00652B8E">
      <w:pPr>
        <w:jc w:val="left"/>
        <w:rPr>
          <w:rFonts w:ascii="ＭＳ ゴシック" w:eastAsia="ＭＳ ゴシック" w:hAnsi="ＭＳ ゴシック" w:cs="Times New Roman"/>
          <w:color w:val="000000" w:themeColor="text1"/>
          <w:szCs w:val="21"/>
        </w:rPr>
      </w:pPr>
    </w:p>
    <w:p w:rsidR="000C31D0" w:rsidRDefault="000C31D0" w:rsidP="00976B6A">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w:t>
      </w:r>
      <w:r w:rsidRPr="000C31D0">
        <w:rPr>
          <w:rFonts w:ascii="ＭＳ ゴシック" w:eastAsia="ＭＳ ゴシック" w:hAnsi="ＭＳ ゴシック" w:cs="Times New Roman" w:hint="eastAsia"/>
          <w:color w:val="000000" w:themeColor="text1"/>
          <w:szCs w:val="21"/>
        </w:rPr>
        <w:t>身体拘束中。</w:t>
      </w:r>
      <w:r w:rsidR="00985BA7" w:rsidRPr="00985BA7">
        <w:rPr>
          <w:rFonts w:ascii="ＭＳ ゴシック" w:eastAsia="ＭＳ ゴシック" w:hAnsi="ＭＳ ゴシック" w:cs="Times New Roman" w:hint="eastAsia"/>
          <w:color w:val="000000" w:themeColor="text1"/>
          <w:szCs w:val="21"/>
        </w:rPr>
        <w:t>ベッド上で静穏に過ごされている。介助時も抵抗無く傾眠傾向。</w:t>
      </w:r>
      <w:r w:rsidRPr="000C31D0">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EF24C6" w:rsidRDefault="00EF24C6" w:rsidP="00976B6A">
      <w:pPr>
        <w:ind w:left="1680" w:hangingChars="800" w:hanging="1680"/>
        <w:jc w:val="left"/>
        <w:rPr>
          <w:rFonts w:ascii="ＭＳ ゴシック" w:eastAsia="ＭＳ ゴシック" w:hAnsi="ＭＳ ゴシック" w:cs="Times New Roman"/>
          <w:color w:val="000000" w:themeColor="text1"/>
          <w:szCs w:val="21"/>
        </w:rPr>
      </w:pPr>
    </w:p>
    <w:p w:rsidR="00EF24C6" w:rsidRDefault="00EF24C6" w:rsidP="00EF24C6">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・宮野　理恵様～</w:t>
      </w:r>
      <w:r w:rsidR="002377ED" w:rsidRPr="002377ED">
        <w:rPr>
          <w:rFonts w:ascii="ＭＳ ゴシック" w:eastAsia="ＭＳ ゴシック" w:hAnsi="ＭＳ ゴシック" w:cs="Times New Roman" w:hint="eastAsia"/>
          <w:color w:val="000000" w:themeColor="text1"/>
          <w:szCs w:val="21"/>
        </w:rPr>
        <w:t>身体拘束中。</w:t>
      </w:r>
      <w:r w:rsidR="00B36F71" w:rsidRPr="00B36F71">
        <w:rPr>
          <w:rFonts w:ascii="ＭＳ ゴシック" w:eastAsia="ＭＳ ゴシック" w:hAnsi="ＭＳ ゴシック" w:cs="Times New Roman" w:hint="eastAsia"/>
          <w:color w:val="000000" w:themeColor="text1"/>
          <w:szCs w:val="21"/>
        </w:rPr>
        <w:t>食事全量摂取、内服も拒否なし。対面時、興奮等なく穏やかで疎通良好。拘束部位の循環障害、皮膚トラブルなし。</w:t>
      </w:r>
      <w:r w:rsidR="002377ED" w:rsidRPr="002377ED">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2377ED" w:rsidRDefault="002377ED" w:rsidP="00EF24C6">
      <w:pPr>
        <w:ind w:left="1680" w:hangingChars="800" w:hanging="1680"/>
        <w:jc w:val="left"/>
        <w:rPr>
          <w:rFonts w:ascii="ＭＳ ゴシック" w:eastAsia="ＭＳ ゴシック" w:hAnsi="ＭＳ ゴシック" w:cs="Times New Roman"/>
          <w:color w:val="000000" w:themeColor="text1"/>
          <w:szCs w:val="21"/>
        </w:rPr>
      </w:pPr>
    </w:p>
    <w:p w:rsidR="00511C76" w:rsidRDefault="00EF24C6" w:rsidP="002377ED">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・藪　真弓様～</w:t>
      </w:r>
      <w:r w:rsidR="002377ED" w:rsidRPr="002377ED">
        <w:rPr>
          <w:rFonts w:ascii="ＭＳ ゴシック" w:eastAsia="ＭＳ ゴシック" w:hAnsi="ＭＳ ゴシック" w:cs="Times New Roman" w:hint="eastAsia"/>
          <w:color w:val="000000" w:themeColor="text1"/>
          <w:szCs w:val="21"/>
        </w:rPr>
        <w:t>終日隔離中。</w:t>
      </w:r>
      <w:r w:rsidR="00B36F71" w:rsidRPr="00B36F71">
        <w:rPr>
          <w:rFonts w:ascii="ＭＳ ゴシック" w:eastAsia="ＭＳ ゴシック" w:hAnsi="ＭＳ ゴシック" w:cs="Times New Roman" w:hint="eastAsia"/>
          <w:color w:val="000000" w:themeColor="text1"/>
          <w:szCs w:val="21"/>
        </w:rPr>
        <w:t>食事全量摂取、内服拒否なし。</w:t>
      </w:r>
      <w:r w:rsidR="00B36F71" w:rsidRPr="00B36F71">
        <w:rPr>
          <w:rFonts w:ascii="ＭＳ ゴシック" w:eastAsia="ＭＳ ゴシック" w:hAnsi="ＭＳ ゴシック" w:cs="Times New Roman"/>
          <w:color w:val="000000" w:themeColor="text1"/>
          <w:szCs w:val="21"/>
        </w:rPr>
        <w:t>12：25　3分程の痙攣発作</w:t>
      </w:r>
      <w:r w:rsidR="00B36F71" w:rsidRPr="00B36F71">
        <w:rPr>
          <w:rFonts w:ascii="ＭＳ ゴシック" w:eastAsia="ＭＳ ゴシック" w:hAnsi="ＭＳ ゴシック" w:cs="Times New Roman" w:hint="eastAsia"/>
          <w:color w:val="000000" w:themeColor="text1"/>
          <w:szCs w:val="21"/>
        </w:rPr>
        <w:t>眼球偏位あり。声掛けにも反応なし。主治医不在の為、柞木田</w:t>
      </w:r>
      <w:proofErr w:type="spellStart"/>
      <w:r w:rsidR="00B36F71" w:rsidRPr="00B36F71">
        <w:rPr>
          <w:rFonts w:ascii="ＭＳ ゴシック" w:eastAsia="ＭＳ ゴシック" w:hAnsi="ＭＳ ゴシック" w:cs="Times New Roman"/>
          <w:color w:val="000000" w:themeColor="text1"/>
          <w:szCs w:val="21"/>
        </w:rPr>
        <w:t>Dr</w:t>
      </w:r>
      <w:proofErr w:type="spellEnd"/>
      <w:r w:rsidR="00B36F71" w:rsidRPr="00B36F71">
        <w:rPr>
          <w:rFonts w:ascii="ＭＳ ゴシック" w:eastAsia="ＭＳ ゴシック" w:hAnsi="ＭＳ ゴシック" w:cs="Times New Roman"/>
          <w:color w:val="000000" w:themeColor="text1"/>
          <w:szCs w:val="21"/>
        </w:rPr>
        <w:t>へ</w:t>
      </w:r>
      <w:r w:rsidR="00B36F71" w:rsidRPr="00B36F71">
        <w:rPr>
          <w:rFonts w:ascii="ＭＳ ゴシック" w:eastAsia="ＭＳ ゴシック" w:hAnsi="ＭＳ ゴシック" w:cs="Times New Roman" w:hint="eastAsia"/>
          <w:color w:val="000000" w:themeColor="text1"/>
          <w:szCs w:val="21"/>
        </w:rPr>
        <w:t>報告し、経過観察指示。</w:t>
      </w:r>
      <w:r w:rsidR="00B36F71" w:rsidRPr="00B36F71">
        <w:rPr>
          <w:rFonts w:ascii="ＭＳ ゴシック" w:eastAsia="ＭＳ ゴシック" w:hAnsi="ＭＳ ゴシック" w:cs="Times New Roman"/>
          <w:color w:val="000000" w:themeColor="text1"/>
          <w:szCs w:val="21"/>
        </w:rPr>
        <w:t>3分程で発作はおさまり、意思疎通可能な状態。</w:t>
      </w:r>
      <w:r w:rsidR="002377ED" w:rsidRPr="002377ED">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2377ED" w:rsidRDefault="002377ED" w:rsidP="002377ED">
      <w:pPr>
        <w:ind w:left="1680" w:hangingChars="800" w:hanging="1680"/>
        <w:jc w:val="left"/>
        <w:rPr>
          <w:rFonts w:ascii="ＭＳ ゴシック" w:eastAsia="ＭＳ ゴシック" w:hAnsi="ＭＳ ゴシック" w:cs="Times New Roman"/>
          <w:szCs w:val="21"/>
        </w:rPr>
      </w:pPr>
    </w:p>
    <w:p w:rsidR="005523C9" w:rsidRDefault="002377ED" w:rsidP="005523C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sidR="00670422">
        <w:rPr>
          <w:rFonts w:ascii="ＭＳ ゴシック" w:eastAsia="ＭＳ ゴシック" w:hAnsi="ＭＳ ゴシック" w:cs="Times New Roman" w:hint="eastAsia"/>
          <w:szCs w:val="21"/>
        </w:rPr>
        <w:t>Dr</w:t>
      </w:r>
      <w:proofErr w:type="spellEnd"/>
      <w:r w:rsidR="00670422">
        <w:rPr>
          <w:rFonts w:ascii="ＭＳ ゴシック" w:eastAsia="ＭＳ ゴシック" w:hAnsi="ＭＳ ゴシック" w:cs="Times New Roman" w:hint="eastAsia"/>
          <w:szCs w:val="21"/>
        </w:rPr>
        <w:t>診察＞</w:t>
      </w:r>
    </w:p>
    <w:p w:rsidR="00670422" w:rsidRDefault="002377ED" w:rsidP="0067042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久美子様～指示変更なし。</w:t>
      </w:r>
    </w:p>
    <w:p w:rsidR="002377ED" w:rsidRDefault="002377ED" w:rsidP="00670422">
      <w:pPr>
        <w:jc w:val="left"/>
        <w:rPr>
          <w:rFonts w:ascii="ＭＳ ゴシック" w:eastAsia="ＭＳ ゴシック" w:hAnsi="ＭＳ ゴシック" w:cs="Times New Roman"/>
          <w:szCs w:val="21"/>
        </w:rPr>
      </w:pPr>
    </w:p>
    <w:p w:rsidR="002377ED" w:rsidRDefault="002377ED" w:rsidP="0067042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・山崎　まり子様～</w:t>
      </w:r>
      <w:r w:rsidR="00094C88">
        <w:rPr>
          <w:rFonts w:ascii="ＭＳ ゴシック" w:eastAsia="ＭＳ ゴシック" w:hAnsi="ＭＳ ゴシック" w:cs="Times New Roman" w:hint="eastAsia"/>
          <w:szCs w:val="21"/>
        </w:rPr>
        <w:t>本日で</w:t>
      </w:r>
      <w:r w:rsidR="00FE6B01">
        <w:rPr>
          <w:rFonts w:ascii="ＭＳ ゴシック" w:eastAsia="ＭＳ ゴシック" w:hAnsi="ＭＳ ゴシック" w:cs="Times New Roman" w:hint="eastAsia"/>
          <w:szCs w:val="21"/>
        </w:rPr>
        <w:t>点滴</w:t>
      </w:r>
      <w:r w:rsidR="00094C88">
        <w:rPr>
          <w:rFonts w:ascii="ＭＳ ゴシック" w:eastAsia="ＭＳ ゴシック" w:hAnsi="ＭＳ ゴシック" w:cs="Times New Roman" w:hint="eastAsia"/>
          <w:szCs w:val="21"/>
        </w:rPr>
        <w:t>終了、スルピリド</w:t>
      </w:r>
      <w:r w:rsidRPr="002377ED">
        <w:rPr>
          <w:rFonts w:ascii="ＭＳ ゴシック" w:eastAsia="ＭＳ ゴシック" w:hAnsi="ＭＳ ゴシック" w:cs="Times New Roman" w:hint="eastAsia"/>
          <w:szCs w:val="21"/>
        </w:rPr>
        <w:t>中止</w:t>
      </w:r>
      <w:r w:rsidR="00094C88">
        <w:rPr>
          <w:rFonts w:ascii="ＭＳ ゴシック" w:eastAsia="ＭＳ ゴシック" w:hAnsi="ＭＳ ゴシック" w:cs="Times New Roman" w:hint="eastAsia"/>
          <w:szCs w:val="21"/>
        </w:rPr>
        <w:t>となる。</w:t>
      </w:r>
    </w:p>
    <w:p w:rsidR="00094C88" w:rsidRDefault="00094C88" w:rsidP="00670422">
      <w:pPr>
        <w:jc w:val="left"/>
        <w:rPr>
          <w:rFonts w:ascii="ＭＳ ゴシック" w:eastAsia="ＭＳ ゴシック" w:hAnsi="ＭＳ ゴシック" w:cs="Times New Roman"/>
          <w:szCs w:val="21"/>
        </w:rPr>
      </w:pPr>
    </w:p>
    <w:p w:rsidR="00094C88" w:rsidRDefault="00094C88" w:rsidP="0067042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英人様～指示変更なし。</w:t>
      </w:r>
    </w:p>
    <w:p w:rsidR="00094C88" w:rsidRDefault="00094C88" w:rsidP="00670422">
      <w:pPr>
        <w:jc w:val="left"/>
        <w:rPr>
          <w:rFonts w:ascii="ＭＳ ゴシック" w:eastAsia="ＭＳ ゴシック" w:hAnsi="ＭＳ ゴシック" w:cs="Times New Roman"/>
          <w:szCs w:val="21"/>
        </w:rPr>
      </w:pPr>
    </w:p>
    <w:p w:rsidR="00094C88" w:rsidRDefault="00094C88" w:rsidP="0067042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順一様～施設検討開始指示あり。</w:t>
      </w:r>
    </w:p>
    <w:p w:rsidR="00094C88" w:rsidRDefault="00094C88" w:rsidP="00670422">
      <w:pPr>
        <w:jc w:val="left"/>
        <w:rPr>
          <w:rFonts w:ascii="ＭＳ ゴシック" w:eastAsia="ＭＳ ゴシック" w:hAnsi="ＭＳ ゴシック" w:cs="Times New Roman"/>
          <w:szCs w:val="21"/>
        </w:rPr>
      </w:pPr>
    </w:p>
    <w:p w:rsidR="00094C88" w:rsidRDefault="00094C88" w:rsidP="00094C88">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bookmarkStart w:id="1" w:name="_GoBack"/>
      <w:r w:rsidRPr="00094C88">
        <w:rPr>
          <w:rFonts w:ascii="ＭＳ ゴシック" w:eastAsia="ＭＳ ゴシック" w:hAnsi="ＭＳ ゴシック" w:cs="Times New Roman" w:hint="eastAsia"/>
          <w:szCs w:val="21"/>
        </w:rPr>
        <w:t>ラミクタールは</w:t>
      </w:r>
      <w:r w:rsidRPr="00094C88">
        <w:rPr>
          <w:rFonts w:ascii="ＭＳ ゴシック" w:eastAsia="ＭＳ ゴシック" w:hAnsi="ＭＳ ゴシック" w:cs="Times New Roman"/>
          <w:szCs w:val="21"/>
        </w:rPr>
        <w:t>100mg</w:t>
      </w:r>
      <w:r>
        <w:rPr>
          <w:rFonts w:ascii="ＭＳ ゴシック" w:eastAsia="ＭＳ ゴシック" w:hAnsi="ＭＳ ゴシック" w:cs="Times New Roman"/>
          <w:szCs w:val="21"/>
        </w:rPr>
        <w:t>錠</w:t>
      </w:r>
      <w:r>
        <w:rPr>
          <w:rFonts w:ascii="ＭＳ ゴシック" w:eastAsia="ＭＳ ゴシック" w:hAnsi="ＭＳ ゴシック" w:cs="Times New Roman" w:hint="eastAsia"/>
          <w:szCs w:val="21"/>
        </w:rPr>
        <w:t>、</w:t>
      </w:r>
      <w:r w:rsidRPr="00094C88">
        <w:rPr>
          <w:rFonts w:ascii="ＭＳ ゴシック" w:eastAsia="ＭＳ ゴシック" w:hAnsi="ＭＳ ゴシック" w:cs="Times New Roman" w:hint="eastAsia"/>
          <w:szCs w:val="21"/>
        </w:rPr>
        <w:t>ロナセンテープ</w:t>
      </w:r>
      <w:r w:rsidRPr="00094C88">
        <w:rPr>
          <w:rFonts w:ascii="ＭＳ ゴシック" w:eastAsia="ＭＳ ゴシック" w:hAnsi="ＭＳ ゴシック" w:cs="Times New Roman"/>
          <w:szCs w:val="21"/>
        </w:rPr>
        <w:t>40mg</w:t>
      </w:r>
      <w:r>
        <w:rPr>
          <w:rFonts w:ascii="ＭＳ ゴシック" w:eastAsia="ＭＳ ゴシック" w:hAnsi="ＭＳ ゴシック" w:cs="Times New Roman" w:hint="eastAsia"/>
          <w:szCs w:val="21"/>
        </w:rPr>
        <w:t>処方となる。点滴はビーフリードに変更となる。</w:t>
      </w:r>
    </w:p>
    <w:bookmarkEnd w:id="1"/>
    <w:p w:rsidR="00094C88" w:rsidRDefault="00094C88" w:rsidP="00094C88">
      <w:pPr>
        <w:ind w:left="1470" w:hangingChars="700" w:hanging="1470"/>
        <w:jc w:val="left"/>
        <w:rPr>
          <w:rFonts w:ascii="ＭＳ ゴシック" w:eastAsia="ＭＳ ゴシック" w:hAnsi="ＭＳ ゴシック" w:cs="Times New Roman"/>
          <w:szCs w:val="21"/>
        </w:rPr>
      </w:pPr>
    </w:p>
    <w:p w:rsidR="00094C88" w:rsidRDefault="00094C88" w:rsidP="00094C88">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・宮本　久美子様～指示変更なし。</w:t>
      </w:r>
    </w:p>
    <w:p w:rsidR="00094C88" w:rsidRDefault="00094C88" w:rsidP="00094C88">
      <w:pPr>
        <w:ind w:left="1470" w:hangingChars="700" w:hanging="1470"/>
        <w:jc w:val="left"/>
        <w:rPr>
          <w:rFonts w:ascii="ＭＳ ゴシック" w:eastAsia="ＭＳ ゴシック" w:hAnsi="ＭＳ ゴシック" w:cs="Times New Roman"/>
          <w:szCs w:val="21"/>
        </w:rPr>
      </w:pPr>
    </w:p>
    <w:p w:rsidR="00670422" w:rsidRDefault="00EF24C6" w:rsidP="00670422">
      <w:pPr>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＜入院患者様情報①＞</w:t>
      </w:r>
    </w:p>
    <w:p w:rsidR="00767EE7" w:rsidRPr="00767EE7" w:rsidRDefault="00767EE7" w:rsidP="00767EE7">
      <w:pPr>
        <w:ind w:firstLineChars="100" w:firstLine="210"/>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日　　時：令和</w:t>
      </w:r>
      <w:r w:rsidRPr="00767EE7">
        <w:rPr>
          <w:rFonts w:ascii="ＭＳ ゴシック" w:eastAsia="ＭＳ ゴシック" w:hAnsi="ＭＳ ゴシック" w:cs="Times New Roman"/>
          <w:color w:val="000000" w:themeColor="text1"/>
          <w:szCs w:val="21"/>
        </w:rPr>
        <w:t xml:space="preserve">6年7月9日　 </w:t>
      </w:r>
      <w:r w:rsidR="00B36F71">
        <w:rPr>
          <w:rFonts w:ascii="ＭＳ ゴシック" w:eastAsia="ＭＳ ゴシック" w:hAnsi="ＭＳ ゴシック" w:cs="Times New Roman" w:hint="eastAsia"/>
          <w:color w:val="000000" w:themeColor="text1"/>
          <w:szCs w:val="21"/>
        </w:rPr>
        <w:t>12</w:t>
      </w:r>
      <w:r w:rsidRPr="00767EE7">
        <w:rPr>
          <w:rFonts w:ascii="ＭＳ ゴシック" w:eastAsia="ＭＳ ゴシック" w:hAnsi="ＭＳ ゴシック" w:cs="Times New Roman"/>
          <w:color w:val="000000" w:themeColor="text1"/>
          <w:szCs w:val="21"/>
        </w:rPr>
        <w:t>：</w:t>
      </w:r>
      <w:r w:rsidR="00B36F71">
        <w:rPr>
          <w:rFonts w:ascii="ＭＳ ゴシック" w:eastAsia="ＭＳ ゴシック" w:hAnsi="ＭＳ ゴシック" w:cs="Times New Roman" w:hint="eastAsia"/>
          <w:color w:val="000000" w:themeColor="text1"/>
          <w:szCs w:val="21"/>
        </w:rPr>
        <w:t>50</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color w:val="000000" w:themeColor="text1"/>
          <w:szCs w:val="21"/>
        </w:rPr>
        <w:t xml:space="preserve">  氏　　名：中村　まり子（なかむら　まりこ）様</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生年月日：昭和</w:t>
      </w:r>
      <w:r w:rsidRPr="00767EE7">
        <w:rPr>
          <w:rFonts w:ascii="ＭＳ ゴシック" w:eastAsia="ＭＳ ゴシック" w:hAnsi="ＭＳ ゴシック" w:cs="Times New Roman"/>
          <w:color w:val="000000" w:themeColor="text1"/>
          <w:szCs w:val="21"/>
        </w:rPr>
        <w:t>28年2月4日(70歳)</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病　　名：双極性障害、パーキンソン病</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性　　別：女性</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主</w:t>
      </w:r>
      <w:r w:rsidRPr="00767EE7">
        <w:rPr>
          <w:rFonts w:ascii="ＭＳ ゴシック" w:eastAsia="ＭＳ ゴシック" w:hAnsi="ＭＳ ゴシック" w:cs="Times New Roman"/>
          <w:color w:val="000000" w:themeColor="text1"/>
          <w:szCs w:val="21"/>
        </w:rPr>
        <w:t xml:space="preserve"> 治 医：馬渡</w:t>
      </w:r>
      <w:proofErr w:type="spellStart"/>
      <w:r w:rsidRPr="00767EE7">
        <w:rPr>
          <w:rFonts w:ascii="ＭＳ ゴシック" w:eastAsia="ＭＳ ゴシック" w:hAnsi="ＭＳ ゴシック" w:cs="Times New Roman"/>
          <w:color w:val="000000" w:themeColor="text1"/>
          <w:szCs w:val="21"/>
        </w:rPr>
        <w:t>Dr</w:t>
      </w:r>
      <w:proofErr w:type="spellEnd"/>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入院形態：医療保護入院</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病　　棟：東病棟</w:t>
      </w:r>
      <w:r w:rsidRPr="00767EE7">
        <w:rPr>
          <w:rFonts w:ascii="ＭＳ ゴシック" w:eastAsia="ＭＳ ゴシック" w:hAnsi="ＭＳ ゴシック" w:cs="Times New Roman"/>
          <w:color w:val="000000" w:themeColor="text1"/>
          <w:szCs w:val="21"/>
        </w:rPr>
        <w:t>Cユニット</w:t>
      </w:r>
    </w:p>
    <w:p w:rsidR="00767EE7" w:rsidRPr="00767EE7" w:rsidRDefault="00767EE7" w:rsidP="00767EE7">
      <w:pPr>
        <w:jc w:val="left"/>
        <w:rPr>
          <w:rFonts w:ascii="ＭＳ ゴシック" w:eastAsia="ＭＳ ゴシック" w:hAnsi="ＭＳ ゴシック" w:cs="Times New Roman"/>
          <w:color w:val="000000" w:themeColor="text1"/>
          <w:szCs w:val="21"/>
        </w:rPr>
      </w:pP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＜経過＞</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w:t>
      </w:r>
      <w:r w:rsidRPr="00767EE7">
        <w:rPr>
          <w:rFonts w:ascii="ＭＳ ゴシック" w:eastAsia="ＭＳ ゴシック" w:hAnsi="ＭＳ ゴシック" w:cs="Times New Roman"/>
          <w:color w:val="000000" w:themeColor="text1"/>
          <w:szCs w:val="21"/>
        </w:rPr>
        <w:t>52歳で会社をトラブルで退職。イライラや不安感強く労災病院</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精神科を受診したところ一戸病院を紹介され平成</w:t>
      </w:r>
      <w:r w:rsidRPr="00767EE7">
        <w:rPr>
          <w:rFonts w:ascii="ＭＳ ゴシック" w:eastAsia="ＭＳ ゴシック" w:hAnsi="ＭＳ ゴシック" w:cs="Times New Roman"/>
          <w:color w:val="000000" w:themeColor="text1"/>
          <w:szCs w:val="21"/>
        </w:rPr>
        <w:t>24年3月迄通院</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していた。その後は自力で頑張りたいと思い通院を中断。同年</w:t>
      </w:r>
      <w:r w:rsidRPr="00767EE7">
        <w:rPr>
          <w:rFonts w:ascii="ＭＳ ゴシック" w:eastAsia="ＭＳ ゴシック" w:hAnsi="ＭＳ ゴシック" w:cs="Times New Roman"/>
          <w:color w:val="000000" w:themeColor="text1"/>
          <w:szCs w:val="21"/>
        </w:rPr>
        <w:t>5月</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サプリメントと降圧剤の服用を開始したが、顔面や前胸部に紅斑</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が出現。顔面の疼痛あり八戸赤十字病院神経内科を受診。脳神経</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学的所見は認めず同年</w:t>
      </w:r>
      <w:r w:rsidRPr="00767EE7">
        <w:rPr>
          <w:rFonts w:ascii="ＭＳ ゴシック" w:eastAsia="ＭＳ ゴシック" w:hAnsi="ＭＳ ゴシック" w:cs="Times New Roman"/>
          <w:color w:val="000000" w:themeColor="text1"/>
          <w:szCs w:val="21"/>
        </w:rPr>
        <w:t>7月20日に同院精神科を受診。身体症状への</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こだわりが強く身体表現性障害疑いと診断され薬物療法開始し疼痛</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は軽減した。しかし舅とのトラブルが増え、同年</w:t>
      </w:r>
      <w:r w:rsidRPr="00767EE7">
        <w:rPr>
          <w:rFonts w:ascii="ＭＳ ゴシック" w:eastAsia="ＭＳ ゴシック" w:hAnsi="ＭＳ ゴシック" w:cs="Times New Roman"/>
          <w:color w:val="000000" w:themeColor="text1"/>
          <w:szCs w:val="21"/>
        </w:rPr>
        <w:t>8月1日に自殺目的</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に</w:t>
      </w:r>
      <w:r w:rsidRPr="00767EE7">
        <w:rPr>
          <w:rFonts w:ascii="ＭＳ ゴシック" w:eastAsia="ＭＳ ゴシック" w:hAnsi="ＭＳ ゴシック" w:cs="Times New Roman"/>
          <w:color w:val="000000" w:themeColor="text1"/>
          <w:szCs w:val="21"/>
        </w:rPr>
        <w:t>1階の屋根から飛び降り顔面を骨折。同院精神科へ平成24年8月1日</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から</w:t>
      </w:r>
      <w:r w:rsidRPr="00767EE7">
        <w:rPr>
          <w:rFonts w:ascii="ＭＳ ゴシック" w:eastAsia="ＭＳ ゴシック" w:hAnsi="ＭＳ ゴシック" w:cs="Times New Roman"/>
          <w:color w:val="000000" w:themeColor="text1"/>
          <w:szCs w:val="21"/>
        </w:rPr>
        <w:t>9月19日まで医療保護入院。骨折の手術などを施行したうえで</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自宅へ退院。精神症状は安定し、その後処方も漸減していたが平成</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w:t>
      </w:r>
      <w:r w:rsidRPr="00767EE7">
        <w:rPr>
          <w:rFonts w:ascii="ＭＳ ゴシック" w:eastAsia="ＭＳ ゴシック" w:hAnsi="ＭＳ ゴシック" w:cs="Times New Roman"/>
          <w:color w:val="000000" w:themeColor="text1"/>
          <w:szCs w:val="21"/>
        </w:rPr>
        <w:t>27年頃より振戦、令和元年頃からは易転倒性がみとめられていた。</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令和</w:t>
      </w:r>
      <w:r w:rsidRPr="00767EE7">
        <w:rPr>
          <w:rFonts w:ascii="ＭＳ ゴシック" w:eastAsia="ＭＳ ゴシック" w:hAnsi="ＭＳ ゴシック" w:cs="Times New Roman"/>
          <w:color w:val="000000" w:themeColor="text1"/>
          <w:szCs w:val="21"/>
        </w:rPr>
        <w:t>4年4月めまい、仮面様顔貌、両上肢筋固縮が認められ、同年</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w:t>
      </w:r>
      <w:r w:rsidRPr="00767EE7">
        <w:rPr>
          <w:rFonts w:ascii="ＭＳ ゴシック" w:eastAsia="ＭＳ ゴシック" w:hAnsi="ＭＳ ゴシック" w:cs="Times New Roman"/>
          <w:color w:val="000000" w:themeColor="text1"/>
          <w:szCs w:val="21"/>
        </w:rPr>
        <w:t>5月同院神経内科初診。薬剤性パーキンソン症候群＋NPHの診断。tap</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w:t>
      </w:r>
      <w:r w:rsidRPr="00767EE7">
        <w:rPr>
          <w:rFonts w:ascii="ＭＳ ゴシック" w:eastAsia="ＭＳ ゴシック" w:hAnsi="ＭＳ ゴシック" w:cs="Times New Roman"/>
          <w:color w:val="000000" w:themeColor="text1"/>
          <w:szCs w:val="21"/>
        </w:rPr>
        <w:t>testを提案されたが検査に対する不安から同年6月より神経内科への</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通院を自己中断した。令和</w:t>
      </w:r>
      <w:r w:rsidRPr="00767EE7">
        <w:rPr>
          <w:rFonts w:ascii="ＭＳ ゴシック" w:eastAsia="ＭＳ ゴシック" w:hAnsi="ＭＳ ゴシック" w:cs="Times New Roman"/>
          <w:color w:val="000000" w:themeColor="text1"/>
          <w:szCs w:val="21"/>
        </w:rPr>
        <w:t>5年8月より手指振戦、尿失禁、転倒等の</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悪化を認め</w:t>
      </w:r>
      <w:r w:rsidRPr="00767EE7">
        <w:rPr>
          <w:rFonts w:ascii="ＭＳ ゴシック" w:eastAsia="ＭＳ ゴシック" w:hAnsi="ＭＳ ゴシック" w:cs="Times New Roman"/>
          <w:color w:val="000000" w:themeColor="text1"/>
          <w:szCs w:val="21"/>
        </w:rPr>
        <w:t>10月には体動困難となったため同院神経内科を再診し、</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同院脳外科へ紹介となり同年</w:t>
      </w:r>
      <w:r w:rsidRPr="00767EE7">
        <w:rPr>
          <w:rFonts w:ascii="ＭＳ ゴシック" w:eastAsia="ＭＳ ゴシック" w:hAnsi="ＭＳ ゴシック" w:cs="Times New Roman"/>
          <w:color w:val="000000" w:themeColor="text1"/>
          <w:szCs w:val="21"/>
        </w:rPr>
        <w:t>11月17日にVPシャント術を施行。シャ</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ント術後脳室は円蓋部脳槽は縮小を認めたが歩行機能改善なく緩慢</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や筋強剛、姿保持障害顕著に残存し、パーキンソン症候群による</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症状の可能性を考え同年</w:t>
      </w:r>
      <w:r w:rsidRPr="00767EE7">
        <w:rPr>
          <w:rFonts w:ascii="ＭＳ ゴシック" w:eastAsia="ＭＳ ゴシック" w:hAnsi="ＭＳ ゴシック" w:cs="Times New Roman"/>
          <w:color w:val="000000" w:themeColor="text1"/>
          <w:szCs w:val="21"/>
        </w:rPr>
        <w:t>12月11日より神経内科へ転科となり内服加療</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を継続していた。シャント術後は喋り出しがつまることやそれに対</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する苛々感はあったがパーキンソン薬を開始してからは表情は柔和と</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なった。令和</w:t>
      </w:r>
      <w:r w:rsidRPr="00767EE7">
        <w:rPr>
          <w:rFonts w:ascii="ＭＳ ゴシック" w:eastAsia="ＭＳ ゴシック" w:hAnsi="ＭＳ ゴシック" w:cs="Times New Roman"/>
          <w:color w:val="000000" w:themeColor="text1"/>
          <w:szCs w:val="21"/>
        </w:rPr>
        <w:t>6年3月22日より特養「ラ・メール白山台」のショート</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ステイを長期で利用。同年</w:t>
      </w:r>
      <w:r w:rsidRPr="00767EE7">
        <w:rPr>
          <w:rFonts w:ascii="ＭＳ ゴシック" w:eastAsia="ＭＳ ゴシック" w:hAnsi="ＭＳ ゴシック" w:cs="Times New Roman"/>
          <w:color w:val="000000" w:themeColor="text1"/>
          <w:szCs w:val="21"/>
        </w:rPr>
        <w:t>5月初旬頃より急激に精神症状悪化し、拒食、</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lastRenderedPageBreak/>
        <w:t xml:space="preserve">　拒薬、大声をあげる等被害妄想や職員への暴言が出現。八戸赤十字</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病院精神科にて薬剤調整されるも改善なく、同月後半には準寝たきり</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状態となり褥瘡も発生。会話もまとまらず、同科主治医からは、双極</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性障害の躁状態というより認知機能低下に伴う被害関係妄想に基づく</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易怒性という印象と判断され、施設対応困難であることから入院を</w:t>
      </w:r>
    </w:p>
    <w:p w:rsidR="00767EE7" w:rsidRDefault="00FE6B01" w:rsidP="00767EE7">
      <w:pPr>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 xml:space="preserve">　勧められ当院へ相談あり入院となる。</w:t>
      </w:r>
    </w:p>
    <w:p w:rsidR="00FE6B01" w:rsidRDefault="00FE6B01" w:rsidP="00767EE7">
      <w:pPr>
        <w:jc w:val="left"/>
        <w:rPr>
          <w:rFonts w:ascii="ＭＳ ゴシック" w:eastAsia="ＭＳ ゴシック" w:hAnsi="ＭＳ ゴシック" w:cs="Times New Roman"/>
          <w:color w:val="000000" w:themeColor="text1"/>
          <w:szCs w:val="21"/>
        </w:rPr>
      </w:pPr>
    </w:p>
    <w:p w:rsidR="00767EE7" w:rsidRDefault="00767EE7" w:rsidP="00767EE7">
      <w:pPr>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＜入院患者様情報②</w:t>
      </w:r>
      <w:r w:rsidRPr="00767EE7">
        <w:rPr>
          <w:rFonts w:ascii="ＭＳ ゴシック" w:eastAsia="ＭＳ ゴシック" w:hAnsi="ＭＳ ゴシック" w:cs="Times New Roman" w:hint="eastAsia"/>
          <w:color w:val="000000" w:themeColor="text1"/>
          <w:szCs w:val="21"/>
        </w:rPr>
        <w:t>＞</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日　　時：令和</w:t>
      </w:r>
      <w:r w:rsidRPr="00767EE7">
        <w:rPr>
          <w:rFonts w:ascii="ＭＳ ゴシック" w:eastAsia="ＭＳ ゴシック" w:hAnsi="ＭＳ ゴシック" w:cs="Times New Roman"/>
          <w:color w:val="000000" w:themeColor="text1"/>
          <w:szCs w:val="21"/>
        </w:rPr>
        <w:t xml:space="preserve">6年7月9日　 </w:t>
      </w:r>
      <w:r w:rsidR="00B36F71">
        <w:rPr>
          <w:rFonts w:ascii="ＭＳ ゴシック" w:eastAsia="ＭＳ ゴシック" w:hAnsi="ＭＳ ゴシック" w:cs="Times New Roman" w:hint="eastAsia"/>
          <w:color w:val="000000" w:themeColor="text1"/>
          <w:szCs w:val="21"/>
        </w:rPr>
        <w:t>13</w:t>
      </w:r>
      <w:r w:rsidRPr="00767EE7">
        <w:rPr>
          <w:rFonts w:ascii="ＭＳ ゴシック" w:eastAsia="ＭＳ ゴシック" w:hAnsi="ＭＳ ゴシック" w:cs="Times New Roman"/>
          <w:color w:val="000000" w:themeColor="text1"/>
          <w:szCs w:val="21"/>
        </w:rPr>
        <w:t>：</w:t>
      </w:r>
      <w:r w:rsidR="00B36F71">
        <w:rPr>
          <w:rFonts w:ascii="ＭＳ ゴシック" w:eastAsia="ＭＳ ゴシック" w:hAnsi="ＭＳ ゴシック" w:cs="Times New Roman" w:hint="eastAsia"/>
          <w:color w:val="000000" w:themeColor="text1"/>
          <w:szCs w:val="21"/>
        </w:rPr>
        <w:t>50</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氏　　名：中山　睦雄</w:t>
      </w:r>
      <w:r w:rsidRPr="00767EE7">
        <w:rPr>
          <w:rFonts w:ascii="ＭＳ ゴシック" w:eastAsia="ＭＳ ゴシック" w:hAnsi="ＭＳ ゴシック" w:cs="Times New Roman"/>
          <w:color w:val="000000" w:themeColor="text1"/>
          <w:szCs w:val="21"/>
        </w:rPr>
        <w:t>(なかやま　むつお）様</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生年月日：昭和</w:t>
      </w:r>
      <w:r w:rsidRPr="00767EE7">
        <w:rPr>
          <w:rFonts w:ascii="ＭＳ ゴシック" w:eastAsia="ＭＳ ゴシック" w:hAnsi="ＭＳ ゴシック" w:cs="Times New Roman"/>
          <w:color w:val="000000" w:themeColor="text1"/>
          <w:szCs w:val="21"/>
        </w:rPr>
        <w:t>57年7月14日(76歳)</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病　　名：アルツハイマー型認知症</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性　　別：男性</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主</w:t>
      </w:r>
      <w:r w:rsidRPr="00767EE7">
        <w:rPr>
          <w:rFonts w:ascii="ＭＳ ゴシック" w:eastAsia="ＭＳ ゴシック" w:hAnsi="ＭＳ ゴシック" w:cs="Times New Roman"/>
          <w:color w:val="000000" w:themeColor="text1"/>
          <w:szCs w:val="21"/>
        </w:rPr>
        <w:t xml:space="preserve"> 治 医：小柳</w:t>
      </w:r>
      <w:proofErr w:type="spellStart"/>
      <w:r w:rsidRPr="00767EE7">
        <w:rPr>
          <w:rFonts w:ascii="ＭＳ ゴシック" w:eastAsia="ＭＳ ゴシック" w:hAnsi="ＭＳ ゴシック" w:cs="Times New Roman"/>
          <w:color w:val="000000" w:themeColor="text1"/>
          <w:szCs w:val="21"/>
        </w:rPr>
        <w:t>Dr</w:t>
      </w:r>
      <w:proofErr w:type="spellEnd"/>
      <w:r w:rsidRPr="00767EE7">
        <w:rPr>
          <w:rFonts w:ascii="ＭＳ ゴシック" w:eastAsia="ＭＳ ゴシック" w:hAnsi="ＭＳ ゴシック" w:cs="Times New Roman"/>
          <w:color w:val="000000" w:themeColor="text1"/>
          <w:szCs w:val="21"/>
        </w:rPr>
        <w:t>（サポート医:馬渡</w:t>
      </w:r>
      <w:proofErr w:type="spellStart"/>
      <w:r w:rsidRPr="00767EE7">
        <w:rPr>
          <w:rFonts w:ascii="ＭＳ ゴシック" w:eastAsia="ＭＳ ゴシック" w:hAnsi="ＭＳ ゴシック" w:cs="Times New Roman"/>
          <w:color w:val="000000" w:themeColor="text1"/>
          <w:szCs w:val="21"/>
        </w:rPr>
        <w:t>Dr</w:t>
      </w:r>
      <w:proofErr w:type="spellEnd"/>
      <w:r w:rsidRPr="00767EE7">
        <w:rPr>
          <w:rFonts w:ascii="ＭＳ ゴシック" w:eastAsia="ＭＳ ゴシック" w:hAnsi="ＭＳ ゴシック" w:cs="Times New Roman"/>
          <w:color w:val="000000" w:themeColor="text1"/>
          <w:szCs w:val="21"/>
        </w:rPr>
        <w:t>）</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入院形態：医療保護入院</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病　　棟：東病棟</w:t>
      </w:r>
      <w:r w:rsidRPr="00767EE7">
        <w:rPr>
          <w:rFonts w:ascii="ＭＳ ゴシック" w:eastAsia="ＭＳ ゴシック" w:hAnsi="ＭＳ ゴシック" w:cs="Times New Roman"/>
          <w:color w:val="000000" w:themeColor="text1"/>
          <w:szCs w:val="21"/>
        </w:rPr>
        <w:t>Cユニット</w:t>
      </w:r>
    </w:p>
    <w:p w:rsidR="00767EE7" w:rsidRPr="00767EE7" w:rsidRDefault="00767EE7" w:rsidP="00767EE7">
      <w:pPr>
        <w:jc w:val="left"/>
        <w:rPr>
          <w:rFonts w:ascii="ＭＳ ゴシック" w:eastAsia="ＭＳ ゴシック" w:hAnsi="ＭＳ ゴシック" w:cs="Times New Roman"/>
          <w:color w:val="000000" w:themeColor="text1"/>
          <w:szCs w:val="21"/>
        </w:rPr>
      </w:pP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＜経過＞</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令和</w:t>
      </w:r>
      <w:r w:rsidRPr="00767EE7">
        <w:rPr>
          <w:rFonts w:ascii="ＭＳ ゴシック" w:eastAsia="ＭＳ ゴシック" w:hAnsi="ＭＳ ゴシック" w:cs="Times New Roman"/>
          <w:color w:val="000000" w:themeColor="text1"/>
          <w:szCs w:val="21"/>
        </w:rPr>
        <w:t>5年9月頃より幻視の訴えがあり、同年10月に近医脳神経外科を</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受診し、頭部</w:t>
      </w:r>
      <w:r w:rsidRPr="00767EE7">
        <w:rPr>
          <w:rFonts w:ascii="ＭＳ ゴシック" w:eastAsia="ＭＳ ゴシック" w:hAnsi="ＭＳ ゴシック" w:cs="Times New Roman"/>
          <w:color w:val="000000" w:themeColor="text1"/>
          <w:szCs w:val="21"/>
        </w:rPr>
        <w:t>MRIを実施。脳萎縮の指摘と妻に対する相貌失認があり、</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令和</w:t>
      </w:r>
      <w:r w:rsidRPr="00767EE7">
        <w:rPr>
          <w:rFonts w:ascii="ＭＳ ゴシック" w:eastAsia="ＭＳ ゴシック" w:hAnsi="ＭＳ ゴシック" w:cs="Times New Roman"/>
          <w:color w:val="000000" w:themeColor="text1"/>
          <w:szCs w:val="21"/>
        </w:rPr>
        <w:t>6年2月に八戸市立市民病院脳神経内科を受診。諸検査を実施し、</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橋本病の疑いがあったことからも同年</w:t>
      </w:r>
      <w:r w:rsidRPr="00767EE7">
        <w:rPr>
          <w:rFonts w:ascii="ＭＳ ゴシック" w:eastAsia="ＭＳ ゴシック" w:hAnsi="ＭＳ ゴシック" w:cs="Times New Roman"/>
          <w:color w:val="000000" w:themeColor="text1"/>
          <w:szCs w:val="21"/>
        </w:rPr>
        <w:t>3月8日に同院脳神経内科に精査</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目的にて入院。併せてステロイド治療が開始となるも、改善見られず。</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また精査の結果、橋本病が否定的であったことからも、アルツハイマ</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ー型認知症の診断に至っている。併せて、介護保険の申請や入所施設</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の選定を開始している。継続治療と環境調整目的にて、当院への転入</w:t>
      </w:r>
    </w:p>
    <w:p w:rsidR="00767EE7" w:rsidRPr="00767EE7"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院を希望され、本日当院入院となる。</w:t>
      </w:r>
    </w:p>
    <w:p w:rsidR="00767EE7" w:rsidRPr="00767EE7" w:rsidRDefault="00767EE7" w:rsidP="00767EE7">
      <w:pPr>
        <w:jc w:val="left"/>
        <w:rPr>
          <w:rFonts w:ascii="ＭＳ ゴシック" w:eastAsia="ＭＳ ゴシック" w:hAnsi="ＭＳ ゴシック" w:cs="Times New Roman"/>
          <w:color w:val="000000" w:themeColor="text1"/>
          <w:szCs w:val="21"/>
        </w:rPr>
      </w:pPr>
    </w:p>
    <w:p w:rsidR="00767EE7" w:rsidRPr="00D4736A" w:rsidRDefault="00767EE7" w:rsidP="00767EE7">
      <w:pPr>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 xml:space="preserve">　　　　　　　　　　　　　　　　　</w:t>
      </w:r>
      <w:r w:rsidRPr="00767EE7">
        <w:rPr>
          <w:rFonts w:ascii="ＭＳ ゴシック" w:eastAsia="ＭＳ ゴシック" w:hAnsi="ＭＳ ゴシック" w:cs="Times New Roman"/>
          <w:color w:val="000000" w:themeColor="text1"/>
          <w:szCs w:val="21"/>
        </w:rPr>
        <w:t xml:space="preserve">            東病棟　矢幅　佳恵</w:t>
      </w:r>
    </w:p>
    <w:sectPr w:rsidR="00767EE7" w:rsidRPr="00D4736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505C"/>
    <w:rsid w:val="00016755"/>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6366"/>
    <w:rsid w:val="00096EDD"/>
    <w:rsid w:val="00097FA4"/>
    <w:rsid w:val="000A00B7"/>
    <w:rsid w:val="000A0F92"/>
    <w:rsid w:val="000A2565"/>
    <w:rsid w:val="000A4181"/>
    <w:rsid w:val="000B1E6F"/>
    <w:rsid w:val="000B3B79"/>
    <w:rsid w:val="000B72E8"/>
    <w:rsid w:val="000C0112"/>
    <w:rsid w:val="000C0AD2"/>
    <w:rsid w:val="000C0D2E"/>
    <w:rsid w:val="000C19D1"/>
    <w:rsid w:val="000C2063"/>
    <w:rsid w:val="000C31D0"/>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6D67"/>
    <w:rsid w:val="001419F2"/>
    <w:rsid w:val="00141C0B"/>
    <w:rsid w:val="00144123"/>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6EC0"/>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418E"/>
    <w:rsid w:val="00356960"/>
    <w:rsid w:val="0036200B"/>
    <w:rsid w:val="003627DF"/>
    <w:rsid w:val="0036493A"/>
    <w:rsid w:val="00365293"/>
    <w:rsid w:val="00367BB3"/>
    <w:rsid w:val="00371D9C"/>
    <w:rsid w:val="0037262E"/>
    <w:rsid w:val="00373ABA"/>
    <w:rsid w:val="003752E6"/>
    <w:rsid w:val="003871C0"/>
    <w:rsid w:val="00387690"/>
    <w:rsid w:val="00387D7C"/>
    <w:rsid w:val="003906AE"/>
    <w:rsid w:val="00391381"/>
    <w:rsid w:val="00391F4C"/>
    <w:rsid w:val="00395B33"/>
    <w:rsid w:val="00395F51"/>
    <w:rsid w:val="003A1869"/>
    <w:rsid w:val="003A3646"/>
    <w:rsid w:val="003A58FB"/>
    <w:rsid w:val="003A5CD6"/>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1C76"/>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010"/>
    <w:rsid w:val="00624A34"/>
    <w:rsid w:val="0062635F"/>
    <w:rsid w:val="00627B59"/>
    <w:rsid w:val="0063081C"/>
    <w:rsid w:val="0063130F"/>
    <w:rsid w:val="00631B43"/>
    <w:rsid w:val="00632B09"/>
    <w:rsid w:val="00634E44"/>
    <w:rsid w:val="0063523F"/>
    <w:rsid w:val="00636376"/>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80862"/>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2BBA"/>
    <w:rsid w:val="006D38AD"/>
    <w:rsid w:val="006D5228"/>
    <w:rsid w:val="006D5884"/>
    <w:rsid w:val="006D63BE"/>
    <w:rsid w:val="006E03DA"/>
    <w:rsid w:val="006E419D"/>
    <w:rsid w:val="006E6C30"/>
    <w:rsid w:val="006F19AF"/>
    <w:rsid w:val="006F2228"/>
    <w:rsid w:val="006F23E0"/>
    <w:rsid w:val="006F31BA"/>
    <w:rsid w:val="006F3952"/>
    <w:rsid w:val="006F4921"/>
    <w:rsid w:val="006F52AD"/>
    <w:rsid w:val="006F5331"/>
    <w:rsid w:val="00702D64"/>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7DBE"/>
    <w:rsid w:val="00757DDB"/>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C0E"/>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6B6A"/>
    <w:rsid w:val="00977BBD"/>
    <w:rsid w:val="00977D73"/>
    <w:rsid w:val="009807E5"/>
    <w:rsid w:val="00980B18"/>
    <w:rsid w:val="00980E35"/>
    <w:rsid w:val="00981BA5"/>
    <w:rsid w:val="00983012"/>
    <w:rsid w:val="0098309D"/>
    <w:rsid w:val="009833AB"/>
    <w:rsid w:val="00983616"/>
    <w:rsid w:val="00985BA7"/>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54A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8C8"/>
    <w:rsid w:val="00C67D46"/>
    <w:rsid w:val="00C70F6A"/>
    <w:rsid w:val="00C72557"/>
    <w:rsid w:val="00C736DD"/>
    <w:rsid w:val="00C75122"/>
    <w:rsid w:val="00C75685"/>
    <w:rsid w:val="00C76AD3"/>
    <w:rsid w:val="00C76D32"/>
    <w:rsid w:val="00C76F3C"/>
    <w:rsid w:val="00C77358"/>
    <w:rsid w:val="00C81813"/>
    <w:rsid w:val="00C825C0"/>
    <w:rsid w:val="00C85B06"/>
    <w:rsid w:val="00C92C18"/>
    <w:rsid w:val="00C92D31"/>
    <w:rsid w:val="00C93C80"/>
    <w:rsid w:val="00C949E4"/>
    <w:rsid w:val="00C9786E"/>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00EC"/>
    <w:rsid w:val="00CC14A1"/>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35"/>
    <w:rsid w:val="00D360B8"/>
    <w:rsid w:val="00D36363"/>
    <w:rsid w:val="00D365CA"/>
    <w:rsid w:val="00D3704C"/>
    <w:rsid w:val="00D3705B"/>
    <w:rsid w:val="00D374F1"/>
    <w:rsid w:val="00D40638"/>
    <w:rsid w:val="00D44D20"/>
    <w:rsid w:val="00D453CC"/>
    <w:rsid w:val="00D4611B"/>
    <w:rsid w:val="00D4736A"/>
    <w:rsid w:val="00D50C17"/>
    <w:rsid w:val="00D51877"/>
    <w:rsid w:val="00D5647F"/>
    <w:rsid w:val="00D57402"/>
    <w:rsid w:val="00D57955"/>
    <w:rsid w:val="00D6114A"/>
    <w:rsid w:val="00D62676"/>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76E29"/>
    <w:rsid w:val="00D807D3"/>
    <w:rsid w:val="00D80BF3"/>
    <w:rsid w:val="00D80F77"/>
    <w:rsid w:val="00D818EB"/>
    <w:rsid w:val="00D83551"/>
    <w:rsid w:val="00D86730"/>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389"/>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4</Pages>
  <Words>434</Words>
  <Characters>2480</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12</cp:revision>
  <cp:lastPrinted>2024-04-24T07:47:00Z</cp:lastPrinted>
  <dcterms:created xsi:type="dcterms:W3CDTF">2024-07-06T06:24:00Z</dcterms:created>
  <dcterms:modified xsi:type="dcterms:W3CDTF">2024-07-09T08:32:00Z</dcterms:modified>
</cp:coreProperties>
</file>