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6F23E0">
        <w:rPr>
          <w:rFonts w:ascii="ＭＳ ゴシック" w:eastAsia="ＭＳ ゴシック" w:hAnsi="ＭＳ ゴシック" w:cs="Times New Roman" w:hint="eastAsia"/>
          <w:szCs w:val="21"/>
        </w:rPr>
        <w:t>2</w:t>
      </w:r>
      <w:r w:rsidR="004343CB">
        <w:rPr>
          <w:rFonts w:ascii="ＭＳ ゴシック" w:eastAsia="ＭＳ ゴシック" w:hAnsi="ＭＳ ゴシック" w:cs="Times New Roman" w:hint="eastAsia"/>
          <w:szCs w:val="21"/>
        </w:rPr>
        <w:t>3日（火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283506">
        <w:rPr>
          <w:rFonts w:ascii="ＭＳ ゴシック" w:eastAsia="ＭＳ ゴシック" w:hAnsi="ＭＳ ゴシック" w:cs="Times New Roman" w:hint="eastAsia"/>
          <w:szCs w:val="21"/>
        </w:rPr>
        <w:t>城内　海斗</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343C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343C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4343CB" w:rsidP="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r w:rsidR="00373ABA">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4343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0693E">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70693E"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B74B7" w:rsidRDefault="0018497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・荷物受け取る際、患者家族から状態確認があった際には詳細を伝えてください。</w:t>
      </w:r>
    </w:p>
    <w:p w:rsidR="0018497E" w:rsidRDefault="0018497E"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また看護師以外が対応し更に詳細が聞きたい場合は病棟へ架電して頂いてください。</w:t>
      </w:r>
    </w:p>
    <w:p w:rsidR="006F23E0" w:rsidRDefault="006F23E0" w:rsidP="00BA274B">
      <w:pPr>
        <w:rPr>
          <w:rFonts w:ascii="ＭＳ ゴシック" w:eastAsia="ＭＳ ゴシック" w:hAnsi="ＭＳ ゴシック" w:cs="Times New Roman"/>
          <w:szCs w:val="21"/>
        </w:rPr>
      </w:pPr>
    </w:p>
    <w:p w:rsidR="0018497E" w:rsidRDefault="0018497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・虐待啓発活動について掲示板に掲載されています。確認を。</w:t>
      </w:r>
    </w:p>
    <w:p w:rsidR="0018497E" w:rsidRPr="0018497E" w:rsidRDefault="0018497E" w:rsidP="00BA274B">
      <w:pPr>
        <w:rPr>
          <w:rFonts w:ascii="ＭＳ ゴシック" w:eastAsia="ＭＳ ゴシック" w:hAnsi="ＭＳ ゴシック" w:cs="Times New Roman" w:hint="eastAsia"/>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9297D" w:rsidRDefault="00AE00E8"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EB0F40">
        <w:rPr>
          <w:rFonts w:ascii="ＭＳ ゴシック" w:eastAsia="ＭＳ ゴシック" w:hAnsi="ＭＳ ゴシック" w:cs="Times New Roman" w:hint="eastAsia"/>
          <w:szCs w:val="21"/>
        </w:rPr>
        <w:t>】</w:t>
      </w:r>
    </w:p>
    <w:p w:rsidR="0018497E" w:rsidRDefault="0018497E" w:rsidP="00AE00E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・澤田　昭久様～合併症室→東Bユニット</w:t>
      </w:r>
    </w:p>
    <w:p w:rsidR="006F23E0" w:rsidRDefault="006F23E0"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430C89" w:rsidRDefault="00EB0F40" w:rsidP="00430C8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0C89">
        <w:rPr>
          <w:rFonts w:ascii="ＭＳ ゴシック" w:eastAsia="ＭＳ ゴシック" w:hAnsi="ＭＳ ゴシック" w:cs="Times New Roman" w:hint="eastAsia"/>
          <w:szCs w:val="21"/>
        </w:rPr>
        <w:t>向井　敦子様～</w:t>
      </w:r>
      <w:r w:rsidR="0018497E">
        <w:rPr>
          <w:rFonts w:ascii="ＭＳ ゴシック" w:eastAsia="ＭＳ ゴシック" w:hAnsi="ＭＳ ゴシック" w:cs="Times New Roman" w:hint="eastAsia"/>
          <w:szCs w:val="21"/>
        </w:rPr>
        <w:t>内科医、主治医へ情報提供書記入依頼している。他科受診の調整していく。</w:t>
      </w:r>
    </w:p>
    <w:p w:rsidR="006E03DA" w:rsidRDefault="006E03DA" w:rsidP="00430C89">
      <w:pPr>
        <w:ind w:left="1470" w:hangingChars="700" w:hanging="1470"/>
        <w:rPr>
          <w:rFonts w:ascii="ＭＳ ゴシック" w:eastAsia="ＭＳ ゴシック" w:hAnsi="ＭＳ ゴシック" w:cs="Times New Roman"/>
          <w:szCs w:val="21"/>
        </w:rPr>
      </w:pPr>
    </w:p>
    <w:p w:rsidR="0018497E" w:rsidRDefault="0018497E" w:rsidP="00430C8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利彦様～同内容1日分処方。</w:t>
      </w:r>
    </w:p>
    <w:p w:rsidR="006E03DA" w:rsidRDefault="006E03DA" w:rsidP="00430C89">
      <w:pPr>
        <w:ind w:left="1470" w:hangingChars="700" w:hanging="1470"/>
        <w:rPr>
          <w:rFonts w:ascii="ＭＳ ゴシック" w:eastAsia="ＭＳ ゴシック" w:hAnsi="ＭＳ ゴシック" w:cs="Times New Roman" w:hint="eastAsia"/>
          <w:szCs w:val="21"/>
        </w:rPr>
      </w:pPr>
    </w:p>
    <w:p w:rsidR="0018497E" w:rsidRDefault="0018497E" w:rsidP="006E03D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E03DA">
        <w:rPr>
          <w:rFonts w:ascii="ＭＳ ゴシック" w:eastAsia="ＭＳ ゴシック" w:hAnsi="ＭＳ ゴシック" w:cs="Times New Roman" w:hint="eastAsia"/>
          <w:szCs w:val="21"/>
        </w:rPr>
        <w:t>澤田　昭久様～持参センノシド錠適宜調整可能の指示あり。</w:t>
      </w:r>
    </w:p>
    <w:p w:rsidR="006E03DA" w:rsidRDefault="006E03DA" w:rsidP="00A503D9">
      <w:pPr>
        <w:rPr>
          <w:rFonts w:ascii="ＭＳ ゴシック" w:eastAsia="ＭＳ ゴシック" w:hAnsi="ＭＳ ゴシック" w:cs="Times New Roman"/>
          <w:szCs w:val="21"/>
        </w:rPr>
      </w:pPr>
    </w:p>
    <w:p w:rsidR="006E03DA" w:rsidRDefault="006E03DA" w:rsidP="00A503D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6E03DA">
        <w:rPr>
          <w:rFonts w:ascii="ＭＳ ゴシック" w:eastAsia="ＭＳ ゴシック" w:hAnsi="ＭＳ ゴシック" w:cs="Times New Roman" w:hint="eastAsia"/>
          <w:szCs w:val="21"/>
        </w:rPr>
        <w:t>松川　謙一様</w:t>
      </w:r>
      <w:r>
        <w:rPr>
          <w:rFonts w:ascii="ＭＳ ゴシック" w:eastAsia="ＭＳ ゴシック" w:hAnsi="ＭＳ ゴシック" w:cs="Times New Roman" w:hint="eastAsia"/>
          <w:szCs w:val="21"/>
        </w:rPr>
        <w:t>～両手ミトン、離床時安全ベルトの使用許可有り。</w:t>
      </w:r>
    </w:p>
    <w:p w:rsidR="006E03DA" w:rsidRDefault="006E03DA" w:rsidP="00A503D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6E03DA">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536058" w:rsidRPr="00536058">
        <w:rPr>
          <w:rFonts w:ascii="ＭＳ ゴシック" w:eastAsia="ＭＳ ゴシック" w:hAnsi="ＭＳ ゴシック" w:cs="Times New Roman" w:hint="eastAsia"/>
          <w:szCs w:val="21"/>
        </w:rPr>
        <w:t>午前・午後</w:t>
      </w:r>
      <w:r w:rsidR="00536058" w:rsidRPr="00536058">
        <w:rPr>
          <w:rFonts w:ascii="ＭＳ ゴシック" w:eastAsia="ＭＳ ゴシック" w:hAnsi="ＭＳ ゴシック" w:cs="Times New Roman"/>
          <w:szCs w:val="21"/>
        </w:rPr>
        <w:t>1時間ずつの開放観察実施。</w:t>
      </w:r>
      <w:r w:rsidR="006E03DA" w:rsidRPr="006E03DA">
        <w:rPr>
          <w:rFonts w:ascii="ＭＳ ゴシック" w:eastAsia="ＭＳ ゴシック" w:hAnsi="ＭＳ ゴシック" w:cs="Times New Roman" w:hint="eastAsia"/>
          <w:szCs w:val="21"/>
        </w:rPr>
        <w:t>午前・午後</w:t>
      </w:r>
      <w:r w:rsidR="006E03DA" w:rsidRPr="006E03DA">
        <w:rPr>
          <w:rFonts w:ascii="ＭＳ ゴシック" w:eastAsia="ＭＳ ゴシック" w:hAnsi="ＭＳ ゴシック" w:cs="Times New Roman"/>
          <w:szCs w:val="21"/>
        </w:rPr>
        <w:t>1時間ずつの開放観察実施。午前はスタッフ付き添いにて入浴。</w:t>
      </w:r>
      <w:r w:rsidR="006E03DA" w:rsidRPr="006E03DA">
        <w:rPr>
          <w:rFonts w:ascii="ＭＳ ゴシック" w:eastAsia="ＭＳ ゴシック" w:hAnsi="ＭＳ ゴシック" w:cs="Times New Roman" w:hint="eastAsia"/>
          <w:szCs w:val="21"/>
        </w:rPr>
        <w:t>午後は開放するも他室侵入等の迷惑行為あり、早めに終了している。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Pr="00430C89" w:rsidRDefault="00DE6AC5" w:rsidP="00430C89">
      <w:pPr>
        <w:ind w:left="1680" w:hangingChars="800" w:hanging="1680"/>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6E03DA" w:rsidRPr="006E03DA">
        <w:rPr>
          <w:rFonts w:ascii="ＭＳ ゴシック" w:eastAsia="ＭＳ ゴシック" w:hAnsi="ＭＳ ゴシック" w:cs="Times New Roman" w:hint="eastAsia"/>
          <w:color w:val="000000" w:themeColor="text1"/>
          <w:szCs w:val="21"/>
        </w:rPr>
        <w:t>不満の訴え聞かれるも、対面時穏やか。不穏さなく、落ち着いている。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w:t>
      </w:r>
      <w:r w:rsidR="00BA6E47" w:rsidRPr="00166961">
        <w:rPr>
          <w:rFonts w:ascii="ＭＳ ゴシック" w:eastAsia="ＭＳ ゴシック" w:hAnsi="ＭＳ ゴシック" w:cs="Times New Roman" w:hint="eastAsia"/>
          <w:color w:val="000000" w:themeColor="text1"/>
          <w:szCs w:val="21"/>
        </w:rPr>
        <w:lastRenderedPageBreak/>
        <w:t>いく。</w:t>
      </w:r>
    </w:p>
    <w:p w:rsidR="006F23E0" w:rsidRDefault="006F23E0" w:rsidP="006E03DA">
      <w:pPr>
        <w:rPr>
          <w:rFonts w:ascii="ＭＳ ゴシック" w:eastAsia="ＭＳ ゴシック" w:hAnsi="ＭＳ ゴシック" w:cs="Times New Roman" w:hint="eastAsia"/>
          <w:color w:val="000000" w:themeColor="text1"/>
          <w:kern w:val="0"/>
          <w:szCs w:val="21"/>
        </w:rPr>
      </w:pPr>
      <w:bookmarkStart w:id="0" w:name="_GoBack"/>
      <w:bookmarkEnd w:id="0"/>
    </w:p>
    <w:p w:rsidR="00716AAE" w:rsidRPr="00716AAE" w:rsidRDefault="00716AAE" w:rsidP="00716AAE">
      <w:pPr>
        <w:rPr>
          <w:rFonts w:ascii="ＭＳ ゴシック" w:eastAsia="ＭＳ ゴシック" w:hAnsi="ＭＳ ゴシック" w:cs="Times New Roman"/>
          <w:color w:val="000000" w:themeColor="text1"/>
          <w:szCs w:val="21"/>
        </w:rPr>
      </w:pPr>
      <w:r w:rsidRPr="00716AAE">
        <w:rPr>
          <w:rFonts w:ascii="ＭＳ ゴシック" w:eastAsia="ＭＳ ゴシック" w:hAnsi="ＭＳ ゴシック" w:cs="Times New Roman" w:hint="eastAsia"/>
          <w:color w:val="000000" w:themeColor="text1"/>
          <w:szCs w:val="21"/>
        </w:rPr>
        <w:t>＜柞木田</w:t>
      </w:r>
      <w:r w:rsidRPr="00716AAE">
        <w:rPr>
          <w:rFonts w:ascii="ＭＳ ゴシック" w:eastAsia="ＭＳ ゴシック" w:hAnsi="ＭＳ ゴシック" w:cs="Times New Roman"/>
          <w:color w:val="000000" w:themeColor="text1"/>
          <w:szCs w:val="21"/>
        </w:rPr>
        <w:t>Dr.診察＞</w:t>
      </w:r>
    </w:p>
    <w:p w:rsidR="00716AAE" w:rsidRDefault="008208CC" w:rsidP="008208C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・豊川　京子様～血糖の推移確認し昼食決め打ちのランタス調整していくとの事。スライディングスケールは継続。眼脂著明であり、レボフロキサシンの点眼薬処方。</w:t>
      </w:r>
      <w:r w:rsidRPr="008208CC">
        <w:rPr>
          <w:rFonts w:ascii="ＭＳ ゴシック" w:eastAsia="ＭＳ ゴシック" w:hAnsi="ＭＳ ゴシック" w:cs="Times New Roman" w:hint="eastAsia"/>
          <w:color w:val="000000" w:themeColor="text1"/>
          <w:szCs w:val="21"/>
        </w:rPr>
        <w:t>嚥下障害あり、口腔ケアを重点的</w:t>
      </w:r>
      <w:r>
        <w:rPr>
          <w:rFonts w:ascii="ＭＳ ゴシック" w:eastAsia="ＭＳ ゴシック" w:hAnsi="ＭＳ ゴシック" w:cs="Times New Roman" w:hint="eastAsia"/>
          <w:color w:val="000000" w:themeColor="text1"/>
          <w:szCs w:val="21"/>
        </w:rPr>
        <w:t>に行うよう指示あり。</w:t>
      </w:r>
    </w:p>
    <w:p w:rsidR="008208CC" w:rsidRPr="00716AAE" w:rsidRDefault="008208CC" w:rsidP="008208CC">
      <w:pPr>
        <w:ind w:left="1680" w:hangingChars="800" w:hanging="1680"/>
        <w:rPr>
          <w:rFonts w:ascii="ＭＳ ゴシック" w:eastAsia="ＭＳ ゴシック" w:hAnsi="ＭＳ ゴシック" w:cs="Times New Roman"/>
          <w:color w:val="000000" w:themeColor="text1"/>
          <w:szCs w:val="21"/>
        </w:rPr>
      </w:pPr>
    </w:p>
    <w:p w:rsidR="00716AAE" w:rsidRPr="00716AAE" w:rsidRDefault="00716AAE" w:rsidP="008208CC">
      <w:pPr>
        <w:rPr>
          <w:rFonts w:ascii="ＭＳ ゴシック" w:eastAsia="ＭＳ ゴシック" w:hAnsi="ＭＳ ゴシック" w:cs="Times New Roman"/>
          <w:color w:val="000000" w:themeColor="text1"/>
          <w:szCs w:val="21"/>
        </w:rPr>
      </w:pPr>
      <w:r w:rsidRPr="00716AAE">
        <w:rPr>
          <w:rFonts w:ascii="ＭＳ ゴシック" w:eastAsia="ＭＳ ゴシック" w:hAnsi="ＭＳ ゴシック" w:cs="Times New Roman" w:hint="eastAsia"/>
          <w:color w:val="000000" w:themeColor="text1"/>
          <w:szCs w:val="21"/>
        </w:rPr>
        <w:t>・風張</w:t>
      </w:r>
      <w:r w:rsidRPr="00716AAE">
        <w:rPr>
          <w:rFonts w:ascii="ＭＳ ゴシック" w:eastAsia="ＭＳ ゴシック" w:hAnsi="ＭＳ ゴシック" w:cs="Times New Roman"/>
          <w:color w:val="000000" w:themeColor="text1"/>
          <w:szCs w:val="21"/>
        </w:rPr>
        <w:t xml:space="preserve"> 久美子～</w:t>
      </w:r>
      <w:r w:rsidR="008208CC" w:rsidRPr="008208CC">
        <w:rPr>
          <w:rFonts w:ascii="ＭＳ ゴシック" w:eastAsia="ＭＳ ゴシック" w:hAnsi="ＭＳ ゴシック" w:cs="Times New Roman" w:hint="eastAsia"/>
          <w:color w:val="000000" w:themeColor="text1"/>
          <w:szCs w:val="21"/>
        </w:rPr>
        <w:t>手指振戦が著明となっている。リボトリール</w:t>
      </w:r>
      <w:r w:rsidR="008208CC">
        <w:rPr>
          <w:rFonts w:ascii="ＭＳ ゴシック" w:eastAsia="ＭＳ ゴシック" w:hAnsi="ＭＳ ゴシック" w:cs="Times New Roman" w:hint="eastAsia"/>
          <w:color w:val="000000" w:themeColor="text1"/>
          <w:szCs w:val="21"/>
        </w:rPr>
        <w:t>本日から増量</w:t>
      </w:r>
      <w:r w:rsidR="008208CC" w:rsidRPr="008208CC">
        <w:rPr>
          <w:rFonts w:ascii="ＭＳ ゴシック" w:eastAsia="ＭＳ ゴシック" w:hAnsi="ＭＳ ゴシック" w:cs="Times New Roman" w:hint="eastAsia"/>
          <w:color w:val="000000" w:themeColor="text1"/>
          <w:szCs w:val="21"/>
        </w:rPr>
        <w:t>。</w:t>
      </w:r>
      <w:r w:rsidR="008208CC">
        <w:rPr>
          <w:rFonts w:ascii="ＭＳ ゴシック" w:eastAsia="ＭＳ ゴシック" w:hAnsi="ＭＳ ゴシック" w:cs="Times New Roman" w:hint="eastAsia"/>
          <w:color w:val="000000" w:themeColor="text1"/>
          <w:szCs w:val="21"/>
        </w:rPr>
        <w:t>8日分処方。</w:t>
      </w:r>
    </w:p>
    <w:p w:rsidR="00716AAE" w:rsidRPr="00716AAE" w:rsidRDefault="00716AAE" w:rsidP="00716AAE">
      <w:pPr>
        <w:rPr>
          <w:rFonts w:ascii="ＭＳ ゴシック" w:eastAsia="ＭＳ ゴシック" w:hAnsi="ＭＳ ゴシック" w:cs="Times New Roman"/>
          <w:color w:val="000000" w:themeColor="text1"/>
          <w:szCs w:val="21"/>
        </w:rPr>
      </w:pPr>
    </w:p>
    <w:p w:rsidR="008208CC" w:rsidRDefault="00716AAE" w:rsidP="0079397F">
      <w:pPr>
        <w:ind w:left="1470" w:hangingChars="700" w:hanging="1470"/>
        <w:rPr>
          <w:rFonts w:ascii="ＭＳ ゴシック" w:eastAsia="ＭＳ ゴシック" w:hAnsi="ＭＳ ゴシック" w:cs="Times New Roman"/>
          <w:color w:val="000000" w:themeColor="text1"/>
          <w:szCs w:val="21"/>
        </w:rPr>
      </w:pPr>
      <w:r w:rsidRPr="00716AAE">
        <w:rPr>
          <w:rFonts w:ascii="ＭＳ ゴシック" w:eastAsia="ＭＳ ゴシック" w:hAnsi="ＭＳ ゴシック" w:cs="Times New Roman" w:hint="eastAsia"/>
          <w:color w:val="000000" w:themeColor="text1"/>
          <w:szCs w:val="21"/>
        </w:rPr>
        <w:t>・滝田　英人様～</w:t>
      </w:r>
      <w:r w:rsidR="0079397F" w:rsidRPr="0079397F">
        <w:rPr>
          <w:rFonts w:ascii="ＭＳ ゴシック" w:eastAsia="ＭＳ ゴシック" w:hAnsi="ＭＳ ゴシック" w:cs="Times New Roman" w:hint="eastAsia"/>
          <w:color w:val="000000" w:themeColor="text1"/>
          <w:szCs w:val="21"/>
        </w:rPr>
        <w:t>ラツーダ錠</w:t>
      </w:r>
      <w:r w:rsidR="0079397F" w:rsidRPr="0079397F">
        <w:rPr>
          <w:rFonts w:ascii="ＭＳ ゴシック" w:eastAsia="ＭＳ ゴシック" w:hAnsi="ＭＳ ゴシック" w:cs="Times New Roman"/>
          <w:color w:val="000000" w:themeColor="text1"/>
          <w:szCs w:val="21"/>
        </w:rPr>
        <w:t>20ｍｇ 2 錠</w:t>
      </w:r>
      <w:r w:rsidR="0079397F">
        <w:rPr>
          <w:rFonts w:ascii="ＭＳ ゴシック" w:eastAsia="ＭＳ ゴシック" w:hAnsi="ＭＳ ゴシック" w:cs="Times New Roman"/>
          <w:color w:val="000000" w:themeColor="text1"/>
          <w:szCs w:val="21"/>
        </w:rPr>
        <w:t xml:space="preserve">  </w:t>
      </w:r>
      <w:r w:rsidR="0079397F" w:rsidRPr="0079397F">
        <w:rPr>
          <w:rFonts w:ascii="ＭＳ ゴシック" w:eastAsia="ＭＳ ゴシック" w:hAnsi="ＭＳ ゴシック" w:cs="Times New Roman"/>
          <w:color w:val="000000" w:themeColor="text1"/>
          <w:szCs w:val="21"/>
        </w:rPr>
        <w:t>1日1回　夕食後</w:t>
      </w:r>
      <w:r w:rsidR="006F4921">
        <w:rPr>
          <w:rFonts w:ascii="ＭＳ ゴシック" w:eastAsia="ＭＳ ゴシック" w:hAnsi="ＭＳ ゴシック" w:cs="Times New Roman" w:hint="eastAsia"/>
          <w:color w:val="000000" w:themeColor="text1"/>
          <w:szCs w:val="21"/>
        </w:rPr>
        <w:t>8日分処方。</w:t>
      </w:r>
    </w:p>
    <w:p w:rsidR="006F4921" w:rsidRDefault="006F4921" w:rsidP="0079397F">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昨日よりワソラン昼食後中止。夕食後のみ服用となる。</w:t>
      </w:r>
    </w:p>
    <w:p w:rsidR="006F4921" w:rsidRDefault="006F4921" w:rsidP="0079397F">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今後リハビリ開始する際、リハビリ時のみ心電図モニター装着の指示あり。</w:t>
      </w:r>
    </w:p>
    <w:p w:rsidR="006F4921" w:rsidRPr="008208CC" w:rsidRDefault="006F4921" w:rsidP="0079397F">
      <w:pPr>
        <w:ind w:left="1470" w:hangingChars="700" w:hanging="147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 xml:space="preserve">　　　　　　　　都度指示受けを。</w:t>
      </w:r>
    </w:p>
    <w:p w:rsidR="00716AAE" w:rsidRPr="00716AAE" w:rsidRDefault="00716AAE" w:rsidP="00716AAE">
      <w:pPr>
        <w:rPr>
          <w:rFonts w:ascii="ＭＳ ゴシック" w:eastAsia="ＭＳ ゴシック" w:hAnsi="ＭＳ ゴシック" w:cs="Times New Roman"/>
          <w:color w:val="000000" w:themeColor="text1"/>
          <w:szCs w:val="21"/>
        </w:rPr>
      </w:pPr>
    </w:p>
    <w:p w:rsidR="006F4921" w:rsidRDefault="00716AAE" w:rsidP="00AE00E8">
      <w:pPr>
        <w:rPr>
          <w:rFonts w:ascii="ＭＳ ゴシック" w:eastAsia="ＭＳ ゴシック" w:hAnsi="ＭＳ ゴシック" w:cs="Times New Roman"/>
          <w:color w:val="000000" w:themeColor="text1"/>
          <w:szCs w:val="21"/>
        </w:rPr>
      </w:pPr>
      <w:r w:rsidRPr="00716AAE">
        <w:rPr>
          <w:rFonts w:ascii="ＭＳ ゴシック" w:eastAsia="ＭＳ ゴシック" w:hAnsi="ＭＳ ゴシック" w:cs="Times New Roman" w:hint="eastAsia"/>
          <w:color w:val="000000" w:themeColor="text1"/>
          <w:szCs w:val="21"/>
        </w:rPr>
        <w:t>・淵澤　和子様～</w:t>
      </w:r>
      <w:r w:rsidR="00AE00E8" w:rsidRPr="00AE00E8">
        <w:rPr>
          <w:rFonts w:ascii="ＭＳ ゴシック" w:eastAsia="ＭＳ ゴシック" w:hAnsi="ＭＳ ゴシック" w:cs="Times New Roman" w:hint="eastAsia"/>
          <w:color w:val="000000" w:themeColor="text1"/>
          <w:szCs w:val="21"/>
        </w:rPr>
        <w:t>ラツーダ漸減中止してオランザピンへ</w:t>
      </w:r>
      <w:r w:rsidR="006F4921">
        <w:rPr>
          <w:rFonts w:ascii="ＭＳ ゴシック" w:eastAsia="ＭＳ ゴシック" w:hAnsi="ＭＳ ゴシック" w:cs="Times New Roman" w:hint="eastAsia"/>
          <w:color w:val="000000" w:themeColor="text1"/>
          <w:szCs w:val="21"/>
        </w:rPr>
        <w:t>変更予定</w:t>
      </w:r>
      <w:r w:rsidR="00AE00E8" w:rsidRPr="00AE00E8">
        <w:rPr>
          <w:rFonts w:ascii="ＭＳ ゴシック" w:eastAsia="ＭＳ ゴシック" w:hAnsi="ＭＳ ゴシック" w:cs="Times New Roman" w:hint="eastAsia"/>
          <w:color w:val="000000" w:themeColor="text1"/>
          <w:szCs w:val="21"/>
        </w:rPr>
        <w:t>。</w:t>
      </w:r>
      <w:r w:rsidR="006F4921">
        <w:rPr>
          <w:rFonts w:ascii="ＭＳ ゴシック" w:eastAsia="ＭＳ ゴシック" w:hAnsi="ＭＳ ゴシック" w:cs="Times New Roman" w:hint="eastAsia"/>
          <w:color w:val="000000" w:themeColor="text1"/>
          <w:szCs w:val="21"/>
        </w:rPr>
        <w:t>ラツーダは4/28で飲み切り</w:t>
      </w:r>
    </w:p>
    <w:p w:rsidR="0079397F" w:rsidRDefault="006F4921" w:rsidP="006F4921">
      <w:pPr>
        <w:ind w:firstLineChars="800" w:firstLine="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終了。</w:t>
      </w:r>
      <w:r w:rsidR="00AE00E8" w:rsidRPr="00AE00E8">
        <w:rPr>
          <w:rFonts w:ascii="ＭＳ ゴシック" w:eastAsia="ＭＳ ゴシック" w:hAnsi="ＭＳ ゴシック" w:cs="Times New Roman" w:hint="eastAsia"/>
          <w:color w:val="000000" w:themeColor="text1"/>
          <w:szCs w:val="21"/>
        </w:rPr>
        <w:t>デエビゴはベルソムラへ変更</w:t>
      </w:r>
      <w:r>
        <w:rPr>
          <w:rFonts w:ascii="ＭＳ ゴシック" w:eastAsia="ＭＳ ゴシック" w:hAnsi="ＭＳ ゴシック" w:cs="Times New Roman" w:hint="eastAsia"/>
          <w:color w:val="000000" w:themeColor="text1"/>
          <w:szCs w:val="21"/>
        </w:rPr>
        <w:t>となっている。</w:t>
      </w:r>
    </w:p>
    <w:p w:rsidR="006F4921" w:rsidRDefault="006F4921" w:rsidP="006F4921">
      <w:pPr>
        <w:ind w:firstLineChars="800" w:firstLine="1680"/>
        <w:rPr>
          <w:rFonts w:ascii="ＭＳ ゴシック" w:eastAsia="ＭＳ ゴシック" w:hAnsi="ＭＳ ゴシック" w:cs="Times New Roman" w:hint="eastAsia"/>
          <w:color w:val="000000" w:themeColor="text1"/>
          <w:szCs w:val="21"/>
        </w:rPr>
      </w:pPr>
    </w:p>
    <w:p w:rsidR="00E71118" w:rsidRDefault="0079397F"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＜小倉</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79397F" w:rsidRDefault="0079397F" w:rsidP="00716AAE">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富士子様～明日よりランタス決め打ち6E→7Eへ増量。</w:t>
      </w:r>
    </w:p>
    <w:p w:rsidR="0079397F" w:rsidRDefault="0079397F" w:rsidP="00716AAE">
      <w:pPr>
        <w:rPr>
          <w:rFonts w:ascii="ＭＳ ゴシック" w:eastAsia="ＭＳ ゴシック" w:hAnsi="ＭＳ ゴシック" w:cs="Times New Roman" w:hint="eastAsia"/>
          <w:color w:val="000000" w:themeColor="text1"/>
          <w:szCs w:val="21"/>
        </w:rPr>
      </w:pPr>
    </w:p>
    <w:p w:rsidR="0079397F" w:rsidRDefault="0079397F" w:rsidP="00716AAE">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＜入院患者様情報</w:t>
      </w:r>
      <w:r>
        <w:rPr>
          <w:rFonts w:ascii="ＭＳ ゴシック" w:eastAsia="ＭＳ ゴシック" w:hAnsi="ＭＳ ゴシック" w:cs="Times New Roman" w:hint="eastAsia"/>
          <w:color w:val="000000" w:themeColor="text1"/>
          <w:szCs w:val="21"/>
        </w:rPr>
        <w:t>①</w:t>
      </w:r>
      <w:r w:rsidRPr="0079397F">
        <w:rPr>
          <w:rFonts w:ascii="ＭＳ ゴシック" w:eastAsia="ＭＳ ゴシック" w:hAnsi="ＭＳ ゴシック" w:cs="Times New Roman" w:hint="eastAsia"/>
          <w:color w:val="000000" w:themeColor="text1"/>
          <w:szCs w:val="21"/>
        </w:rPr>
        <w:t>＞</w:t>
      </w:r>
    </w:p>
    <w:p w:rsidR="0079397F" w:rsidRPr="0079397F" w:rsidRDefault="0079397F" w:rsidP="0079397F">
      <w:pPr>
        <w:ind w:firstLineChars="100" w:firstLine="210"/>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日　　時：令和</w:t>
      </w:r>
      <w:r w:rsidRPr="0079397F">
        <w:rPr>
          <w:rFonts w:ascii="ＭＳ ゴシック" w:eastAsia="ＭＳ ゴシック" w:hAnsi="ＭＳ ゴシック" w:cs="Times New Roman"/>
          <w:color w:val="000000" w:themeColor="text1"/>
          <w:szCs w:val="21"/>
        </w:rPr>
        <w:t>6年4月23日　14：14</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氏　　名：松川　謙一（まつかわ　けんいち）様</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生年月日：昭和</w:t>
      </w:r>
      <w:r w:rsidRPr="0079397F">
        <w:rPr>
          <w:rFonts w:ascii="ＭＳ ゴシック" w:eastAsia="ＭＳ ゴシック" w:hAnsi="ＭＳ ゴシック" w:cs="Times New Roman"/>
          <w:color w:val="000000" w:themeColor="text1"/>
          <w:szCs w:val="21"/>
        </w:rPr>
        <w:t>28年7月30日(70歳)</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病　　名：外傷性くも膜下出血、脳梗塞</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性　　別：男性</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主</w:t>
      </w:r>
      <w:r w:rsidRPr="0079397F">
        <w:rPr>
          <w:rFonts w:ascii="ＭＳ ゴシック" w:eastAsia="ＭＳ ゴシック" w:hAnsi="ＭＳ ゴシック" w:cs="Times New Roman"/>
          <w:color w:val="000000" w:themeColor="text1"/>
          <w:szCs w:val="21"/>
        </w:rPr>
        <w:t xml:space="preserve"> 治 医：馬渡</w:t>
      </w:r>
      <w:proofErr w:type="spellStart"/>
      <w:r w:rsidRPr="0079397F">
        <w:rPr>
          <w:rFonts w:ascii="ＭＳ ゴシック" w:eastAsia="ＭＳ ゴシック" w:hAnsi="ＭＳ ゴシック" w:cs="Times New Roman"/>
          <w:color w:val="000000" w:themeColor="text1"/>
          <w:szCs w:val="21"/>
        </w:rPr>
        <w:t>Dr</w:t>
      </w:r>
      <w:proofErr w:type="spellEnd"/>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入院形態：医療保護入院</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病　　棟：東病棟合併症室</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＜経過＞</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現在メディカルコート八戸西病院へ入院中。入院前は時折道を忘れる</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ことがあったが、それ以外で目立った物忘れ症状はなかった。令和</w:t>
      </w:r>
      <w:r w:rsidRPr="0079397F">
        <w:rPr>
          <w:rFonts w:ascii="ＭＳ ゴシック" w:eastAsia="ＭＳ ゴシック" w:hAnsi="ＭＳ ゴシック" w:cs="Times New Roman"/>
          <w:color w:val="000000" w:themeColor="text1"/>
          <w:szCs w:val="21"/>
        </w:rPr>
        <w:t>6年</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w:t>
      </w:r>
      <w:r w:rsidRPr="0079397F">
        <w:rPr>
          <w:rFonts w:ascii="ＭＳ ゴシック" w:eastAsia="ＭＳ ゴシック" w:hAnsi="ＭＳ ゴシック" w:cs="Times New Roman"/>
          <w:color w:val="000000" w:themeColor="text1"/>
          <w:szCs w:val="21"/>
        </w:rPr>
        <w:t>1月15日転倒後後頭部打撲し、八戸赤十字病院救急外来受診。右頭頂葉</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皮下血腫との診断を受けたが、治療等無く帰宅し以後体調悪化は見られ</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ていなかった。同月</w:t>
      </w:r>
      <w:r w:rsidRPr="0079397F">
        <w:rPr>
          <w:rFonts w:ascii="ＭＳ ゴシック" w:eastAsia="ＭＳ ゴシック" w:hAnsi="ＭＳ ゴシック" w:cs="Times New Roman"/>
          <w:color w:val="000000" w:themeColor="text1"/>
          <w:szCs w:val="21"/>
        </w:rPr>
        <w:t>23日、バスに乗車しようとした際に後向きに転倒。</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後頭部を打撲、意識消失あり、軽度の構音障害を認め、失神疑いで八戸</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赤十字病院へ救急搬送し、同日手術目的で同院入院。入院中新型コロナ</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ウィルス感染症、急性腎盂腎炎等に罹患。それらの治療後、症状も落ち</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着き、同年</w:t>
      </w:r>
      <w:r w:rsidRPr="0079397F">
        <w:rPr>
          <w:rFonts w:ascii="ＭＳ ゴシック" w:eastAsia="ＭＳ ゴシック" w:hAnsi="ＭＳ ゴシック" w:cs="Times New Roman"/>
          <w:color w:val="000000" w:themeColor="text1"/>
          <w:szCs w:val="21"/>
        </w:rPr>
        <w:t>2月26日にメディカルコート八戸西病院へ転院。</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同院入院当初より、立って、座って等といった簡単な指示も通らない等</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理解力・判断力低下あり、会話中話のつじつまが合わない等失見当識様</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の発言あり。記憶力低下や見当識障害も認められ。リハビリ中指示が通</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らない、介入介助時興奮しスタッフを噛もうとする、昼夜逆転し夜間に</w:t>
      </w:r>
    </w:p>
    <w:p w:rsidR="0079397F" w:rsidRPr="0079397F" w:rsidRDefault="0079397F" w:rsidP="0079397F">
      <w:pPr>
        <w:rPr>
          <w:rFonts w:ascii="ＭＳ ゴシック" w:eastAsia="ＭＳ ゴシック" w:hAnsi="ＭＳ ゴシック" w:cs="Times New Roman"/>
          <w:color w:val="000000" w:themeColor="text1"/>
          <w:szCs w:val="21"/>
        </w:rPr>
      </w:pPr>
      <w:r w:rsidRPr="0079397F">
        <w:rPr>
          <w:rFonts w:ascii="ＭＳ ゴシック" w:eastAsia="ＭＳ ゴシック" w:hAnsi="ＭＳ ゴシック" w:cs="Times New Roman" w:hint="eastAsia"/>
          <w:color w:val="000000" w:themeColor="text1"/>
          <w:szCs w:val="21"/>
        </w:rPr>
        <w:t xml:space="preserve">　大声をあげる等の問題行動もみられるようになった。上記の経過から、</w:t>
      </w:r>
    </w:p>
    <w:p w:rsidR="0079397F" w:rsidRDefault="0079397F" w:rsidP="0079397F">
      <w:pPr>
        <w:rPr>
          <w:rFonts w:ascii="ＭＳ ゴシック" w:eastAsia="ＭＳ ゴシック" w:hAnsi="ＭＳ ゴシック" w:cs="Times New Roman" w:hint="eastAsia"/>
          <w:color w:val="000000" w:themeColor="text1"/>
          <w:szCs w:val="21"/>
        </w:rPr>
      </w:pPr>
      <w:r w:rsidRPr="0079397F">
        <w:rPr>
          <w:rFonts w:ascii="ＭＳ ゴシック" w:eastAsia="ＭＳ ゴシック" w:hAnsi="ＭＳ ゴシック" w:cs="Times New Roman" w:hint="eastAsia"/>
          <w:color w:val="000000" w:themeColor="text1"/>
          <w:szCs w:val="21"/>
        </w:rPr>
        <w:t xml:space="preserve">　症状改善・専門治療を目的で東病棟合併症室へ医療保護入院となる。</w:t>
      </w:r>
    </w:p>
    <w:sectPr w:rsidR="0079397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3506"/>
    <w:rsid w:val="00284499"/>
    <w:rsid w:val="00286211"/>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6200B"/>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500AC1"/>
    <w:rsid w:val="00504EBB"/>
    <w:rsid w:val="00506A3D"/>
    <w:rsid w:val="00506E4B"/>
    <w:rsid w:val="00507255"/>
    <w:rsid w:val="00514DEB"/>
    <w:rsid w:val="00522D03"/>
    <w:rsid w:val="0053049C"/>
    <w:rsid w:val="005312AE"/>
    <w:rsid w:val="005344AC"/>
    <w:rsid w:val="00536058"/>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4BF4"/>
    <w:rsid w:val="006A4DB3"/>
    <w:rsid w:val="006A784C"/>
    <w:rsid w:val="006B233E"/>
    <w:rsid w:val="006B2B92"/>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2018E"/>
    <w:rsid w:val="008208CC"/>
    <w:rsid w:val="0082117C"/>
    <w:rsid w:val="00830A3D"/>
    <w:rsid w:val="00830FDB"/>
    <w:rsid w:val="00831E60"/>
    <w:rsid w:val="00834433"/>
    <w:rsid w:val="008348F4"/>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A39B1"/>
    <w:rsid w:val="009A3C4C"/>
    <w:rsid w:val="009A596B"/>
    <w:rsid w:val="009A6D53"/>
    <w:rsid w:val="009A710B"/>
    <w:rsid w:val="009B01EC"/>
    <w:rsid w:val="009B40FC"/>
    <w:rsid w:val="009B6998"/>
    <w:rsid w:val="009C2653"/>
    <w:rsid w:val="009C4CA3"/>
    <w:rsid w:val="009C6033"/>
    <w:rsid w:val="009D30A1"/>
    <w:rsid w:val="009D30E3"/>
    <w:rsid w:val="009D60CC"/>
    <w:rsid w:val="009D63E3"/>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62B"/>
    <w:rsid w:val="00AF2016"/>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27525"/>
    <w:rsid w:val="00B32A81"/>
    <w:rsid w:val="00B430CF"/>
    <w:rsid w:val="00B4313A"/>
    <w:rsid w:val="00B440C5"/>
    <w:rsid w:val="00B44B0E"/>
    <w:rsid w:val="00B507F2"/>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29D3"/>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4EF"/>
    <w:rsid w:val="00D96ABF"/>
    <w:rsid w:val="00D970C7"/>
    <w:rsid w:val="00D97FC0"/>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118"/>
    <w:rsid w:val="00E71C81"/>
    <w:rsid w:val="00E74840"/>
    <w:rsid w:val="00E76E3B"/>
    <w:rsid w:val="00E7760D"/>
    <w:rsid w:val="00E8074E"/>
    <w:rsid w:val="00E80B60"/>
    <w:rsid w:val="00E82A4F"/>
    <w:rsid w:val="00E8301F"/>
    <w:rsid w:val="00E83780"/>
    <w:rsid w:val="00E84D18"/>
    <w:rsid w:val="00E879F3"/>
    <w:rsid w:val="00E908B9"/>
    <w:rsid w:val="00E926FC"/>
    <w:rsid w:val="00EA00E5"/>
    <w:rsid w:val="00EA0CFC"/>
    <w:rsid w:val="00EA20B2"/>
    <w:rsid w:val="00EA2A7A"/>
    <w:rsid w:val="00EA507D"/>
    <w:rsid w:val="00EA5DF7"/>
    <w:rsid w:val="00EB0357"/>
    <w:rsid w:val="00EB0BE0"/>
    <w:rsid w:val="00EB0F4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5E5EC8"/>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TotalTime>
  <Pages>3</Pages>
  <Words>274</Words>
  <Characters>1562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40</cp:revision>
  <dcterms:created xsi:type="dcterms:W3CDTF">2024-04-18T01:02:00Z</dcterms:created>
  <dcterms:modified xsi:type="dcterms:W3CDTF">2024-04-23T16:22:00Z</dcterms:modified>
</cp:coreProperties>
</file>