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820BE">
        <w:rPr>
          <w:rFonts w:ascii="ＭＳ ゴシック" w:eastAsia="ＭＳ ゴシック" w:hAnsi="ＭＳ ゴシック" w:cs="Times New Roman" w:hint="eastAsia"/>
          <w:szCs w:val="21"/>
        </w:rPr>
        <w:t>11日（木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8820BE">
        <w:rPr>
          <w:rFonts w:ascii="ＭＳ ゴシック" w:eastAsia="ＭＳ ゴシック" w:hAnsi="ＭＳ ゴシック" w:cs="Times New Roman" w:hint="eastAsia"/>
          <w:szCs w:val="21"/>
        </w:rPr>
        <w:t>佐藤　裕真</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9043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8820BE" w:rsidP="009043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8820BE"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043B3" w:rsidP="006306C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ind w:firstLineChars="100" w:firstLine="210"/>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6306C6">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31E60" w:rsidRDefault="008C6669" w:rsidP="002633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・職員旅行の案内が掲示されていますが、どうしても参加出来ない職員は早急に不参加届の提出を</w:t>
      </w:r>
    </w:p>
    <w:p w:rsidR="008C6669" w:rsidRPr="008C6669" w:rsidRDefault="008C6669" w:rsidP="002633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してください。(行事委員の松橋さん・石橋さんのどちらかに提出)</w:t>
      </w:r>
    </w:p>
    <w:p w:rsidR="008C6669" w:rsidRPr="00270B03" w:rsidRDefault="008C6669" w:rsidP="00263347">
      <w:pPr>
        <w:rPr>
          <w:rFonts w:ascii="ＭＳ ゴシック" w:eastAsia="ＭＳ ゴシック" w:hAnsi="ＭＳ ゴシック" w:cs="Times New Roman"/>
          <w:szCs w:val="21"/>
        </w:rPr>
      </w:pPr>
    </w:p>
    <w:p w:rsidR="00DA7D14"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31E60"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820BE"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賀奈子様～東病棟Cユニット5号室に医療保護入院となる。</w:t>
      </w:r>
    </w:p>
    <w:p w:rsidR="008820BE" w:rsidRDefault="008820BE" w:rsidP="00DA7D14">
      <w:pPr>
        <w:ind w:left="1680" w:hangingChars="800" w:hanging="1680"/>
        <w:rPr>
          <w:rFonts w:ascii="ＭＳ ゴシック" w:eastAsia="ＭＳ ゴシック" w:hAnsi="ＭＳ ゴシック" w:cs="Times New Roman"/>
          <w:szCs w:val="21"/>
        </w:rPr>
      </w:pPr>
    </w:p>
    <w:p w:rsidR="008820BE"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8820BE"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洋子様～西病棟Bユニット22号室→東病棟合併症室</w:t>
      </w:r>
    </w:p>
    <w:p w:rsidR="008820BE" w:rsidRDefault="008820BE" w:rsidP="00DA7D14">
      <w:pPr>
        <w:ind w:left="1680" w:hangingChars="800" w:hanging="1680"/>
        <w:rPr>
          <w:rFonts w:ascii="ＭＳ ゴシック" w:eastAsia="ＭＳ ゴシック" w:hAnsi="ＭＳ ゴシック" w:cs="Times New Roman"/>
          <w:szCs w:val="21"/>
        </w:rPr>
      </w:pPr>
    </w:p>
    <w:p w:rsidR="008820BE"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820BE" w:rsidRDefault="008820BE"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斌様～東病棟Bユニット1号室→南病棟　ユニット　号室</w:t>
      </w:r>
    </w:p>
    <w:p w:rsidR="008820BE" w:rsidRDefault="008820BE" w:rsidP="00DA7D14">
      <w:pPr>
        <w:ind w:left="1680" w:hangingChars="800" w:hanging="1680"/>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9E44CC" w:rsidRDefault="002C3440" w:rsidP="002C3440">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・磯島　茜様</w:t>
      </w:r>
      <w:r w:rsidRPr="002C3440">
        <w:rPr>
          <w:rFonts w:ascii="ＭＳ ゴシック" w:eastAsia="ＭＳ ゴシック" w:hAnsi="ＭＳ ゴシック" w:cs="Times New Roman" w:hint="eastAsia"/>
          <w:szCs w:val="21"/>
        </w:rPr>
        <w:t>～</w:t>
      </w:r>
      <w:r w:rsidRPr="002C3440">
        <w:rPr>
          <w:rFonts w:ascii="ＭＳ ゴシック" w:eastAsia="ＭＳ ゴシック" w:hAnsi="ＭＳ ゴシック"/>
          <w:color w:val="000000"/>
          <w:spacing w:val="8"/>
          <w:szCs w:val="21"/>
        </w:rPr>
        <w:t>本人より「便がゆるい」との訴えあり</w:t>
      </w:r>
      <w:r w:rsidRPr="002C3440">
        <w:rPr>
          <w:rFonts w:ascii="ＭＳ ゴシック" w:eastAsia="ＭＳ ゴシック" w:hAnsi="ＭＳ ゴシック" w:hint="eastAsia"/>
          <w:color w:val="000000"/>
          <w:spacing w:val="8"/>
          <w:szCs w:val="21"/>
        </w:rPr>
        <w:t>。</w:t>
      </w:r>
      <w:r w:rsidRPr="002C3440">
        <w:rPr>
          <w:rFonts w:ascii="ＭＳ ゴシック" w:eastAsia="ＭＳ ゴシック" w:hAnsi="ＭＳ ゴシック"/>
          <w:color w:val="000000"/>
          <w:spacing w:val="8"/>
          <w:szCs w:val="21"/>
        </w:rPr>
        <w:t>主治医より臨時薬 酸化マグネシウム 3×中止・経過観察の指示便秘傾向になった際は内服再開予定との事</w:t>
      </w:r>
      <w:r w:rsidRPr="002C3440">
        <w:rPr>
          <w:rFonts w:ascii="ＭＳ ゴシック" w:eastAsia="ＭＳ ゴシック" w:hAnsi="ＭＳ ゴシック" w:hint="eastAsia"/>
          <w:color w:val="000000"/>
          <w:spacing w:val="8"/>
          <w:szCs w:val="21"/>
        </w:rPr>
        <w:t>。</w:t>
      </w:r>
    </w:p>
    <w:p w:rsidR="002C3440" w:rsidRDefault="002C3440" w:rsidP="002C3440">
      <w:pPr>
        <w:ind w:left="1582" w:hangingChars="700" w:hanging="1582"/>
        <w:rPr>
          <w:rFonts w:ascii="ＭＳ ゴシック" w:eastAsia="ＭＳ ゴシック" w:hAnsi="ＭＳ ゴシック"/>
          <w:color w:val="000000"/>
          <w:spacing w:val="8"/>
          <w:szCs w:val="21"/>
        </w:rPr>
      </w:pPr>
    </w:p>
    <w:p w:rsidR="002C3440" w:rsidRDefault="002C3440" w:rsidP="002C3440">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・品田　潮様～</w:t>
      </w:r>
      <w:r w:rsidRPr="002C3440">
        <w:rPr>
          <w:rFonts w:ascii="ＭＳ ゴシック" w:eastAsia="ＭＳ ゴシック" w:hAnsi="ＭＳ ゴシック"/>
          <w:color w:val="000000"/>
          <w:spacing w:val="8"/>
          <w:szCs w:val="21"/>
        </w:rPr>
        <w:t>兄様が来院し、主治医面談を行っている。現在の精神状態を説明したうえで、今後の癌治療に関して方向性を確認している。家族としては手術を含めた治療を受けてほしいと考えだが、本人が癌に関して受けきれていない様子が見受けられるため治療を途中で中止したがる可能性があることを不安に思っている。詳細は明日の受診時の説明の内容によって、主治医からも説明し今後の方向を定めていくこととなる。</w:t>
      </w:r>
    </w:p>
    <w:p w:rsidR="002C3440" w:rsidRDefault="002C3440" w:rsidP="002C3440">
      <w:pPr>
        <w:ind w:left="1582" w:hangingChars="700" w:hanging="1582"/>
        <w:rPr>
          <w:rFonts w:ascii="ＭＳ ゴシック" w:eastAsia="ＭＳ ゴシック" w:hAnsi="ＭＳ ゴシック"/>
          <w:color w:val="000000"/>
          <w:spacing w:val="8"/>
          <w:szCs w:val="21"/>
        </w:rPr>
      </w:pPr>
    </w:p>
    <w:p w:rsidR="002C3440" w:rsidRPr="002C3440" w:rsidRDefault="002C3440" w:rsidP="002C3440">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・松谷　さと子様～</w:t>
      </w:r>
      <w:r w:rsidRPr="002C3440">
        <w:rPr>
          <w:rFonts w:ascii="ＭＳ ゴシック" w:eastAsia="ＭＳ ゴシック" w:hAnsi="ＭＳ ゴシック"/>
          <w:color w:val="000000"/>
          <w:spacing w:val="8"/>
          <w:szCs w:val="21"/>
        </w:rPr>
        <w:t>西舘PSWからみちのく記念病院から連絡があり、転院については受け入れ可との返事だったと話あり。その旨を姉様に伝えるために連絡するも不在。折り返しの際はみちのく記念病院の相談員</w:t>
      </w:r>
      <w:r>
        <w:rPr>
          <w:rFonts w:ascii="ＭＳ ゴシック" w:eastAsia="ＭＳ ゴシック" w:hAnsi="ＭＳ ゴシック"/>
          <w:color w:val="000000"/>
          <w:spacing w:val="8"/>
          <w:szCs w:val="21"/>
        </w:rPr>
        <w:t>ウリタ様と連絡をとり退院日の日程調整をするように依頼して</w:t>
      </w:r>
      <w:r>
        <w:rPr>
          <w:rFonts w:ascii="ＭＳ ゴシック" w:eastAsia="ＭＳ ゴシック" w:hAnsi="ＭＳ ゴシック" w:hint="eastAsia"/>
          <w:color w:val="000000"/>
          <w:spacing w:val="8"/>
          <w:szCs w:val="21"/>
        </w:rPr>
        <w:t>いく</w:t>
      </w:r>
      <w:r w:rsidRPr="002C3440">
        <w:rPr>
          <w:rFonts w:ascii="ＭＳ ゴシック" w:eastAsia="ＭＳ ゴシック" w:hAnsi="ＭＳ ゴシック"/>
          <w:color w:val="000000"/>
          <w:spacing w:val="8"/>
          <w:szCs w:val="21"/>
        </w:rPr>
        <w:t>。</w:t>
      </w:r>
    </w:p>
    <w:p w:rsidR="002C3440" w:rsidRPr="002C3440" w:rsidRDefault="002C3440" w:rsidP="002C3440">
      <w:pPr>
        <w:ind w:left="1582" w:hangingChars="700" w:hanging="1582"/>
        <w:rPr>
          <w:rFonts w:ascii="ＭＳ ゴシック" w:eastAsia="ＭＳ ゴシック" w:hAnsi="ＭＳ ゴシック"/>
          <w:color w:val="000000"/>
          <w:spacing w:val="8"/>
          <w:szCs w:val="21"/>
        </w:rPr>
      </w:pPr>
    </w:p>
    <w:p w:rsidR="002C3440" w:rsidRDefault="002C3440" w:rsidP="002C3440">
      <w:pPr>
        <w:ind w:left="1582" w:hangingChars="700" w:hanging="1582"/>
        <w:rPr>
          <w:rFonts w:ascii="ＭＳ ゴシック" w:eastAsia="ＭＳ ゴシック" w:hAnsi="ＭＳ ゴシック"/>
          <w:color w:val="000000"/>
          <w:spacing w:val="8"/>
          <w:szCs w:val="21"/>
        </w:rPr>
      </w:pPr>
      <w:r w:rsidRPr="002C3440">
        <w:rPr>
          <w:rFonts w:ascii="ＭＳ ゴシック" w:eastAsia="ＭＳ ゴシック" w:hAnsi="ＭＳ ゴシック" w:hint="eastAsia"/>
          <w:color w:val="000000"/>
          <w:spacing w:val="8"/>
          <w:szCs w:val="21"/>
        </w:rPr>
        <w:t>・西舘　利彦様～</w:t>
      </w:r>
      <w:r w:rsidRPr="002C3440">
        <w:rPr>
          <w:rFonts w:ascii="ＭＳ ゴシック" w:eastAsia="ＭＳ ゴシック" w:hAnsi="ＭＳ ゴシック"/>
          <w:color w:val="000000"/>
          <w:spacing w:val="8"/>
          <w:szCs w:val="21"/>
        </w:rPr>
        <w:t>経管栄養カテーテルの自己抜去あり、主治医不在の為、金</w:t>
      </w:r>
      <w:proofErr w:type="spellStart"/>
      <w:r w:rsidRPr="002C3440">
        <w:rPr>
          <w:rFonts w:ascii="ＭＳ ゴシック" w:eastAsia="ＭＳ ゴシック" w:hAnsi="ＭＳ ゴシック"/>
          <w:color w:val="000000"/>
          <w:spacing w:val="8"/>
          <w:szCs w:val="21"/>
        </w:rPr>
        <w:t>Dr</w:t>
      </w:r>
      <w:proofErr w:type="spellEnd"/>
      <w:r w:rsidRPr="002C3440">
        <w:rPr>
          <w:rFonts w:ascii="ＭＳ ゴシック" w:eastAsia="ＭＳ ゴシック" w:hAnsi="ＭＳ ゴシック"/>
          <w:color w:val="000000"/>
          <w:spacing w:val="8"/>
          <w:szCs w:val="21"/>
        </w:rPr>
        <w:t>に報告し再挿入の指示あり。</w:t>
      </w:r>
      <w:r w:rsidR="00F44C73">
        <w:rPr>
          <w:rFonts w:ascii="ＭＳ ゴシック" w:eastAsia="ＭＳ ゴシック" w:hAnsi="ＭＳ ゴシック" w:hint="eastAsia"/>
          <w:color w:val="000000"/>
          <w:spacing w:val="8"/>
          <w:szCs w:val="21"/>
        </w:rPr>
        <w:t>再挿入済。</w:t>
      </w:r>
      <w:bookmarkStart w:id="0" w:name="_GoBack"/>
      <w:bookmarkEnd w:id="0"/>
    </w:p>
    <w:p w:rsidR="002C3440" w:rsidRDefault="002C3440" w:rsidP="002C3440">
      <w:pPr>
        <w:ind w:left="1582" w:hangingChars="700" w:hanging="1582"/>
        <w:rPr>
          <w:rFonts w:ascii="ＭＳ ゴシック" w:eastAsia="ＭＳ ゴシック" w:hAnsi="ＭＳ ゴシック"/>
          <w:color w:val="000000"/>
          <w:spacing w:val="8"/>
          <w:szCs w:val="21"/>
        </w:rPr>
      </w:pPr>
    </w:p>
    <w:p w:rsidR="002C3440" w:rsidRPr="002C3440" w:rsidRDefault="002C3440" w:rsidP="002C34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京子様～</w:t>
      </w:r>
      <w:r w:rsidRPr="002C3440">
        <w:rPr>
          <w:rFonts w:ascii="ＭＳ ゴシック" w:eastAsia="ＭＳ ゴシック" w:hAnsi="ＭＳ ゴシック"/>
          <w:color w:val="000000"/>
          <w:spacing w:val="8"/>
          <w:szCs w:val="21"/>
        </w:rPr>
        <w:t>主治医からアジルサルタンＯＤ錠２０ｍｇ1T→0.5Tに減量との指示あり。</w:t>
      </w:r>
    </w:p>
    <w:p w:rsidR="002C3440" w:rsidRPr="006737F8" w:rsidRDefault="002C3440" w:rsidP="002C3440">
      <w:pPr>
        <w:ind w:left="1582" w:hangingChars="700" w:hanging="1582"/>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w:t>
      </w:r>
    </w:p>
    <w:p w:rsidR="00166961" w:rsidRPr="001B5D61" w:rsidRDefault="00A503D9" w:rsidP="00A503D9">
      <w:pPr>
        <w:rPr>
          <w:rFonts w:ascii="ＭＳ ゴシック" w:eastAsia="ＭＳ ゴシック" w:hAnsi="ＭＳ ゴシック" w:cs="Times New Roman"/>
          <w:szCs w:val="21"/>
        </w:rPr>
      </w:pPr>
      <w:r w:rsidRPr="001B5D61">
        <w:rPr>
          <w:rFonts w:ascii="ＭＳ ゴシック" w:eastAsia="ＭＳ ゴシック" w:hAnsi="ＭＳ ゴシック" w:cs="Times New Roman" w:hint="eastAsia"/>
          <w:szCs w:val="21"/>
        </w:rPr>
        <w:t>＜隔離・身体拘束患者様状態報告＞</w:t>
      </w:r>
    </w:p>
    <w:p w:rsidR="008A0E6D" w:rsidRDefault="00CF3381" w:rsidP="00D7020A">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2C3440" w:rsidRPr="002C3440">
        <w:rPr>
          <w:rFonts w:ascii="ＭＳ ゴシック" w:eastAsia="ＭＳ ゴシック" w:hAnsi="ＭＳ ゴシック" w:cs="Times New Roman" w:hint="eastAsia"/>
          <w:szCs w:val="21"/>
        </w:rPr>
        <w:t>午前・午後</w:t>
      </w:r>
      <w:r w:rsidR="002C3440" w:rsidRPr="002C3440">
        <w:rPr>
          <w:rFonts w:ascii="ＭＳ ゴシック" w:eastAsia="ＭＳ ゴシック" w:hAnsi="ＭＳ ゴシック" w:cs="Times New Roman"/>
          <w:szCs w:val="21"/>
        </w:rPr>
        <w:t xml:space="preserve"> 1時間ずつの開放観察実施。開放後すぐに徘徊・他室侵入</w:t>
      </w:r>
      <w:r w:rsidR="002C3440" w:rsidRPr="002C3440">
        <w:rPr>
          <w:rFonts w:ascii="ＭＳ ゴシック" w:eastAsia="ＭＳ ゴシック" w:hAnsi="ＭＳ ゴシック" w:cs="Times New Roman" w:hint="eastAsia"/>
          <w:szCs w:val="21"/>
        </w:rPr>
        <w:t>繰り返し自制困難なため、常時スタッフの見守り・介入必要。自室内では脱衣目立つ。</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w:t>
      </w:r>
      <w:r w:rsidR="001B5D61">
        <w:rPr>
          <w:rFonts w:ascii="ＭＳ ゴシック" w:eastAsia="ＭＳ ゴシック" w:hAnsi="ＭＳ ゴシック" w:cs="Times New Roman" w:hint="eastAsia"/>
          <w:color w:val="000000" w:themeColor="text1"/>
          <w:szCs w:val="21"/>
        </w:rPr>
        <w:t>処遇</w:t>
      </w:r>
      <w:r w:rsidR="00DE6AC5" w:rsidRPr="00166961">
        <w:rPr>
          <w:rFonts w:ascii="ＭＳ ゴシック" w:eastAsia="ＭＳ ゴシック" w:hAnsi="ＭＳ ゴシック" w:cs="Times New Roman" w:hint="eastAsia"/>
          <w:color w:val="000000" w:themeColor="text1"/>
          <w:szCs w:val="21"/>
        </w:rPr>
        <w:t>制限の改善を目指していく。</w:t>
      </w:r>
    </w:p>
    <w:p w:rsidR="002C3440" w:rsidRPr="00166961" w:rsidRDefault="002C3440" w:rsidP="00D7020A">
      <w:pPr>
        <w:ind w:left="1680" w:hangingChars="800" w:hanging="1680"/>
        <w:rPr>
          <w:rFonts w:ascii="ＭＳ ゴシック" w:eastAsia="ＭＳ ゴシック" w:hAnsi="ＭＳ ゴシック" w:cs="Times New Roman"/>
          <w:color w:val="000000" w:themeColor="text1"/>
          <w:szCs w:val="21"/>
        </w:rPr>
      </w:pPr>
    </w:p>
    <w:p w:rsidR="0010517D" w:rsidRPr="00E230EA" w:rsidRDefault="00DE6AC5" w:rsidP="00E230EA">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2C3440" w:rsidRPr="002C3440">
        <w:rPr>
          <w:rFonts w:ascii="ＭＳ ゴシック" w:eastAsia="ＭＳ ゴシック" w:hAnsi="ＭＳ ゴシック" w:cs="Times New Roman" w:hint="eastAsia"/>
          <w:color w:val="000000" w:themeColor="text1"/>
          <w:szCs w:val="21"/>
        </w:rPr>
        <w:t>適宜</w:t>
      </w:r>
      <w:r w:rsidR="002C3440" w:rsidRPr="002C3440">
        <w:rPr>
          <w:rFonts w:ascii="ＭＳ ゴシック" w:eastAsia="ＭＳ ゴシック" w:hAnsi="ＭＳ ゴシック" w:cs="Times New Roman"/>
          <w:color w:val="000000" w:themeColor="text1"/>
          <w:szCs w:val="21"/>
        </w:rPr>
        <w:t xml:space="preserve"> 環境調整・頓服薬使用により不満・苛々感の増強はない様子。</w:t>
      </w:r>
      <w:r w:rsidR="002C3440" w:rsidRPr="002C3440">
        <w:rPr>
          <w:rFonts w:ascii="ＭＳ ゴシック" w:eastAsia="ＭＳ ゴシック" w:hAnsi="ＭＳ ゴシック" w:cs="Times New Roman" w:hint="eastAsia"/>
          <w:color w:val="000000" w:themeColor="text1"/>
          <w:szCs w:val="21"/>
        </w:rPr>
        <w:t>アレルギー様症状</w:t>
      </w:r>
      <w:r w:rsidR="002C3440" w:rsidRPr="002C3440">
        <w:rPr>
          <w:rFonts w:ascii="ＭＳ ゴシック" w:eastAsia="ＭＳ ゴシック" w:hAnsi="ＭＳ ゴシック" w:cs="Times New Roman"/>
          <w:color w:val="000000" w:themeColor="text1"/>
          <w:szCs w:val="21"/>
        </w:rPr>
        <w:t>(倦怠感・眼の掻痒感など)の自覚あり。</w:t>
      </w:r>
      <w:r w:rsidR="00BA6E47" w:rsidRPr="00166961">
        <w:rPr>
          <w:rFonts w:ascii="ＭＳ ゴシック" w:eastAsia="ＭＳ ゴシック" w:hAnsi="ＭＳ ゴシック" w:cs="Times New Roman" w:hint="eastAsia"/>
          <w:color w:val="000000" w:themeColor="text1"/>
          <w:szCs w:val="21"/>
        </w:rPr>
        <w:t>引き続き、身体・精神症状の</w:t>
      </w:r>
      <w:r w:rsidR="00E230EA">
        <w:rPr>
          <w:rFonts w:ascii="ＭＳ ゴシック" w:eastAsia="ＭＳ ゴシック" w:hAnsi="ＭＳ ゴシック" w:cs="Times New Roman" w:hint="eastAsia"/>
          <w:color w:val="000000" w:themeColor="text1"/>
          <w:szCs w:val="21"/>
        </w:rPr>
        <w:t>観察および看護介入により早期の処遇</w:t>
      </w:r>
      <w:r w:rsidR="00BA6E47" w:rsidRPr="00166961">
        <w:rPr>
          <w:rFonts w:ascii="ＭＳ ゴシック" w:eastAsia="ＭＳ ゴシック" w:hAnsi="ＭＳ ゴシック" w:cs="Times New Roman" w:hint="eastAsia"/>
          <w:color w:val="000000" w:themeColor="text1"/>
          <w:szCs w:val="21"/>
        </w:rPr>
        <w:t>制限の改善を目指していく。</w:t>
      </w:r>
    </w:p>
    <w:p w:rsidR="001C3ACF" w:rsidRDefault="001C3ACF" w:rsidP="0010517D">
      <w:pPr>
        <w:ind w:left="1890" w:hangingChars="900" w:hanging="1890"/>
        <w:rPr>
          <w:rFonts w:ascii="ＭＳ ゴシック" w:eastAsia="ＭＳ ゴシック" w:hAnsi="ＭＳ ゴシック" w:cs="Times New Roman"/>
          <w:color w:val="000000" w:themeColor="text1"/>
          <w:szCs w:val="21"/>
        </w:rPr>
      </w:pPr>
    </w:p>
    <w:p w:rsidR="008905E5" w:rsidRDefault="008820BE"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sidR="006306C6">
        <w:rPr>
          <w:rFonts w:ascii="ＭＳ ゴシック" w:eastAsia="ＭＳ ゴシック" w:hAnsi="ＭＳ ゴシック" w:cs="Times New Roman" w:hint="eastAsia"/>
          <w:color w:val="000000" w:themeColor="text1"/>
          <w:szCs w:val="21"/>
        </w:rPr>
        <w:t>Dr</w:t>
      </w:r>
      <w:proofErr w:type="spellEnd"/>
      <w:r w:rsidR="008905E5">
        <w:rPr>
          <w:rFonts w:ascii="ＭＳ ゴシック" w:eastAsia="ＭＳ ゴシック" w:hAnsi="ＭＳ ゴシック" w:cs="Times New Roman" w:hint="eastAsia"/>
          <w:color w:val="000000" w:themeColor="text1"/>
          <w:szCs w:val="21"/>
        </w:rPr>
        <w:t>診察</w:t>
      </w:r>
      <w:r w:rsidR="006306C6">
        <w:rPr>
          <w:rFonts w:ascii="ＭＳ ゴシック" w:eastAsia="ＭＳ ゴシック" w:hAnsi="ＭＳ ゴシック" w:cs="Times New Roman" w:hint="eastAsia"/>
          <w:color w:val="000000" w:themeColor="text1"/>
          <w:szCs w:val="21"/>
        </w:rPr>
        <w:t>情報</w:t>
      </w:r>
      <w:r w:rsidR="008905E5">
        <w:rPr>
          <w:rFonts w:ascii="ＭＳ ゴシック" w:eastAsia="ＭＳ ゴシック" w:hAnsi="ＭＳ ゴシック" w:cs="Times New Roman" w:hint="eastAsia"/>
          <w:color w:val="000000" w:themeColor="text1"/>
          <w:szCs w:val="21"/>
        </w:rPr>
        <w:t>＞</w:t>
      </w:r>
    </w:p>
    <w:p w:rsidR="008820BE"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佐々木</w:t>
      </w:r>
      <w:r w:rsidRPr="00882642">
        <w:rPr>
          <w:rFonts w:ascii="ＭＳ ゴシック" w:eastAsia="ＭＳ ゴシック" w:hAnsi="ＭＳ ゴシック" w:cs="Times New Roman"/>
          <w:color w:val="000000" w:themeColor="text1"/>
          <w:szCs w:val="21"/>
        </w:rPr>
        <w:t xml:space="preserve"> 理佳</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診察時、多弁で自分を正当化するような発言多く、薬剤調整している。バルプロ酸</w:t>
      </w:r>
      <w:r w:rsidRPr="00882642">
        <w:rPr>
          <w:rFonts w:ascii="ＭＳ ゴシック" w:eastAsia="ＭＳ ゴシック" w:hAnsi="ＭＳ ゴシック" w:cs="Times New Roman"/>
          <w:color w:val="000000" w:themeColor="text1"/>
          <w:szCs w:val="21"/>
        </w:rPr>
        <w:t>400→600mgへ増薬、リボトリール3→4mgへ増薬している。本人より外出希望あるも、主治医より今の状況では勧めないということ説明するも理解されず、父様がそれでも連れて行くというのであればという条件であると説明している。</w:t>
      </w:r>
    </w:p>
    <w:p w:rsidR="00882642" w:rsidRDefault="00882642" w:rsidP="00882642">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color w:val="000000" w:themeColor="text1"/>
          <w:szCs w:val="21"/>
        </w:rPr>
        <w:t>宮崎 宏之</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臨時薬朝にトラゾドン追加となっているが眠気が強いとき除剤可となっている。</w:t>
      </w:r>
    </w:p>
    <w:p w:rsidR="008820BE"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越田</w:t>
      </w:r>
      <w:r w:rsidRPr="00882642">
        <w:rPr>
          <w:rFonts w:ascii="ＭＳ ゴシック" w:eastAsia="ＭＳ ゴシック" w:hAnsi="ＭＳ ゴシック" w:cs="Times New Roman"/>
          <w:color w:val="000000" w:themeColor="text1"/>
          <w:szCs w:val="21"/>
        </w:rPr>
        <w:t xml:space="preserve"> 早織</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臨時薬シクレスト朝に追加となり</w:t>
      </w:r>
      <w:r w:rsidRPr="00882642">
        <w:rPr>
          <w:rFonts w:ascii="ＭＳ ゴシック" w:eastAsia="ＭＳ ゴシック" w:hAnsi="ＭＳ ゴシック" w:cs="Times New Roman"/>
          <w:color w:val="000000" w:themeColor="text1"/>
          <w:szCs w:val="21"/>
        </w:rPr>
        <w:t>7日分処方。本人様より手荒れが気になると話しあり、保湿剤塗布するように主治医より指示有り、自宅にあるとのことで母様へ連絡し持参依頼している。スマホの使用に関しては、今の状況では病棟スタッフ判断で決めてよいとのこと。</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橘</w:t>
      </w:r>
      <w:r w:rsidRPr="00882642">
        <w:rPr>
          <w:rFonts w:ascii="ＭＳ ゴシック" w:eastAsia="ＭＳ ゴシック" w:hAnsi="ＭＳ ゴシック" w:cs="Times New Roman"/>
          <w:color w:val="000000" w:themeColor="text1"/>
          <w:szCs w:val="21"/>
        </w:rPr>
        <w:t xml:space="preserve"> きみ</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臨時薬同内容で処方継続。</w:t>
      </w:r>
      <w:r w:rsidRPr="00882642">
        <w:rPr>
          <w:rFonts w:ascii="ＭＳ ゴシック" w:eastAsia="ＭＳ ゴシック" w:hAnsi="ＭＳ ゴシック" w:cs="Times New Roman"/>
          <w:color w:val="000000" w:themeColor="text1"/>
          <w:szCs w:val="21"/>
        </w:rPr>
        <w:t>4/26で退院指示でている。初外来に関しては退院後２～３週間位で調整するように指示あり、担当スタッフは日程調整お願いします。初外来決まったら退院時処方の依頼もお願いします。</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平</w:t>
      </w:r>
      <w:r w:rsidRPr="00882642">
        <w:rPr>
          <w:rFonts w:ascii="ＭＳ ゴシック" w:eastAsia="ＭＳ ゴシック" w:hAnsi="ＭＳ ゴシック" w:cs="Times New Roman"/>
          <w:color w:val="000000" w:themeColor="text1"/>
          <w:szCs w:val="21"/>
        </w:rPr>
        <w:t xml:space="preserve"> 幸夫</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臨時薬ロラゼパム中止となり</w:t>
      </w:r>
      <w:r w:rsidRPr="00882642">
        <w:rPr>
          <w:rFonts w:ascii="ＭＳ ゴシック" w:eastAsia="ＭＳ ゴシック" w:hAnsi="ＭＳ ゴシック" w:cs="Times New Roman"/>
          <w:color w:val="000000" w:themeColor="text1"/>
          <w:szCs w:val="21"/>
        </w:rPr>
        <w:t>7日分処方。自宅退院が困難であれば転院も検討していくとのこと。</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川口</w:t>
      </w:r>
      <w:r w:rsidRPr="00882642">
        <w:rPr>
          <w:rFonts w:ascii="ＭＳ ゴシック" w:eastAsia="ＭＳ ゴシック" w:hAnsi="ＭＳ ゴシック" w:cs="Times New Roman"/>
          <w:color w:val="000000" w:themeColor="text1"/>
          <w:szCs w:val="21"/>
        </w:rPr>
        <w:t xml:space="preserve"> 博至</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臨時薬バルプロ酸追加となり</w:t>
      </w:r>
      <w:r w:rsidRPr="00882642">
        <w:rPr>
          <w:rFonts w:ascii="ＭＳ ゴシック" w:eastAsia="ＭＳ ゴシック" w:hAnsi="ＭＳ ゴシック" w:cs="Times New Roman"/>
          <w:color w:val="000000" w:themeColor="text1"/>
          <w:szCs w:val="21"/>
        </w:rPr>
        <w:t>7日分処方している。</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佐々木</w:t>
      </w:r>
      <w:r w:rsidRPr="00882642">
        <w:rPr>
          <w:rFonts w:ascii="ＭＳ ゴシック" w:eastAsia="ＭＳ ゴシック" w:hAnsi="ＭＳ ゴシック" w:cs="Times New Roman"/>
          <w:color w:val="000000" w:themeColor="text1"/>
          <w:szCs w:val="21"/>
        </w:rPr>
        <w:t xml:space="preserve"> 淳</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臨時薬同内容にて</w:t>
      </w:r>
      <w:r w:rsidRPr="00882642">
        <w:rPr>
          <w:rFonts w:ascii="ＭＳ ゴシック" w:eastAsia="ＭＳ ゴシック" w:hAnsi="ＭＳ ゴシック" w:cs="Times New Roman"/>
          <w:color w:val="000000" w:themeColor="text1"/>
          <w:szCs w:val="21"/>
        </w:rPr>
        <w:t>7日分処方、退院指示でている。初外来は退院後２～3週間後位で調整と指示あり、担当スタッフで調整し決まったら退院時処方依頼お願いします。また訪問看護に関しては、施設側と相談して決めるように指示ありPSWへその旨伝え調整依頼している。</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田中</w:t>
      </w:r>
      <w:r w:rsidRPr="00882642">
        <w:rPr>
          <w:rFonts w:ascii="ＭＳ ゴシック" w:eastAsia="ＭＳ ゴシック" w:hAnsi="ＭＳ ゴシック" w:cs="Times New Roman"/>
          <w:color w:val="000000" w:themeColor="text1"/>
          <w:szCs w:val="21"/>
        </w:rPr>
        <w:t xml:space="preserve"> 邦男</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昨日より排尿困難で導尿していること報告し、バルンカテーテル留置指示あり、自己抜去の可能性あることも伝えたが、まずは一旦留置してみて自己抜去するようなら再検討すると指示あり。臨時薬クエチアピン</w:t>
      </w:r>
      <w:r w:rsidRPr="00882642">
        <w:rPr>
          <w:rFonts w:ascii="ＭＳ ゴシック" w:eastAsia="ＭＳ ゴシック" w:hAnsi="ＭＳ ゴシック" w:cs="Times New Roman"/>
          <w:color w:val="000000" w:themeColor="text1"/>
          <w:szCs w:val="21"/>
        </w:rPr>
        <w:t>75→50mgへ減薬、バルプロ酸500→600mgへ増薬している。退院先については、自宅が難しいようであればみちのく記念病院への転院も検討していくと話あり。</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小柴</w:t>
      </w:r>
      <w:r w:rsidRPr="00882642">
        <w:rPr>
          <w:rFonts w:ascii="ＭＳ ゴシック" w:eastAsia="ＭＳ ゴシック" w:hAnsi="ＭＳ ゴシック" w:cs="Times New Roman"/>
          <w:color w:val="000000" w:themeColor="text1"/>
          <w:szCs w:val="21"/>
        </w:rPr>
        <w:t xml:space="preserve"> のり子</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color w:val="000000" w:themeColor="text1"/>
          <w:szCs w:val="21"/>
        </w:rPr>
        <w:t>4/16で退院指示でている。臨時薬は退院時処方を含め30日分同内容にて処方している。また主治医より紹介状にも記載しているが当院への通院希望があったら労災病院入院中でも受け入れるので調整してよいとのこと。</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庭田</w:t>
      </w:r>
      <w:r w:rsidRPr="00882642">
        <w:rPr>
          <w:rFonts w:ascii="ＭＳ ゴシック" w:eastAsia="ＭＳ ゴシック" w:hAnsi="ＭＳ ゴシック" w:cs="Times New Roman"/>
          <w:color w:val="000000" w:themeColor="text1"/>
          <w:szCs w:val="21"/>
        </w:rPr>
        <w:t xml:space="preserve"> やゑ</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臨時薬同内容にて</w:t>
      </w:r>
      <w:r w:rsidRPr="00882642">
        <w:rPr>
          <w:rFonts w:ascii="ＭＳ ゴシック" w:eastAsia="ＭＳ ゴシック" w:hAnsi="ＭＳ ゴシック" w:cs="Times New Roman"/>
          <w:color w:val="000000" w:themeColor="text1"/>
          <w:szCs w:val="21"/>
        </w:rPr>
        <w:t>7日分処方している。</w:t>
      </w:r>
    </w:p>
    <w:p w:rsidR="00882642" w:rsidRDefault="00882642"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楢舘</w:t>
      </w:r>
      <w:r w:rsidRPr="00882642">
        <w:rPr>
          <w:rFonts w:ascii="ＭＳ ゴシック" w:eastAsia="ＭＳ ゴシック" w:hAnsi="ＭＳ ゴシック" w:cs="Times New Roman"/>
          <w:color w:val="000000" w:themeColor="text1"/>
          <w:szCs w:val="21"/>
        </w:rPr>
        <w:t xml:space="preserve"> 悠登</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夜間の睡眠は改善したが、日中の眠気訴えあり、トリヘキシフェニジル減薬している。</w:t>
      </w:r>
      <w:r w:rsidRPr="00882642">
        <w:rPr>
          <w:rFonts w:ascii="ＭＳ ゴシック" w:eastAsia="ＭＳ ゴシック" w:hAnsi="ＭＳ ゴシック" w:cs="Times New Roman"/>
          <w:color w:val="000000" w:themeColor="text1"/>
          <w:szCs w:val="21"/>
        </w:rPr>
        <w:t>4/17で退院指示でている。初外来は退院後２～３週間後位で調整指示あり、担当スタッフは調整お願いします。初外来決まったら退院時処方依頼お願いします。</w:t>
      </w:r>
    </w:p>
    <w:p w:rsidR="00882642" w:rsidRPr="00882642" w:rsidRDefault="00882642" w:rsidP="0010517D">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882642">
        <w:rPr>
          <w:rFonts w:ascii="ＭＳ ゴシック" w:eastAsia="ＭＳ ゴシック" w:hAnsi="ＭＳ ゴシック" w:cs="Times New Roman" w:hint="eastAsia"/>
          <w:color w:val="000000" w:themeColor="text1"/>
          <w:szCs w:val="21"/>
        </w:rPr>
        <w:t>佐々木</w:t>
      </w:r>
      <w:r w:rsidRPr="00882642">
        <w:rPr>
          <w:rFonts w:ascii="ＭＳ ゴシック" w:eastAsia="ＭＳ ゴシック" w:hAnsi="ＭＳ ゴシック" w:cs="Times New Roman"/>
          <w:color w:val="000000" w:themeColor="text1"/>
          <w:szCs w:val="21"/>
        </w:rPr>
        <w:t xml:space="preserve"> 千明</w:t>
      </w:r>
      <w:r>
        <w:rPr>
          <w:rFonts w:ascii="ＭＳ ゴシック" w:eastAsia="ＭＳ ゴシック" w:hAnsi="ＭＳ ゴシック" w:cs="Times New Roman" w:hint="eastAsia"/>
          <w:color w:val="000000" w:themeColor="text1"/>
          <w:szCs w:val="21"/>
        </w:rPr>
        <w:t>様～</w:t>
      </w:r>
      <w:r w:rsidRPr="00882642">
        <w:rPr>
          <w:rFonts w:ascii="ＭＳ ゴシック" w:eastAsia="ＭＳ ゴシック" w:hAnsi="ＭＳ ゴシック" w:cs="Times New Roman" w:hint="eastAsia"/>
          <w:color w:val="000000" w:themeColor="text1"/>
          <w:szCs w:val="21"/>
        </w:rPr>
        <w:t>臨時薬同内容にて</w:t>
      </w:r>
      <w:r w:rsidRPr="00882642">
        <w:rPr>
          <w:rFonts w:ascii="ＭＳ ゴシック" w:eastAsia="ＭＳ ゴシック" w:hAnsi="ＭＳ ゴシック" w:cs="Times New Roman"/>
          <w:color w:val="000000" w:themeColor="text1"/>
          <w:szCs w:val="21"/>
        </w:rPr>
        <w:t>7日分処方。西病棟へ移動可と指示あり。また退院は今月末～来月初め頃を目途にして調整進めるように指示あり、退院前訪問指導の指示もでています。</w:t>
      </w:r>
    </w:p>
    <w:p w:rsidR="008820BE" w:rsidRDefault="008820BE" w:rsidP="0010517D">
      <w:pPr>
        <w:ind w:left="1890" w:hangingChars="900" w:hanging="1890"/>
        <w:rPr>
          <w:rFonts w:ascii="ＭＳ ゴシック" w:eastAsia="ＭＳ ゴシック" w:hAnsi="ＭＳ ゴシック" w:cs="Times New Roman"/>
          <w:color w:val="000000" w:themeColor="text1"/>
          <w:szCs w:val="21"/>
        </w:rPr>
      </w:pPr>
    </w:p>
    <w:p w:rsidR="008820BE" w:rsidRDefault="008820BE" w:rsidP="008820B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rsidR="00F06BD6" w:rsidRPr="00F06BD6" w:rsidRDefault="00BD40A6" w:rsidP="00F06BD6">
      <w:pPr>
        <w:ind w:left="1890" w:hangingChars="900" w:hanging="1890"/>
        <w:rPr>
          <w:rFonts w:ascii="ＭＳ ゴシック" w:eastAsia="ＭＳ ゴシック" w:hAnsi="ＭＳ ゴシック" w:cs="Times New Roman"/>
          <w:color w:val="000000" w:themeColor="text1"/>
          <w:szCs w:val="21"/>
        </w:rPr>
      </w:pPr>
      <w:r w:rsidRPr="00BD40A6">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color w:val="000000" w:themeColor="text1"/>
          <w:szCs w:val="21"/>
        </w:rPr>
        <w:t>野坂　翔様</w:t>
      </w:r>
      <w:r w:rsidR="00F06BD6">
        <w:rPr>
          <w:rFonts w:ascii="ＭＳ ゴシック" w:eastAsia="ＭＳ ゴシック" w:hAnsi="ＭＳ ゴシック" w:cs="Times New Roman" w:hint="eastAsia"/>
          <w:color w:val="000000" w:themeColor="text1"/>
          <w:szCs w:val="21"/>
        </w:rPr>
        <w:t>～</w:t>
      </w:r>
      <w:r w:rsidR="00F06BD6" w:rsidRPr="00F06BD6">
        <w:rPr>
          <w:rFonts w:ascii="ＭＳ ゴシック" w:eastAsia="ＭＳ ゴシック" w:hAnsi="ＭＳ ゴシック" w:cs="Times New Roman" w:hint="eastAsia"/>
          <w:color w:val="000000" w:themeColor="text1"/>
          <w:szCs w:val="21"/>
        </w:rPr>
        <w:t>ハップスターＩＤ７０ｍｇ　一袋処方。</w:t>
      </w:r>
    </w:p>
    <w:p w:rsidR="00BD40A6" w:rsidRPr="00BD40A6" w:rsidRDefault="00F06BD6" w:rsidP="00F06BD6">
      <w:pPr>
        <w:ind w:leftChars="700" w:left="1890" w:hangingChars="200" w:hanging="420"/>
        <w:rPr>
          <w:rFonts w:ascii="ＭＳ ゴシック" w:eastAsia="ＭＳ ゴシック" w:hAnsi="ＭＳ ゴシック" w:cs="Times New Roman"/>
          <w:color w:val="000000" w:themeColor="text1"/>
          <w:szCs w:val="21"/>
        </w:rPr>
      </w:pPr>
      <w:r w:rsidRPr="00F06BD6">
        <w:rPr>
          <w:rFonts w:ascii="ＭＳ ゴシック" w:eastAsia="ＭＳ ゴシック" w:hAnsi="ＭＳ ゴシック" w:cs="Times New Roman" w:hint="eastAsia"/>
          <w:color w:val="000000" w:themeColor="text1"/>
          <w:szCs w:val="21"/>
        </w:rPr>
        <w:t>退院について今後施設方向で再度検討していくこと話されている。</w:t>
      </w:r>
    </w:p>
    <w:p w:rsidR="00BD40A6" w:rsidRPr="00BD40A6" w:rsidRDefault="00BD40A6" w:rsidP="00F06BD6">
      <w:pPr>
        <w:ind w:left="1890" w:hangingChars="900" w:hanging="1890"/>
        <w:rPr>
          <w:rFonts w:ascii="ＭＳ ゴシック" w:eastAsia="ＭＳ ゴシック" w:hAnsi="ＭＳ ゴシック" w:cs="Times New Roman"/>
          <w:color w:val="000000" w:themeColor="text1"/>
          <w:szCs w:val="21"/>
        </w:rPr>
      </w:pPr>
      <w:r w:rsidRPr="00BD40A6">
        <w:rPr>
          <w:rFonts w:ascii="ＭＳ ゴシック" w:eastAsia="ＭＳ ゴシック" w:hAnsi="ＭＳ ゴシック" w:cs="Times New Roman" w:hint="eastAsia"/>
          <w:color w:val="000000" w:themeColor="text1"/>
          <w:szCs w:val="21"/>
        </w:rPr>
        <w:t>・</w:t>
      </w:r>
      <w:r w:rsidRPr="00BD40A6">
        <w:rPr>
          <w:rFonts w:ascii="ＭＳ ゴシック" w:eastAsia="ＭＳ ゴシック" w:hAnsi="ＭＳ ゴシック" w:cs="Times New Roman"/>
          <w:color w:val="000000" w:themeColor="text1"/>
          <w:szCs w:val="21"/>
        </w:rPr>
        <w:t>長瀬 伸也</w:t>
      </w:r>
      <w:r w:rsidRPr="00BD40A6">
        <w:rPr>
          <w:rFonts w:ascii="ＭＳ ゴシック" w:eastAsia="ＭＳ ゴシック" w:hAnsi="ＭＳ ゴシック" w:cs="Times New Roman" w:hint="eastAsia"/>
          <w:color w:val="000000" w:themeColor="text1"/>
          <w:szCs w:val="21"/>
        </w:rPr>
        <w:t>様</w:t>
      </w:r>
      <w:r w:rsidR="00F06BD6">
        <w:rPr>
          <w:rFonts w:ascii="ＭＳ ゴシック" w:eastAsia="ＭＳ ゴシック" w:hAnsi="ＭＳ ゴシック" w:cs="Times New Roman" w:hint="eastAsia"/>
          <w:color w:val="000000" w:themeColor="text1"/>
          <w:szCs w:val="21"/>
        </w:rPr>
        <w:t>～</w:t>
      </w:r>
      <w:r w:rsidR="00F06BD6" w:rsidRPr="00F06BD6">
        <w:rPr>
          <w:rFonts w:ascii="ＭＳ ゴシック" w:eastAsia="ＭＳ ゴシック" w:hAnsi="ＭＳ ゴシック" w:cs="Times New Roman" w:hint="eastAsia"/>
          <w:color w:val="000000" w:themeColor="text1"/>
          <w:szCs w:val="21"/>
        </w:rPr>
        <w:t>診察時は徐々に声高になられ退院要求や内服の拒否は継続されている。</w:t>
      </w:r>
    </w:p>
    <w:p w:rsidR="00BD40A6" w:rsidRPr="00BD40A6" w:rsidRDefault="00BD40A6" w:rsidP="00BD40A6">
      <w:pPr>
        <w:ind w:left="1890" w:hangingChars="900" w:hanging="1890"/>
        <w:rPr>
          <w:rFonts w:ascii="ＭＳ ゴシック" w:eastAsia="ＭＳ ゴシック" w:hAnsi="ＭＳ ゴシック" w:cs="Times New Roman"/>
          <w:color w:val="000000" w:themeColor="text1"/>
          <w:szCs w:val="21"/>
        </w:rPr>
      </w:pPr>
      <w:r w:rsidRPr="00BD40A6">
        <w:rPr>
          <w:rFonts w:ascii="ＭＳ ゴシック" w:eastAsia="ＭＳ ゴシック" w:hAnsi="ＭＳ ゴシック" w:cs="Times New Roman" w:hint="eastAsia"/>
          <w:color w:val="000000" w:themeColor="text1"/>
          <w:szCs w:val="21"/>
        </w:rPr>
        <w:t>・</w:t>
      </w:r>
      <w:r w:rsidRPr="00BD40A6">
        <w:rPr>
          <w:rFonts w:ascii="ＭＳ ゴシック" w:eastAsia="ＭＳ ゴシック" w:hAnsi="ＭＳ ゴシック" w:cs="Times New Roman"/>
          <w:color w:val="000000" w:themeColor="text1"/>
          <w:szCs w:val="21"/>
        </w:rPr>
        <w:t>若沢 理子</w:t>
      </w:r>
      <w:r w:rsidRPr="00BD40A6">
        <w:rPr>
          <w:rFonts w:ascii="ＭＳ ゴシック" w:eastAsia="ＭＳ ゴシック" w:hAnsi="ＭＳ ゴシック" w:cs="Times New Roman" w:hint="eastAsia"/>
          <w:color w:val="000000" w:themeColor="text1"/>
          <w:szCs w:val="21"/>
        </w:rPr>
        <w:t>様</w:t>
      </w:r>
      <w:r w:rsidR="00F06BD6">
        <w:rPr>
          <w:rFonts w:ascii="ＭＳ ゴシック" w:eastAsia="ＭＳ ゴシック" w:hAnsi="ＭＳ ゴシック" w:cs="Times New Roman" w:hint="eastAsia"/>
          <w:color w:val="000000" w:themeColor="text1"/>
          <w:szCs w:val="21"/>
        </w:rPr>
        <w:t>～</w:t>
      </w:r>
      <w:r w:rsidR="00F06BD6" w:rsidRPr="00F06BD6">
        <w:rPr>
          <w:rFonts w:ascii="ＭＳ ゴシック" w:eastAsia="ＭＳ ゴシック" w:hAnsi="ＭＳ ゴシック" w:cs="Times New Roman" w:hint="eastAsia"/>
          <w:color w:val="000000" w:themeColor="text1"/>
          <w:szCs w:val="21"/>
        </w:rPr>
        <w:t>チラーヂンＳ錠５０μｇ</w:t>
      </w:r>
      <w:r w:rsidR="00F06BD6" w:rsidRPr="00F06BD6">
        <w:rPr>
          <w:rFonts w:ascii="ＭＳ ゴシック" w:eastAsia="ＭＳ ゴシック" w:hAnsi="ＭＳ ゴシック" w:cs="Times New Roman"/>
          <w:color w:val="000000" w:themeColor="text1"/>
          <w:szCs w:val="21"/>
        </w:rPr>
        <w:t xml:space="preserve"> 2 錠 追加処方している。その他同内容7日分処方。</w:t>
      </w:r>
    </w:p>
    <w:p w:rsidR="00F06BD6" w:rsidRPr="00F06BD6" w:rsidRDefault="00BD40A6" w:rsidP="00F06BD6">
      <w:pPr>
        <w:ind w:left="1890" w:hangingChars="900" w:hanging="1890"/>
        <w:rPr>
          <w:rFonts w:ascii="ＭＳ ゴシック" w:eastAsia="ＭＳ ゴシック" w:hAnsi="ＭＳ ゴシック" w:cs="Times New Roman"/>
          <w:color w:val="000000" w:themeColor="text1"/>
          <w:szCs w:val="21"/>
        </w:rPr>
      </w:pPr>
      <w:r w:rsidRPr="00BD40A6">
        <w:rPr>
          <w:rFonts w:ascii="ＭＳ ゴシック" w:eastAsia="ＭＳ ゴシック" w:hAnsi="ＭＳ ゴシック" w:cs="Times New Roman" w:hint="eastAsia"/>
          <w:color w:val="000000" w:themeColor="text1"/>
          <w:szCs w:val="21"/>
        </w:rPr>
        <w:t>・</w:t>
      </w:r>
      <w:r w:rsidRPr="00BD40A6">
        <w:rPr>
          <w:rFonts w:ascii="ＭＳ ゴシック" w:eastAsia="ＭＳ ゴシック" w:hAnsi="ＭＳ ゴシック" w:cs="Times New Roman"/>
          <w:color w:val="000000" w:themeColor="text1"/>
          <w:szCs w:val="21"/>
        </w:rPr>
        <w:t>岡沼 和久</w:t>
      </w:r>
      <w:r w:rsidRPr="00BD40A6">
        <w:rPr>
          <w:rFonts w:ascii="ＭＳ ゴシック" w:eastAsia="ＭＳ ゴシック" w:hAnsi="ＭＳ ゴシック" w:cs="Times New Roman" w:hint="eastAsia"/>
          <w:color w:val="000000" w:themeColor="text1"/>
          <w:szCs w:val="21"/>
        </w:rPr>
        <w:t>様</w:t>
      </w:r>
      <w:r w:rsidR="00F06BD6">
        <w:rPr>
          <w:rFonts w:ascii="ＭＳ ゴシック" w:eastAsia="ＭＳ ゴシック" w:hAnsi="ＭＳ ゴシック" w:cs="Times New Roman" w:hint="eastAsia"/>
          <w:color w:val="000000" w:themeColor="text1"/>
          <w:szCs w:val="21"/>
        </w:rPr>
        <w:t>～</w:t>
      </w:r>
      <w:r w:rsidR="00F06BD6" w:rsidRPr="00F06BD6">
        <w:rPr>
          <w:rFonts w:ascii="ＭＳ ゴシック" w:eastAsia="ＭＳ ゴシック" w:hAnsi="ＭＳ ゴシック" w:cs="Times New Roman" w:hint="eastAsia"/>
          <w:color w:val="000000" w:themeColor="text1"/>
          <w:szCs w:val="21"/>
        </w:rPr>
        <w:t xml:space="preserve">排便がない事報告しセンノシド錠１２ｍｇ　</w:t>
      </w:r>
      <w:r w:rsidR="00F06BD6" w:rsidRPr="00F06BD6">
        <w:rPr>
          <w:rFonts w:ascii="ＭＳ ゴシック" w:eastAsia="ＭＳ ゴシック" w:hAnsi="ＭＳ ゴシック" w:cs="Times New Roman"/>
          <w:color w:val="000000" w:themeColor="text1"/>
          <w:szCs w:val="21"/>
        </w:rPr>
        <w:t>2 錠 ねる前7日分処方となる。</w:t>
      </w:r>
    </w:p>
    <w:p w:rsidR="00F06BD6" w:rsidRDefault="00F06BD6" w:rsidP="00F06BD6">
      <w:pPr>
        <w:ind w:firstLineChars="700" w:firstLine="1470"/>
        <w:rPr>
          <w:rFonts w:ascii="ＭＳ ゴシック" w:eastAsia="ＭＳ ゴシック" w:hAnsi="ＭＳ ゴシック" w:cs="Times New Roman"/>
          <w:color w:val="000000" w:themeColor="text1"/>
          <w:szCs w:val="21"/>
        </w:rPr>
      </w:pPr>
      <w:r w:rsidRPr="00F06BD6">
        <w:rPr>
          <w:rFonts w:ascii="ＭＳ ゴシック" w:eastAsia="ＭＳ ゴシック" w:hAnsi="ＭＳ ゴシック" w:cs="Times New Roman" w:hint="eastAsia"/>
          <w:color w:val="000000" w:themeColor="text1"/>
          <w:szCs w:val="21"/>
        </w:rPr>
        <w:t>また本人から大部屋は嫌であること話されており、主治医より個室調整していく</w:t>
      </w:r>
    </w:p>
    <w:p w:rsidR="00BD40A6" w:rsidRPr="00BD40A6" w:rsidRDefault="00F06BD6" w:rsidP="00F06BD6">
      <w:pPr>
        <w:ind w:firstLineChars="700" w:firstLine="1470"/>
        <w:rPr>
          <w:rFonts w:ascii="ＭＳ ゴシック" w:eastAsia="ＭＳ ゴシック" w:hAnsi="ＭＳ ゴシック" w:cs="Times New Roman"/>
          <w:color w:val="000000" w:themeColor="text1"/>
          <w:szCs w:val="21"/>
        </w:rPr>
      </w:pPr>
      <w:r w:rsidRPr="00F06BD6">
        <w:rPr>
          <w:rFonts w:ascii="ＭＳ ゴシック" w:eastAsia="ＭＳ ゴシック" w:hAnsi="ＭＳ ゴシック" w:cs="Times New Roman" w:hint="eastAsia"/>
          <w:color w:val="000000" w:themeColor="text1"/>
          <w:szCs w:val="21"/>
        </w:rPr>
        <w:lastRenderedPageBreak/>
        <w:t>事説明されている。</w:t>
      </w:r>
    </w:p>
    <w:p w:rsidR="008820BE" w:rsidRDefault="008820BE" w:rsidP="00D16442">
      <w:pPr>
        <w:rPr>
          <w:rFonts w:ascii="ＭＳ ゴシック" w:eastAsia="ＭＳ ゴシック" w:hAnsi="ＭＳ ゴシック" w:cs="Times New Roman"/>
          <w:color w:val="000000" w:themeColor="text1"/>
          <w:szCs w:val="21"/>
        </w:rPr>
      </w:pPr>
    </w:p>
    <w:p w:rsidR="008820BE" w:rsidRDefault="008820BE" w:rsidP="008820B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＜皮膚科診察情報＞</w:t>
      </w:r>
    </w:p>
    <w:p w:rsidR="008820BE" w:rsidRDefault="00BD40A6" w:rsidP="008820B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・刈谷　恵利子様～フェキソフェナジン錠2T/日　7日分処方</w:t>
      </w:r>
    </w:p>
    <w:p w:rsidR="00BD40A6" w:rsidRDefault="00BD40A6" w:rsidP="00BD40A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全身皮膚乾燥からヘパリン軟膏塗布の指示あり。</w:t>
      </w:r>
    </w:p>
    <w:p w:rsidR="00BD40A6" w:rsidRPr="00BD40A6" w:rsidRDefault="00BD40A6" w:rsidP="00BD40A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揚子様～左第1趾テラマイシン軟膏塗布、ガーゼ保護の指示あり。</w:t>
      </w:r>
    </w:p>
    <w:p w:rsidR="00BD40A6" w:rsidRDefault="00BD40A6" w:rsidP="00BD40A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・長岡　明美様～右踵、臀部、仙骨部テラマイシン軟膏+ガーゼ保護の指示あり。</w:t>
      </w:r>
    </w:p>
    <w:p w:rsidR="00BD40A6" w:rsidRDefault="00BD40A6" w:rsidP="008820B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理代様～治癒、介入終了。</w:t>
      </w:r>
    </w:p>
    <w:p w:rsidR="00BD40A6" w:rsidRPr="00BD40A6" w:rsidRDefault="00BD40A6" w:rsidP="008820B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 xml:space="preserve">　他同内容指示あり。</w:t>
      </w:r>
    </w:p>
    <w:p w:rsidR="00954641" w:rsidRDefault="00954641" w:rsidP="00954641">
      <w:pPr>
        <w:rPr>
          <w:rFonts w:ascii="ＭＳ ゴシック" w:eastAsia="ＭＳ ゴシック" w:hAnsi="ＭＳ ゴシック" w:cs="Times New Roman"/>
          <w:color w:val="000000" w:themeColor="text1"/>
          <w:szCs w:val="21"/>
        </w:rPr>
      </w:pPr>
    </w:p>
    <w:p w:rsidR="003A0FD1" w:rsidRDefault="008820BE"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06C6">
        <w:rPr>
          <w:rFonts w:ascii="ＭＳ ゴシック" w:eastAsia="ＭＳ ゴシック" w:hAnsi="ＭＳ ゴシック" w:cs="Times New Roman" w:hint="eastAsia"/>
          <w:color w:val="000000" w:themeColor="text1"/>
          <w:szCs w:val="21"/>
        </w:rPr>
        <w:t>入院患者様情報</w:t>
      </w:r>
      <w:r w:rsidR="003A0FD1">
        <w:rPr>
          <w:rFonts w:ascii="ＭＳ ゴシック" w:eastAsia="ＭＳ ゴシック" w:hAnsi="ＭＳ ゴシック" w:cs="Times New Roman" w:hint="eastAsia"/>
          <w:color w:val="000000" w:themeColor="text1"/>
          <w:szCs w:val="21"/>
        </w:rPr>
        <w:t>＞</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日　　時：令和6年4月11日　11：54　</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氏　　名：佐藤　賀奈子（さとう　かなこ）様</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生年月日：昭和47年2月29日(52歳)</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病　　名：高次機能障害</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性　　別：女性</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主 治 医：小栁</w:t>
      </w:r>
      <w:proofErr w:type="spellStart"/>
      <w:r w:rsidRPr="002C3440">
        <w:rPr>
          <w:rFonts w:ascii="ＭＳ ゴシック" w:eastAsia="ＭＳ ゴシック" w:hAnsi="ＭＳ ゴシック" w:cs="ＭＳ ゴシック"/>
          <w:color w:val="000000"/>
          <w:kern w:val="0"/>
          <w:szCs w:val="21"/>
        </w:rPr>
        <w:t>Dr</w:t>
      </w:r>
      <w:proofErr w:type="spellEnd"/>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サポート医：馬渡</w:t>
      </w:r>
      <w:proofErr w:type="spellStart"/>
      <w:r w:rsidRPr="002C3440">
        <w:rPr>
          <w:rFonts w:ascii="ＭＳ ゴシック" w:eastAsia="ＭＳ ゴシック" w:hAnsi="ＭＳ ゴシック" w:cs="ＭＳ ゴシック"/>
          <w:color w:val="000000"/>
          <w:kern w:val="0"/>
          <w:szCs w:val="21"/>
        </w:rPr>
        <w:t>Dr</w:t>
      </w:r>
      <w:proofErr w:type="spellEnd"/>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入院形態：医療保護入院</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病　　棟：東病棟Cユニット</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＜経過＞</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令和4年6月11日右被殻出血あり、八戸市立市民病院に入院、</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左上下肢麻痺が残りリハビリ目的にて美保野病院へ転院。その</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後は老健はくじゅに入所、令和5年11月10日より、現在の老健</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ひばりの里に入所している。</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 xml:space="preserve">　令和6年1月より自身の要求を執拗に訴えるようになり、家に</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帰りたい、湿布が欲しいなど頻回な要求がみられるようになる。</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常に職員に要求を訴え、ナースコールも18回から20回程度あり、</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職員がすぐに対応できないと壁を叩いてアピールする。夜間帯は</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深夜12ー1時ごろに覚醒し頻回のトイレ通いとナースコールあり、</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同年2月6日よりリスパダール処方されたが改善はなく、令和6年</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3月26日当院初診。</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その後も定期受診、薬剤調整していたが、夜間不眠、不穏、多動、</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他の入所者への迷惑行為が続いており施設入所の継続が困難となり、</w:t>
      </w:r>
    </w:p>
    <w:p w:rsidR="002C3440" w:rsidRPr="002C3440" w:rsidRDefault="002C3440" w:rsidP="002C3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3440">
        <w:rPr>
          <w:rFonts w:ascii="ＭＳ ゴシック" w:eastAsia="ＭＳ ゴシック" w:hAnsi="ＭＳ ゴシック" w:cs="ＭＳ ゴシック"/>
          <w:color w:val="000000"/>
          <w:kern w:val="0"/>
          <w:szCs w:val="21"/>
        </w:rPr>
        <w:t>症状改善を希望し当院入院予定となっていた。</w:t>
      </w:r>
    </w:p>
    <w:p w:rsidR="002C3440" w:rsidRPr="002C3440" w:rsidRDefault="002C3440" w:rsidP="002C3440">
      <w:pPr>
        <w:ind w:left="1890" w:hangingChars="900" w:hanging="1890"/>
        <w:rPr>
          <w:rFonts w:ascii="ＭＳ ゴシック" w:eastAsia="ＭＳ ゴシック" w:hAnsi="ＭＳ ゴシック" w:cs="Times New Roman"/>
          <w:color w:val="000000" w:themeColor="text1"/>
          <w:szCs w:val="21"/>
        </w:rPr>
      </w:pPr>
      <w:r w:rsidRPr="002C3440">
        <w:rPr>
          <w:rFonts w:ascii="ＭＳ ゴシック" w:eastAsia="ＭＳ ゴシック" w:hAnsi="ＭＳ ゴシック" w:cs="ＭＳ Ｐゴシック"/>
          <w:color w:val="000000"/>
          <w:kern w:val="0"/>
          <w:szCs w:val="21"/>
        </w:rPr>
        <w:t xml:space="preserve">　上記経過により東病棟Cユニットに医療保護入院となる。</w:t>
      </w:r>
    </w:p>
    <w:sectPr w:rsidR="002C3440" w:rsidRPr="002C344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80A670F"/>
    <w:multiLevelType w:val="hybridMultilevel"/>
    <w:tmpl w:val="6DD84FBC"/>
    <w:lvl w:ilvl="0" w:tplc="6E10DDC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1460"/>
    <w:rsid w:val="00051FBF"/>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353B"/>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97969"/>
    <w:rsid w:val="001A058D"/>
    <w:rsid w:val="001A75E6"/>
    <w:rsid w:val="001B07BF"/>
    <w:rsid w:val="001B39AA"/>
    <w:rsid w:val="001B5D61"/>
    <w:rsid w:val="001B6A48"/>
    <w:rsid w:val="001B6F7C"/>
    <w:rsid w:val="001C22A6"/>
    <w:rsid w:val="001C34B7"/>
    <w:rsid w:val="001C3ACF"/>
    <w:rsid w:val="001C507F"/>
    <w:rsid w:val="001C5279"/>
    <w:rsid w:val="001C7C3F"/>
    <w:rsid w:val="001D644B"/>
    <w:rsid w:val="001D6CAA"/>
    <w:rsid w:val="001E29A1"/>
    <w:rsid w:val="001F28DB"/>
    <w:rsid w:val="001F40ED"/>
    <w:rsid w:val="002025C7"/>
    <w:rsid w:val="00211C4A"/>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440"/>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0FD1"/>
    <w:rsid w:val="003A1869"/>
    <w:rsid w:val="003A3646"/>
    <w:rsid w:val="003C278B"/>
    <w:rsid w:val="003C3562"/>
    <w:rsid w:val="003C50A8"/>
    <w:rsid w:val="003C7C59"/>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E7A2A"/>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0302"/>
    <w:rsid w:val="00561ED6"/>
    <w:rsid w:val="00574B55"/>
    <w:rsid w:val="005761A9"/>
    <w:rsid w:val="005848A8"/>
    <w:rsid w:val="00584D14"/>
    <w:rsid w:val="00585F37"/>
    <w:rsid w:val="00586655"/>
    <w:rsid w:val="00592D4D"/>
    <w:rsid w:val="00594F5E"/>
    <w:rsid w:val="005A473A"/>
    <w:rsid w:val="005A4D46"/>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6C6"/>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37F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2BC"/>
    <w:rsid w:val="006C3873"/>
    <w:rsid w:val="006C3A91"/>
    <w:rsid w:val="006C428F"/>
    <w:rsid w:val="006D264B"/>
    <w:rsid w:val="006D38AD"/>
    <w:rsid w:val="006D5228"/>
    <w:rsid w:val="006D5884"/>
    <w:rsid w:val="006D63BE"/>
    <w:rsid w:val="006E6C30"/>
    <w:rsid w:val="006F31BA"/>
    <w:rsid w:val="00703F12"/>
    <w:rsid w:val="007042E6"/>
    <w:rsid w:val="0071016F"/>
    <w:rsid w:val="00712BC9"/>
    <w:rsid w:val="00712F1E"/>
    <w:rsid w:val="00713CAE"/>
    <w:rsid w:val="007221FB"/>
    <w:rsid w:val="0072541C"/>
    <w:rsid w:val="00725974"/>
    <w:rsid w:val="00727F9A"/>
    <w:rsid w:val="00731814"/>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20BE"/>
    <w:rsid w:val="00882642"/>
    <w:rsid w:val="008846E6"/>
    <w:rsid w:val="00884A28"/>
    <w:rsid w:val="00886545"/>
    <w:rsid w:val="008905E5"/>
    <w:rsid w:val="00892723"/>
    <w:rsid w:val="0089449E"/>
    <w:rsid w:val="008A0E6D"/>
    <w:rsid w:val="008A1B25"/>
    <w:rsid w:val="008A38CF"/>
    <w:rsid w:val="008A5D5E"/>
    <w:rsid w:val="008B05B0"/>
    <w:rsid w:val="008B1E5F"/>
    <w:rsid w:val="008B33E5"/>
    <w:rsid w:val="008B540F"/>
    <w:rsid w:val="008B7E07"/>
    <w:rsid w:val="008C3299"/>
    <w:rsid w:val="008C5B05"/>
    <w:rsid w:val="008C6669"/>
    <w:rsid w:val="008D0E20"/>
    <w:rsid w:val="008D3128"/>
    <w:rsid w:val="008D60E1"/>
    <w:rsid w:val="008D7E03"/>
    <w:rsid w:val="008E10CB"/>
    <w:rsid w:val="008E48C8"/>
    <w:rsid w:val="008F1C04"/>
    <w:rsid w:val="00901469"/>
    <w:rsid w:val="00902576"/>
    <w:rsid w:val="00903193"/>
    <w:rsid w:val="009043B3"/>
    <w:rsid w:val="00905D6E"/>
    <w:rsid w:val="00911BB2"/>
    <w:rsid w:val="009157DC"/>
    <w:rsid w:val="00923FBD"/>
    <w:rsid w:val="00930B4D"/>
    <w:rsid w:val="00934163"/>
    <w:rsid w:val="00936871"/>
    <w:rsid w:val="009405C0"/>
    <w:rsid w:val="00943E4F"/>
    <w:rsid w:val="009516B9"/>
    <w:rsid w:val="00954641"/>
    <w:rsid w:val="00960FAB"/>
    <w:rsid w:val="00966D01"/>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44CC"/>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0E2"/>
    <w:rsid w:val="00AA0A98"/>
    <w:rsid w:val="00AA21DC"/>
    <w:rsid w:val="00AA3150"/>
    <w:rsid w:val="00AB3BA7"/>
    <w:rsid w:val="00AB5A2E"/>
    <w:rsid w:val="00AB5C61"/>
    <w:rsid w:val="00AC7212"/>
    <w:rsid w:val="00AD55C1"/>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D40A6"/>
    <w:rsid w:val="00BE23AC"/>
    <w:rsid w:val="00BE2636"/>
    <w:rsid w:val="00BE36A1"/>
    <w:rsid w:val="00BE4B35"/>
    <w:rsid w:val="00BE6077"/>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77884"/>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9C6"/>
    <w:rsid w:val="00CF15F0"/>
    <w:rsid w:val="00CF1E9A"/>
    <w:rsid w:val="00CF3381"/>
    <w:rsid w:val="00CF4D2B"/>
    <w:rsid w:val="00CF5968"/>
    <w:rsid w:val="00CF5E98"/>
    <w:rsid w:val="00D019E2"/>
    <w:rsid w:val="00D05429"/>
    <w:rsid w:val="00D068C1"/>
    <w:rsid w:val="00D114A7"/>
    <w:rsid w:val="00D11846"/>
    <w:rsid w:val="00D14CA0"/>
    <w:rsid w:val="00D160AB"/>
    <w:rsid w:val="00D16442"/>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0F7A"/>
    <w:rsid w:val="00D629D0"/>
    <w:rsid w:val="00D645F3"/>
    <w:rsid w:val="00D64933"/>
    <w:rsid w:val="00D67004"/>
    <w:rsid w:val="00D7020A"/>
    <w:rsid w:val="00D7188C"/>
    <w:rsid w:val="00D73E80"/>
    <w:rsid w:val="00D741D7"/>
    <w:rsid w:val="00D7499D"/>
    <w:rsid w:val="00D75723"/>
    <w:rsid w:val="00D75D79"/>
    <w:rsid w:val="00D807D3"/>
    <w:rsid w:val="00D80BF3"/>
    <w:rsid w:val="00D80F77"/>
    <w:rsid w:val="00D818EB"/>
    <w:rsid w:val="00D83551"/>
    <w:rsid w:val="00D87C9F"/>
    <w:rsid w:val="00D91095"/>
    <w:rsid w:val="00D93119"/>
    <w:rsid w:val="00D96026"/>
    <w:rsid w:val="00D96ABF"/>
    <w:rsid w:val="00D970C7"/>
    <w:rsid w:val="00D97FC0"/>
    <w:rsid w:val="00DA118D"/>
    <w:rsid w:val="00DA7D14"/>
    <w:rsid w:val="00DB2418"/>
    <w:rsid w:val="00DB4D5C"/>
    <w:rsid w:val="00DB72EE"/>
    <w:rsid w:val="00DB7722"/>
    <w:rsid w:val="00DC2DEA"/>
    <w:rsid w:val="00DC4B7D"/>
    <w:rsid w:val="00DC7319"/>
    <w:rsid w:val="00DD4BD0"/>
    <w:rsid w:val="00DD5505"/>
    <w:rsid w:val="00DD6556"/>
    <w:rsid w:val="00DE00FD"/>
    <w:rsid w:val="00DE229E"/>
    <w:rsid w:val="00DE3CCE"/>
    <w:rsid w:val="00DE3FA5"/>
    <w:rsid w:val="00DE40F2"/>
    <w:rsid w:val="00DE5CB4"/>
    <w:rsid w:val="00DE6AC5"/>
    <w:rsid w:val="00DF058A"/>
    <w:rsid w:val="00DF25E0"/>
    <w:rsid w:val="00DF343A"/>
    <w:rsid w:val="00E13103"/>
    <w:rsid w:val="00E1365E"/>
    <w:rsid w:val="00E20641"/>
    <w:rsid w:val="00E208A2"/>
    <w:rsid w:val="00E230EA"/>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B52"/>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1BD4"/>
    <w:rsid w:val="00ED23DA"/>
    <w:rsid w:val="00ED267A"/>
    <w:rsid w:val="00ED410C"/>
    <w:rsid w:val="00ED58EF"/>
    <w:rsid w:val="00EE7451"/>
    <w:rsid w:val="00EF2472"/>
    <w:rsid w:val="00EF273B"/>
    <w:rsid w:val="00EF40E7"/>
    <w:rsid w:val="00EF668C"/>
    <w:rsid w:val="00F02EA2"/>
    <w:rsid w:val="00F048CC"/>
    <w:rsid w:val="00F05296"/>
    <w:rsid w:val="00F05CB1"/>
    <w:rsid w:val="00F06BD6"/>
    <w:rsid w:val="00F07C70"/>
    <w:rsid w:val="00F159A9"/>
    <w:rsid w:val="00F178AC"/>
    <w:rsid w:val="00F20D9B"/>
    <w:rsid w:val="00F252F9"/>
    <w:rsid w:val="00F2569E"/>
    <w:rsid w:val="00F25919"/>
    <w:rsid w:val="00F25CF3"/>
    <w:rsid w:val="00F310A6"/>
    <w:rsid w:val="00F35F06"/>
    <w:rsid w:val="00F41016"/>
    <w:rsid w:val="00F4163E"/>
    <w:rsid w:val="00F44C73"/>
    <w:rsid w:val="00F44DE5"/>
    <w:rsid w:val="00F529BB"/>
    <w:rsid w:val="00F5455C"/>
    <w:rsid w:val="00F54DF4"/>
    <w:rsid w:val="00F618F0"/>
    <w:rsid w:val="00F64632"/>
    <w:rsid w:val="00F66567"/>
    <w:rsid w:val="00F7337D"/>
    <w:rsid w:val="00F733D4"/>
    <w:rsid w:val="00F73FB1"/>
    <w:rsid w:val="00F741A0"/>
    <w:rsid w:val="00F743A8"/>
    <w:rsid w:val="00F746A2"/>
    <w:rsid w:val="00F74A03"/>
    <w:rsid w:val="00F7551C"/>
    <w:rsid w:val="00F7616F"/>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ED3AF1"/>
  <w15:docId w15:val="{90CAFCAC-7F5A-4BE5-8A36-3F579C9F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6313</TotalTime>
  <Pages>4</Pages>
  <Words>507</Words>
  <Characters>2892</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677</cp:revision>
  <dcterms:created xsi:type="dcterms:W3CDTF">2023-11-13T02:30:00Z</dcterms:created>
  <dcterms:modified xsi:type="dcterms:W3CDTF">2024-04-11T08:44:00Z</dcterms:modified>
</cp:coreProperties>
</file>