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513C4">
        <w:rPr>
          <w:rFonts w:ascii="ＭＳ ゴシック" w:eastAsia="ＭＳ ゴシック" w:hAnsi="ＭＳ ゴシック" w:cs="Times New Roman" w:hint="eastAsia"/>
          <w:szCs w:val="21"/>
        </w:rPr>
        <w:t>12</w:t>
      </w:r>
      <w:r w:rsidR="008D3128">
        <w:rPr>
          <w:rFonts w:ascii="ＭＳ ゴシック" w:eastAsia="ＭＳ ゴシック" w:hAnsi="ＭＳ ゴシック" w:cs="Times New Roman" w:hint="eastAsia"/>
          <w:szCs w:val="21"/>
        </w:rPr>
        <w:t>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2513C4">
        <w:rPr>
          <w:rFonts w:ascii="ＭＳ ゴシック" w:eastAsia="ＭＳ ゴシック" w:hAnsi="ＭＳ ゴシック" w:cs="Times New Roman" w:hint="eastAsia"/>
          <w:szCs w:val="21"/>
        </w:rPr>
        <w:t>城内　海斗</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7B4D">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513C4"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7B4D">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7B4D">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8D3128"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CB7B4D"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7B4D">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7B4D"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CB7B4D"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86474"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86474">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7770C" w:rsidRDefault="007777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3E80">
        <w:rPr>
          <w:rFonts w:ascii="ＭＳ ゴシック" w:eastAsia="ＭＳ ゴシック" w:hAnsi="ＭＳ ゴシック" w:cs="Times New Roman" w:hint="eastAsia"/>
          <w:szCs w:val="21"/>
        </w:rPr>
        <w:t>なし</w:t>
      </w:r>
    </w:p>
    <w:p w:rsidR="00D73E80" w:rsidRPr="00C065E7" w:rsidRDefault="00D73E80" w:rsidP="00BA274B">
      <w:pPr>
        <w:rPr>
          <w:rFonts w:ascii="ＭＳ ゴシック" w:eastAsia="ＭＳ ゴシック" w:hAnsi="ＭＳ ゴシック" w:cs="Times New Roman"/>
          <w:szCs w:val="21"/>
        </w:rPr>
      </w:pP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2D1100" w:rsidRDefault="008D3128" w:rsidP="002F11A0">
      <w:pPr>
        <w:pStyle w:val="HTML"/>
        <w:rPr>
          <w:sz w:val="21"/>
          <w:szCs w:val="21"/>
        </w:rPr>
      </w:pPr>
      <w:r>
        <w:rPr>
          <w:rFonts w:hint="eastAsia"/>
          <w:sz w:val="21"/>
          <w:szCs w:val="21"/>
        </w:rPr>
        <w:t>【転出</w:t>
      </w:r>
      <w:r w:rsidR="001F28DB">
        <w:rPr>
          <w:rFonts w:hint="eastAsia"/>
          <w:sz w:val="21"/>
          <w:szCs w:val="21"/>
        </w:rPr>
        <w:t>】</w:t>
      </w:r>
    </w:p>
    <w:p w:rsidR="001F28DB" w:rsidRDefault="008D3128" w:rsidP="002F11A0">
      <w:pPr>
        <w:pStyle w:val="HTML"/>
        <w:rPr>
          <w:sz w:val="21"/>
          <w:szCs w:val="21"/>
        </w:rPr>
      </w:pPr>
      <w:r>
        <w:rPr>
          <w:rFonts w:hint="eastAsia"/>
          <w:sz w:val="21"/>
          <w:szCs w:val="21"/>
        </w:rPr>
        <w:t>・</w:t>
      </w:r>
      <w:r w:rsidR="00BD35A0">
        <w:rPr>
          <w:rFonts w:hint="eastAsia"/>
          <w:sz w:val="21"/>
          <w:szCs w:val="21"/>
        </w:rPr>
        <w:t>糸山　タケ</w:t>
      </w:r>
      <w:r>
        <w:rPr>
          <w:rFonts w:hint="eastAsia"/>
          <w:sz w:val="21"/>
          <w:szCs w:val="21"/>
        </w:rPr>
        <w:t>様～東</w:t>
      </w:r>
      <w:r w:rsidR="00BD35A0">
        <w:rPr>
          <w:rFonts w:hint="eastAsia"/>
          <w:sz w:val="21"/>
          <w:szCs w:val="21"/>
        </w:rPr>
        <w:t>C5</w:t>
      </w:r>
      <w:r>
        <w:rPr>
          <w:rFonts w:hint="eastAsia"/>
          <w:sz w:val="21"/>
          <w:szCs w:val="21"/>
        </w:rPr>
        <w:t>号室→西</w:t>
      </w:r>
      <w:r w:rsidR="00BD35A0">
        <w:rPr>
          <w:rFonts w:hint="eastAsia"/>
          <w:sz w:val="21"/>
          <w:szCs w:val="21"/>
        </w:rPr>
        <w:t>B22</w:t>
      </w:r>
      <w:r>
        <w:rPr>
          <w:rFonts w:hint="eastAsia"/>
          <w:sz w:val="21"/>
          <w:szCs w:val="21"/>
        </w:rPr>
        <w:t>号室</w:t>
      </w:r>
    </w:p>
    <w:p w:rsidR="003A1869" w:rsidRPr="004A2D21" w:rsidRDefault="003A1869"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481515" w:rsidRDefault="003A1869"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4A2D21">
        <w:rPr>
          <w:rFonts w:ascii="ＭＳ ゴシック" w:eastAsia="ＭＳ ゴシック" w:hAnsi="ＭＳ ゴシック" w:cs="Times New Roman" w:hint="eastAsia"/>
          <w:szCs w:val="21"/>
        </w:rPr>
        <w:t>澤口　利香</w:t>
      </w:r>
      <w:r w:rsidR="00D73E80">
        <w:rPr>
          <w:rFonts w:ascii="ＭＳ ゴシック" w:eastAsia="ＭＳ ゴシック" w:hAnsi="ＭＳ ゴシック" w:cs="Times New Roman" w:hint="eastAsia"/>
          <w:szCs w:val="21"/>
        </w:rPr>
        <w:t>様～</w:t>
      </w:r>
      <w:r w:rsidR="004A2D21">
        <w:rPr>
          <w:rFonts w:ascii="ＭＳ ゴシック" w:eastAsia="ＭＳ ゴシック" w:hAnsi="ＭＳ ゴシック" w:cs="Times New Roman" w:hint="eastAsia"/>
          <w:szCs w:val="21"/>
        </w:rPr>
        <w:t>疼痛時ロキソプロフェンNa（60）１T　30</w:t>
      </w:r>
      <w:r w:rsidR="000A00B7">
        <w:rPr>
          <w:rFonts w:ascii="ＭＳ ゴシック" w:eastAsia="ＭＳ ゴシック" w:hAnsi="ＭＳ ゴシック" w:cs="Times New Roman" w:hint="eastAsia"/>
          <w:szCs w:val="21"/>
        </w:rPr>
        <w:t>回分処方</w:t>
      </w:r>
    </w:p>
    <w:p w:rsidR="00481515" w:rsidRPr="000A00B7" w:rsidRDefault="004A2D21"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　和則様～同内容</w:t>
      </w:r>
      <w:r w:rsidR="007D6D0A">
        <w:rPr>
          <w:rFonts w:ascii="ＭＳ ゴシック" w:eastAsia="ＭＳ ゴシック" w:hAnsi="ＭＳ ゴシック" w:cs="Times New Roman" w:hint="eastAsia"/>
          <w:szCs w:val="21"/>
        </w:rPr>
        <w:t>7日分処方</w:t>
      </w:r>
      <w:r w:rsidR="00481515">
        <w:rPr>
          <w:rFonts w:ascii="ＭＳ ゴシック" w:eastAsia="ＭＳ ゴシック" w:hAnsi="ＭＳ ゴシック" w:cs="Times New Roman" w:hint="eastAsia"/>
          <w:szCs w:val="21"/>
        </w:rPr>
        <w:t>。</w:t>
      </w:r>
    </w:p>
    <w:p w:rsidR="00481515" w:rsidRPr="000A00B7" w:rsidRDefault="007D6D0A" w:rsidP="008815F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伊佐男様～セフジトレンピボキシル錠（100）1T</w:t>
      </w:r>
      <w:r w:rsidR="00CD20EC">
        <w:rPr>
          <w:rFonts w:ascii="ＭＳ ゴシック" w:eastAsia="ＭＳ ゴシック" w:hAnsi="ＭＳ ゴシック" w:cs="Times New Roman" w:hint="eastAsia"/>
          <w:szCs w:val="21"/>
        </w:rPr>
        <w:t xml:space="preserve">　2日分処方。</w:t>
      </w:r>
    </w:p>
    <w:p w:rsidR="00481515" w:rsidRPr="000A00B7" w:rsidRDefault="00CD20EC" w:rsidP="008815F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・若沢　理子様～</w:t>
      </w:r>
      <w:r w:rsidRPr="00CD20EC">
        <w:rPr>
          <w:rFonts w:ascii="ＭＳ ゴシック" w:eastAsia="ＭＳ ゴシック" w:hAnsi="ＭＳ ゴシック" w:cs="Times New Roman" w:hint="eastAsia"/>
          <w:szCs w:val="21"/>
        </w:rPr>
        <w:t>同内容</w:t>
      </w:r>
      <w:r w:rsidRPr="00CD20EC">
        <w:rPr>
          <w:rFonts w:ascii="ＭＳ ゴシック" w:eastAsia="ＭＳ ゴシック" w:hAnsi="ＭＳ ゴシック" w:cs="Times New Roman"/>
          <w:szCs w:val="21"/>
        </w:rPr>
        <w:t>7日分処方</w:t>
      </w:r>
      <w:r w:rsidR="00481515">
        <w:rPr>
          <w:rFonts w:ascii="ＭＳ ゴシック" w:eastAsia="ＭＳ ゴシック" w:hAnsi="ＭＳ ゴシック" w:cs="Times New Roman" w:hint="eastAsia"/>
          <w:szCs w:val="21"/>
        </w:rPr>
        <w:t>。</w:t>
      </w:r>
    </w:p>
    <w:p w:rsidR="00481515" w:rsidRPr="000A00B7" w:rsidRDefault="00CD20EC" w:rsidP="008815F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・青木　昭弘様～</w:t>
      </w:r>
      <w:r w:rsidRPr="00CD20EC">
        <w:rPr>
          <w:rFonts w:ascii="ＭＳ ゴシック" w:eastAsia="ＭＳ ゴシック" w:hAnsi="ＭＳ ゴシック" w:cs="Times New Roman" w:hint="eastAsia"/>
          <w:szCs w:val="21"/>
        </w:rPr>
        <w:t>同内容</w:t>
      </w:r>
      <w:r w:rsidRPr="00CD20EC">
        <w:rPr>
          <w:rFonts w:ascii="ＭＳ ゴシック" w:eastAsia="ＭＳ ゴシック" w:hAnsi="ＭＳ ゴシック" w:cs="Times New Roman"/>
          <w:szCs w:val="21"/>
        </w:rPr>
        <w:t>7日分処方</w:t>
      </w:r>
      <w:r w:rsidR="00481515">
        <w:rPr>
          <w:rFonts w:ascii="ＭＳ ゴシック" w:eastAsia="ＭＳ ゴシック" w:hAnsi="ＭＳ ゴシック" w:cs="Times New Roman" w:hint="eastAsia"/>
          <w:szCs w:val="21"/>
        </w:rPr>
        <w:t>。</w:t>
      </w:r>
    </w:p>
    <w:p w:rsidR="00481515" w:rsidRPr="000A00B7" w:rsidRDefault="00CD20EC" w:rsidP="008815F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w:t>
      </w:r>
      <w:r w:rsidRPr="00CD20EC">
        <w:rPr>
          <w:rFonts w:ascii="ＭＳ ゴシック" w:eastAsia="ＭＳ ゴシック" w:hAnsi="ＭＳ ゴシック" w:cs="Times New Roman" w:hint="eastAsia"/>
          <w:szCs w:val="21"/>
        </w:rPr>
        <w:t>同内容</w:t>
      </w:r>
      <w:r w:rsidRPr="00CD20EC">
        <w:rPr>
          <w:rFonts w:ascii="ＭＳ ゴシック" w:eastAsia="ＭＳ ゴシック" w:hAnsi="ＭＳ ゴシック" w:cs="Times New Roman"/>
          <w:szCs w:val="21"/>
        </w:rPr>
        <w:t>7日分処方</w:t>
      </w:r>
    </w:p>
    <w:p w:rsidR="00481515" w:rsidRPr="000A00B7" w:rsidRDefault="00481515" w:rsidP="008815F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・泉川　ケイ子様～</w:t>
      </w:r>
      <w:r w:rsidRPr="00481515">
        <w:rPr>
          <w:rFonts w:ascii="ＭＳ ゴシック" w:eastAsia="ＭＳ ゴシック" w:hAnsi="ＭＳ ゴシック" w:cs="Times New Roman" w:hint="eastAsia"/>
          <w:szCs w:val="21"/>
        </w:rPr>
        <w:t>同内容</w:t>
      </w:r>
      <w:r w:rsidRPr="00481515">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w:t>
      </w:r>
    </w:p>
    <w:p w:rsidR="00481515" w:rsidRDefault="00481515" w:rsidP="008815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圭様～同内容7日分処方。</w:t>
      </w:r>
    </w:p>
    <w:p w:rsidR="00481515" w:rsidRDefault="00481515" w:rsidP="008815F4">
      <w:pPr>
        <w:rPr>
          <w:rFonts w:ascii="ＭＳ ゴシック" w:eastAsia="ＭＳ ゴシック" w:hAnsi="ＭＳ ゴシック" w:cs="Times New Roman"/>
          <w:szCs w:val="21"/>
        </w:rPr>
      </w:pPr>
    </w:p>
    <w:p w:rsidR="00481515" w:rsidRPr="00481515" w:rsidRDefault="00481515" w:rsidP="008815F4">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67469" w:rsidRDefault="00CF3381" w:rsidP="004A2D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4A2D21" w:rsidRPr="004A2D21">
        <w:rPr>
          <w:rFonts w:ascii="ＭＳ ゴシック" w:eastAsia="ＭＳ ゴシック" w:hAnsi="ＭＳ ゴシック" w:cs="Times New Roman"/>
          <w:color w:val="000000" w:themeColor="text1"/>
          <w:szCs w:val="21"/>
        </w:rPr>
        <w:t>他室入室や大声、奇声目立ち自制</w:t>
      </w:r>
      <w:r w:rsidR="004A2D21" w:rsidRPr="004A2D21">
        <w:rPr>
          <w:rFonts w:ascii="ＭＳ ゴシック" w:eastAsia="ＭＳ ゴシック" w:hAnsi="ＭＳ ゴシック" w:cs="Times New Roman" w:hint="eastAsia"/>
          <w:color w:val="000000" w:themeColor="text1"/>
          <w:szCs w:val="21"/>
        </w:rPr>
        <w:t>出来ず、早めに開放観察終了する。脱衣行為あるも不潔行為なし。</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F28DB"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Default="00DE6AC5" w:rsidP="004A2D2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4A2D21" w:rsidRPr="004A2D21">
        <w:rPr>
          <w:rFonts w:ascii="ＭＳ ゴシック" w:eastAsia="ＭＳ ゴシック" w:hAnsi="ＭＳ ゴシック" w:cs="Times New Roman" w:hint="eastAsia"/>
          <w:color w:val="000000" w:themeColor="text1"/>
          <w:szCs w:val="21"/>
        </w:rPr>
        <w:t>不機嫌さあり、環境への不満訴え一時的に大声を出す事あり。対面時は</w:t>
      </w:r>
      <w:r w:rsidR="004A2D21">
        <w:rPr>
          <w:rFonts w:ascii="ＭＳ ゴシック" w:eastAsia="ＭＳ ゴシック" w:hAnsi="ＭＳ ゴシック" w:cs="Times New Roman" w:hint="eastAsia"/>
          <w:color w:val="000000" w:themeColor="text1"/>
          <w:szCs w:val="21"/>
        </w:rPr>
        <w:t>淡々と話されている。</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5C0062" w:rsidRDefault="005C0062" w:rsidP="00B77378">
      <w:pPr>
        <w:rPr>
          <w:rFonts w:ascii="ＭＳ ゴシック" w:eastAsia="ＭＳ ゴシック" w:hAnsi="ＭＳ ゴシック" w:cs="ＭＳ ゴシック"/>
          <w:color w:val="000000"/>
          <w:kern w:val="0"/>
          <w:szCs w:val="21"/>
        </w:rPr>
      </w:pPr>
    </w:p>
    <w:p w:rsidR="00830FDB" w:rsidRDefault="008D3128"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＜柞木田</w:t>
      </w:r>
      <w:proofErr w:type="spellStart"/>
      <w:r w:rsidR="001F28DB">
        <w:rPr>
          <w:rFonts w:ascii="ＭＳ ゴシック" w:eastAsia="ＭＳ ゴシック" w:hAnsi="ＭＳ ゴシック" w:cs="ＭＳ ゴシック" w:hint="eastAsia"/>
          <w:color w:val="000000"/>
          <w:kern w:val="0"/>
          <w:szCs w:val="21"/>
        </w:rPr>
        <w:t>Dr</w:t>
      </w:r>
      <w:proofErr w:type="spellEnd"/>
      <w:r w:rsidR="001F28DB">
        <w:rPr>
          <w:rFonts w:ascii="ＭＳ ゴシック" w:eastAsia="ＭＳ ゴシック" w:hAnsi="ＭＳ ゴシック" w:cs="ＭＳ ゴシック" w:hint="eastAsia"/>
          <w:color w:val="000000"/>
          <w:kern w:val="0"/>
          <w:szCs w:val="21"/>
        </w:rPr>
        <w:t>診察＞</w:t>
      </w: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color w:val="000000"/>
          <w:kern w:val="0"/>
          <w:szCs w:val="21"/>
        </w:rPr>
        <w:t>白幡 一真</w:t>
      </w:r>
      <w:r>
        <w:rPr>
          <w:rFonts w:ascii="ＭＳ ゴシック" w:eastAsia="ＭＳ ゴシック" w:hAnsi="ＭＳ ゴシック" w:cs="ＭＳ ゴシック" w:hint="eastAsia"/>
          <w:color w:val="000000"/>
          <w:kern w:val="0"/>
          <w:szCs w:val="21"/>
        </w:rPr>
        <w:t>様～</w:t>
      </w:r>
      <w:r w:rsidR="00C77358" w:rsidRPr="00C77358">
        <w:rPr>
          <w:rFonts w:ascii="ＭＳ ゴシック" w:eastAsia="ＭＳ ゴシック" w:hAnsi="ＭＳ ゴシック" w:cs="ＭＳ ゴシック" w:hint="eastAsia"/>
          <w:color w:val="000000"/>
          <w:kern w:val="0"/>
          <w:szCs w:val="21"/>
        </w:rPr>
        <w:t>臨時薬リスペリドン</w:t>
      </w:r>
      <w:r w:rsidR="00C77358" w:rsidRPr="00C77358">
        <w:rPr>
          <w:rFonts w:ascii="ＭＳ ゴシック" w:eastAsia="ＭＳ ゴシック" w:hAnsi="ＭＳ ゴシック" w:cs="ＭＳ ゴシック"/>
          <w:color w:val="000000"/>
          <w:kern w:val="0"/>
          <w:szCs w:val="21"/>
        </w:rPr>
        <w:t>4mgへ増量。ロナセンテープ、リスパダールは中止。他同内容で7日分処方。幻聴が続かなければ、明日の様子をみて、良ければBユニットへの移動を検討。</w:t>
      </w:r>
    </w:p>
    <w:p w:rsidR="00C77358" w:rsidRDefault="00C77358" w:rsidP="0016250F">
      <w:pPr>
        <w:ind w:left="1470" w:hangingChars="700" w:hanging="1470"/>
        <w:rPr>
          <w:rFonts w:ascii="ＭＳ ゴシック" w:eastAsia="ＭＳ ゴシック" w:hAnsi="ＭＳ ゴシック" w:cs="ＭＳ ゴシック"/>
          <w:color w:val="000000"/>
          <w:kern w:val="0"/>
          <w:szCs w:val="21"/>
        </w:rPr>
      </w:pPr>
    </w:p>
    <w:p w:rsidR="0016250F" w:rsidRDefault="0016250F" w:rsidP="00C77358">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風張</w:t>
      </w:r>
      <w:r w:rsidRPr="0016250F">
        <w:rPr>
          <w:rFonts w:ascii="ＭＳ ゴシック" w:eastAsia="ＭＳ ゴシック" w:hAnsi="ＭＳ ゴシック" w:cs="ＭＳ ゴシック"/>
          <w:color w:val="000000"/>
          <w:kern w:val="0"/>
          <w:szCs w:val="21"/>
        </w:rPr>
        <w:t xml:space="preserve"> 久美子</w:t>
      </w:r>
      <w:r>
        <w:rPr>
          <w:rFonts w:ascii="ＭＳ ゴシック" w:eastAsia="ＭＳ ゴシック" w:hAnsi="ＭＳ ゴシック" w:cs="ＭＳ ゴシック" w:hint="eastAsia"/>
          <w:color w:val="000000"/>
          <w:kern w:val="0"/>
          <w:szCs w:val="21"/>
        </w:rPr>
        <w:t>様～</w:t>
      </w:r>
      <w:r w:rsidR="00C77358" w:rsidRPr="00C77358">
        <w:rPr>
          <w:rFonts w:ascii="ＭＳ ゴシック" w:eastAsia="ＭＳ ゴシック" w:hAnsi="ＭＳ ゴシック" w:cs="ＭＳ ゴシック" w:hint="eastAsia"/>
          <w:color w:val="000000"/>
          <w:kern w:val="0"/>
          <w:szCs w:val="21"/>
        </w:rPr>
        <w:t>臨時薬メトグルコ・フィコンパ・レボトミン中止、デエビゴ</w:t>
      </w:r>
      <w:r w:rsidR="00C77358" w:rsidRPr="00C77358">
        <w:rPr>
          <w:rFonts w:ascii="ＭＳ ゴシック" w:eastAsia="ＭＳ ゴシック" w:hAnsi="ＭＳ ゴシック" w:cs="ＭＳ ゴシック"/>
          <w:color w:val="000000"/>
          <w:kern w:val="0"/>
          <w:szCs w:val="21"/>
        </w:rPr>
        <w:t>5㎎へ減量、ビムパット200㎎へ増量、フルニトラゼパム1㎎へ減量。本日脳波の指示あり。</w:t>
      </w:r>
    </w:p>
    <w:p w:rsidR="00C77358" w:rsidRDefault="00C77358" w:rsidP="00C77358">
      <w:pPr>
        <w:ind w:left="1680" w:hangingChars="800" w:hanging="1680"/>
        <w:rPr>
          <w:rFonts w:ascii="ＭＳ ゴシック" w:eastAsia="ＭＳ ゴシック" w:hAnsi="ＭＳ ゴシック" w:cs="ＭＳ ゴシック"/>
          <w:color w:val="000000"/>
          <w:kern w:val="0"/>
          <w:szCs w:val="21"/>
        </w:rPr>
      </w:pP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滝田</w:t>
      </w:r>
      <w:r w:rsidRPr="0016250F">
        <w:rPr>
          <w:rFonts w:ascii="ＭＳ ゴシック" w:eastAsia="ＭＳ ゴシック" w:hAnsi="ＭＳ ゴシック" w:cs="ＭＳ ゴシック"/>
          <w:color w:val="000000"/>
          <w:kern w:val="0"/>
          <w:szCs w:val="21"/>
        </w:rPr>
        <w:t xml:space="preserve"> 英人</w:t>
      </w:r>
      <w:r>
        <w:rPr>
          <w:rFonts w:ascii="ＭＳ ゴシック" w:eastAsia="ＭＳ ゴシック" w:hAnsi="ＭＳ ゴシック" w:cs="ＭＳ ゴシック" w:hint="eastAsia"/>
          <w:color w:val="000000"/>
          <w:kern w:val="0"/>
          <w:szCs w:val="21"/>
        </w:rPr>
        <w:t>様～</w:t>
      </w:r>
      <w:r w:rsidR="00C77358" w:rsidRPr="00C77358">
        <w:rPr>
          <w:rFonts w:ascii="ＭＳ ゴシック" w:eastAsia="ＭＳ ゴシック" w:hAnsi="ＭＳ ゴシック" w:cs="ＭＳ ゴシック" w:hint="eastAsia"/>
          <w:color w:val="000000"/>
          <w:kern w:val="0"/>
          <w:szCs w:val="21"/>
        </w:rPr>
        <w:t>採血結果アミラーゼ高値。主治医より本日昼から三日間食止め、点滴追加となる。</w:t>
      </w:r>
    </w:p>
    <w:p w:rsidR="00C77358" w:rsidRDefault="00C77358" w:rsidP="0016250F">
      <w:pPr>
        <w:ind w:left="1470" w:hangingChars="700" w:hanging="1470"/>
        <w:rPr>
          <w:rFonts w:ascii="ＭＳ ゴシック" w:eastAsia="ＭＳ ゴシック" w:hAnsi="ＭＳ ゴシック" w:cs="ＭＳ ゴシック"/>
          <w:color w:val="000000"/>
          <w:kern w:val="0"/>
          <w:szCs w:val="21"/>
        </w:rPr>
      </w:pPr>
    </w:p>
    <w:p w:rsidR="0016250F" w:rsidRDefault="0016250F" w:rsidP="00BD35A0">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冨田</w:t>
      </w:r>
      <w:r w:rsidRPr="0016250F">
        <w:rPr>
          <w:rFonts w:ascii="ＭＳ ゴシック" w:eastAsia="ＭＳ ゴシック" w:hAnsi="ＭＳ ゴシック" w:cs="ＭＳ ゴシック"/>
          <w:color w:val="000000"/>
          <w:kern w:val="0"/>
          <w:szCs w:val="21"/>
        </w:rPr>
        <w:t xml:space="preserve"> 義明</w:t>
      </w:r>
      <w:r>
        <w:rPr>
          <w:rFonts w:ascii="ＭＳ ゴシック" w:eastAsia="ＭＳ ゴシック" w:hAnsi="ＭＳ ゴシック" w:cs="ＭＳ ゴシック" w:hint="eastAsia"/>
          <w:color w:val="000000"/>
          <w:kern w:val="0"/>
          <w:szCs w:val="21"/>
        </w:rPr>
        <w:t>様～</w:t>
      </w:r>
      <w:r w:rsidR="00C77358" w:rsidRPr="00C77358">
        <w:rPr>
          <w:rFonts w:ascii="ＭＳ ゴシック" w:eastAsia="ＭＳ ゴシック" w:hAnsi="ＭＳ ゴシック" w:cs="ＭＳ ゴシック" w:hint="eastAsia"/>
          <w:color w:val="000000"/>
          <w:kern w:val="0"/>
          <w:szCs w:val="21"/>
        </w:rPr>
        <w:t>臨時薬ミルタザピン</w:t>
      </w:r>
      <w:r w:rsidR="00C77358" w:rsidRPr="00C77358">
        <w:rPr>
          <w:rFonts w:ascii="ＭＳ ゴシック" w:eastAsia="ＭＳ ゴシック" w:hAnsi="ＭＳ ゴシック" w:cs="ＭＳ ゴシック"/>
          <w:color w:val="000000"/>
          <w:kern w:val="0"/>
          <w:szCs w:val="21"/>
        </w:rPr>
        <w:t>30㎎へ増量。本日から3/18まで、アナフラニール点滴とモニター管理開始（点滴は3時間かけて抜き差し対応）。血圧低下や心電図変化に注意。</w:t>
      </w:r>
    </w:p>
    <w:p w:rsidR="00C77358" w:rsidRDefault="00C77358" w:rsidP="00BD35A0">
      <w:pPr>
        <w:ind w:left="1470" w:hangingChars="700" w:hanging="1470"/>
        <w:rPr>
          <w:rFonts w:ascii="ＭＳ ゴシック" w:eastAsia="ＭＳ ゴシック" w:hAnsi="ＭＳ ゴシック" w:cs="ＭＳ ゴシック"/>
          <w:color w:val="000000"/>
          <w:kern w:val="0"/>
          <w:szCs w:val="21"/>
        </w:rPr>
      </w:pPr>
    </w:p>
    <w:p w:rsidR="008D7E03"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森山</w:t>
      </w:r>
      <w:r w:rsidRPr="0016250F">
        <w:rPr>
          <w:rFonts w:ascii="ＭＳ ゴシック" w:eastAsia="ＭＳ ゴシック" w:hAnsi="ＭＳ ゴシック" w:cs="ＭＳ ゴシック"/>
          <w:color w:val="000000"/>
          <w:kern w:val="0"/>
          <w:szCs w:val="21"/>
        </w:rPr>
        <w:t xml:space="preserve"> シゲ</w:t>
      </w:r>
      <w:r>
        <w:rPr>
          <w:rFonts w:ascii="ＭＳ ゴシック" w:eastAsia="ＭＳ ゴシック" w:hAnsi="ＭＳ ゴシック" w:cs="ＭＳ ゴシック" w:hint="eastAsia"/>
          <w:color w:val="000000"/>
          <w:kern w:val="0"/>
          <w:szCs w:val="21"/>
        </w:rPr>
        <w:t>様～</w:t>
      </w:r>
      <w:r w:rsidR="00C77358" w:rsidRPr="00C77358">
        <w:rPr>
          <w:rFonts w:ascii="ＭＳ ゴシック" w:eastAsia="ＭＳ ゴシック" w:hAnsi="ＭＳ ゴシック" w:cs="ＭＳ ゴシック" w:hint="eastAsia"/>
          <w:color w:val="000000"/>
          <w:kern w:val="0"/>
          <w:szCs w:val="21"/>
        </w:rPr>
        <w:t>臨時薬ミルタザピン</w:t>
      </w:r>
      <w:r w:rsidR="00C77358" w:rsidRPr="00C77358">
        <w:rPr>
          <w:rFonts w:ascii="ＭＳ ゴシック" w:eastAsia="ＭＳ ゴシック" w:hAnsi="ＭＳ ゴシック" w:cs="ＭＳ ゴシック"/>
          <w:color w:val="000000"/>
          <w:kern w:val="0"/>
          <w:szCs w:val="21"/>
        </w:rPr>
        <w:t>30㎎へ増量、ジャヌビア100㎎へ増量、食欲低下にリバスチグミンを追加処方。</w:t>
      </w:r>
    </w:p>
    <w:p w:rsidR="00BD35A0" w:rsidRDefault="00BD35A0" w:rsidP="0016250F">
      <w:pPr>
        <w:ind w:left="1470" w:hangingChars="700" w:hanging="1470"/>
        <w:rPr>
          <w:rFonts w:ascii="ＭＳ ゴシック" w:eastAsia="ＭＳ ゴシック" w:hAnsi="ＭＳ ゴシック" w:cs="ＭＳ ゴシック"/>
          <w:color w:val="000000"/>
          <w:kern w:val="0"/>
          <w:szCs w:val="21"/>
        </w:rPr>
      </w:pPr>
    </w:p>
    <w:p w:rsidR="008D7E03" w:rsidRDefault="008D7E03"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proofErr w:type="spellStart"/>
      <w:r w:rsidRPr="008D7E03">
        <w:rPr>
          <w:rFonts w:ascii="ＭＳ ゴシック" w:eastAsia="ＭＳ ゴシック" w:hAnsi="ＭＳ ゴシック" w:cs="ＭＳ ゴシック"/>
          <w:color w:val="000000"/>
          <w:kern w:val="0"/>
          <w:szCs w:val="21"/>
        </w:rPr>
        <w:t>Dr</w:t>
      </w:r>
      <w:proofErr w:type="spellEnd"/>
      <w:r w:rsidRPr="008D7E03">
        <w:rPr>
          <w:rFonts w:ascii="ＭＳ ゴシック" w:eastAsia="ＭＳ ゴシック" w:hAnsi="ＭＳ ゴシック" w:cs="ＭＳ ゴシック"/>
          <w:color w:val="000000"/>
          <w:kern w:val="0"/>
          <w:szCs w:val="21"/>
        </w:rPr>
        <w:t>診察＞</w:t>
      </w:r>
    </w:p>
    <w:p w:rsidR="008D7E03" w:rsidRDefault="008D7E03" w:rsidP="0016250F">
      <w:pPr>
        <w:ind w:left="1470" w:hangingChars="700" w:hanging="1470"/>
        <w:rPr>
          <w:rFonts w:ascii="ＭＳ ゴシック" w:eastAsia="ＭＳ ゴシック" w:hAnsi="ＭＳ ゴシック" w:cs="ＭＳ ゴシック"/>
          <w:color w:val="000000"/>
          <w:kern w:val="0"/>
          <w:szCs w:val="21"/>
        </w:rPr>
      </w:pPr>
      <w:r w:rsidRPr="008D7E03">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寺井　恵利子様～</w:t>
      </w:r>
      <w:r w:rsidRPr="008D7E03">
        <w:rPr>
          <w:rFonts w:ascii="ＭＳ ゴシック" w:eastAsia="ＭＳ ゴシック" w:hAnsi="ＭＳ ゴシック" w:cs="ＭＳ ゴシック"/>
          <w:color w:val="000000"/>
          <w:kern w:val="0"/>
          <w:szCs w:val="21"/>
        </w:rPr>
        <w:t>同内容で7日分処方。</w:t>
      </w:r>
    </w:p>
    <w:p w:rsidR="008D7E03" w:rsidRDefault="008D7E03" w:rsidP="00BD35A0">
      <w:pPr>
        <w:rPr>
          <w:rFonts w:ascii="ＭＳ ゴシック" w:eastAsia="ＭＳ ゴシック" w:hAnsi="ＭＳ ゴシック" w:cs="ＭＳ ゴシック"/>
          <w:color w:val="000000"/>
          <w:kern w:val="0"/>
          <w:szCs w:val="21"/>
        </w:rPr>
      </w:pPr>
    </w:p>
    <w:p w:rsidR="000A00B7" w:rsidRDefault="000A00B7" w:rsidP="00BD35A0">
      <w:pPr>
        <w:rPr>
          <w:rFonts w:ascii="ＭＳ ゴシック" w:eastAsia="ＭＳ ゴシック" w:hAnsi="ＭＳ ゴシック" w:cs="ＭＳ ゴシック" w:hint="eastAsia"/>
          <w:color w:val="000000"/>
          <w:kern w:val="0"/>
          <w:szCs w:val="21"/>
        </w:rPr>
      </w:pPr>
      <w:bookmarkStart w:id="0" w:name="_GoBack"/>
      <w:bookmarkEnd w:id="0"/>
    </w:p>
    <w:p w:rsidR="000A00B7" w:rsidRDefault="000A00B7" w:rsidP="00BD35A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＜入院患者情報①＞</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氏　　名：野田　敏治（のだ　としはる）様</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生年月日：昭和</w:t>
      </w:r>
      <w:r w:rsidRPr="000A00B7">
        <w:rPr>
          <w:rFonts w:ascii="ＭＳ ゴシック" w:eastAsia="ＭＳ ゴシック" w:hAnsi="ＭＳ ゴシック" w:cs="ＭＳ ゴシック"/>
          <w:color w:val="000000"/>
          <w:kern w:val="0"/>
          <w:szCs w:val="21"/>
        </w:rPr>
        <w:t>34年9月4日(64歳)</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病　　名：統合失調症</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性　　別：男性</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主</w:t>
      </w:r>
      <w:r w:rsidRPr="000A00B7">
        <w:rPr>
          <w:rFonts w:ascii="ＭＳ ゴシック" w:eastAsia="ＭＳ ゴシック" w:hAnsi="ＭＳ ゴシック" w:cs="ＭＳ ゴシック"/>
          <w:color w:val="000000"/>
          <w:kern w:val="0"/>
          <w:szCs w:val="21"/>
        </w:rPr>
        <w:t xml:space="preserve"> 治 医：小栁Dr.（サポート医：柞木田</w:t>
      </w:r>
      <w:proofErr w:type="spellStart"/>
      <w:r w:rsidRPr="000A00B7">
        <w:rPr>
          <w:rFonts w:ascii="ＭＳ ゴシック" w:eastAsia="ＭＳ ゴシック" w:hAnsi="ＭＳ ゴシック" w:cs="ＭＳ ゴシック"/>
          <w:color w:val="000000"/>
          <w:kern w:val="0"/>
          <w:szCs w:val="21"/>
        </w:rPr>
        <w:t>Dr</w:t>
      </w:r>
      <w:proofErr w:type="spellEnd"/>
      <w:r w:rsidRPr="000A00B7">
        <w:rPr>
          <w:rFonts w:ascii="ＭＳ ゴシック" w:eastAsia="ＭＳ ゴシック" w:hAnsi="ＭＳ ゴシック" w:cs="ＭＳ ゴシック"/>
          <w:color w:val="000000"/>
          <w:kern w:val="0"/>
          <w:szCs w:val="21"/>
        </w:rPr>
        <w:t>）</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入院形態：医療保護入院</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病　　棟：東病棟</w:t>
      </w:r>
      <w:r w:rsidRPr="000A00B7">
        <w:rPr>
          <w:rFonts w:ascii="ＭＳ ゴシック" w:eastAsia="ＭＳ ゴシック" w:hAnsi="ＭＳ ゴシック" w:cs="ＭＳ ゴシック"/>
          <w:color w:val="000000"/>
          <w:kern w:val="0"/>
          <w:szCs w:val="21"/>
        </w:rPr>
        <w:t>Aユニット</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＜経過＞</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当院計</w:t>
      </w:r>
      <w:r w:rsidRPr="000A00B7">
        <w:rPr>
          <w:rFonts w:ascii="ＭＳ ゴシック" w:eastAsia="ＭＳ ゴシック" w:hAnsi="ＭＳ ゴシック" w:cs="ＭＳ ゴシック"/>
          <w:color w:val="000000"/>
          <w:kern w:val="0"/>
          <w:szCs w:val="21"/>
        </w:rPr>
        <w:t>5回の入院歴がある。高校2年生時に頭重感があり</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「他人の視線が気になる」等と訴え、</w:t>
      </w:r>
      <w:r w:rsidRPr="000A00B7">
        <w:rPr>
          <w:rFonts w:ascii="ＭＳ ゴシック" w:eastAsia="ＭＳ ゴシック" w:hAnsi="ＭＳ ゴシック" w:cs="ＭＳ ゴシック"/>
          <w:color w:val="000000"/>
          <w:kern w:val="0"/>
          <w:szCs w:val="21"/>
        </w:rPr>
        <w:t>S51.11.27岩手県立</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北陽病院</w:t>
      </w:r>
      <w:r w:rsidRPr="000A00B7">
        <w:rPr>
          <w:rFonts w:ascii="ＭＳ ゴシック" w:eastAsia="ＭＳ ゴシック" w:hAnsi="ＭＳ ゴシック" w:cs="ＭＳ ゴシック"/>
          <w:color w:val="000000"/>
          <w:kern w:val="0"/>
          <w:szCs w:val="21"/>
        </w:rPr>
        <w:t>(現：一戸病院)を受診。以後通院を継続していた。</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当院最終入院は</w:t>
      </w:r>
      <w:r w:rsidRPr="000A00B7">
        <w:rPr>
          <w:rFonts w:ascii="ＭＳ ゴシック" w:eastAsia="ＭＳ ゴシック" w:hAnsi="ＭＳ ゴシック" w:cs="ＭＳ ゴシック"/>
          <w:color w:val="000000"/>
          <w:kern w:val="0"/>
          <w:szCs w:val="21"/>
        </w:rPr>
        <w:t>R1.09.19 ～ R3.10.7（R1.10.14～</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w:t>
      </w:r>
      <w:r w:rsidRPr="000A00B7">
        <w:rPr>
          <w:rFonts w:ascii="ＭＳ ゴシック" w:eastAsia="ＭＳ ゴシック" w:hAnsi="ＭＳ ゴシック" w:cs="ＭＳ ゴシック"/>
          <w:color w:val="000000"/>
          <w:kern w:val="0"/>
          <w:szCs w:val="21"/>
        </w:rPr>
        <w:t>R1.10.17鼠経ヘルニア手術のため八戸市立市民病院へ転院）</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入院中は薬物療法と精神療法によって、妄想言動や奇異行動</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みられることあるも他者への攻撃性や不穏興奮状態を呈する</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ことなく経過し、数度の外出泊訓練を経て、障害者支援施設</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「清岳園」へ退院と同時に入所される。</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退院後も当院外来への通院し、薬物療法を継続していたが、</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w:t>
      </w:r>
      <w:r w:rsidRPr="000A00B7">
        <w:rPr>
          <w:rFonts w:ascii="ＭＳ ゴシック" w:eastAsia="ＭＳ ゴシック" w:hAnsi="ＭＳ ゴシック" w:cs="ＭＳ ゴシック"/>
          <w:color w:val="000000"/>
          <w:kern w:val="0"/>
          <w:szCs w:val="21"/>
        </w:rPr>
        <w:t>R5年の10月頃より不眠、情動不安定さがみられていた。R6年</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w:t>
      </w:r>
      <w:r w:rsidRPr="000A00B7">
        <w:rPr>
          <w:rFonts w:ascii="ＭＳ ゴシック" w:eastAsia="ＭＳ ゴシック" w:hAnsi="ＭＳ ゴシック" w:cs="ＭＳ ゴシック"/>
          <w:color w:val="000000"/>
          <w:kern w:val="0"/>
          <w:szCs w:val="21"/>
        </w:rPr>
        <w:t>2月の診察時には他飲水傾向が悪化していると施設スタッフ</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から報告あり。不眠・不穏状態の増悪もみられ、薬剤調整・</w:t>
      </w:r>
    </w:p>
    <w:p w:rsid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症状改善を目的に</w:t>
      </w:r>
      <w:r w:rsidRPr="000A00B7">
        <w:rPr>
          <w:rFonts w:ascii="ＭＳ ゴシック" w:eastAsia="ＭＳ ゴシック" w:hAnsi="ＭＳ ゴシック" w:cs="ＭＳ ゴシック"/>
          <w:color w:val="000000"/>
          <w:kern w:val="0"/>
          <w:szCs w:val="21"/>
        </w:rPr>
        <w:t>R6年3月12日医療保護入院となる。</w:t>
      </w:r>
    </w:p>
    <w:p w:rsidR="000A00B7" w:rsidRDefault="000A00B7" w:rsidP="000A00B7">
      <w:pPr>
        <w:rPr>
          <w:rFonts w:ascii="ＭＳ ゴシック" w:eastAsia="ＭＳ ゴシック" w:hAnsi="ＭＳ ゴシック" w:cs="ＭＳ ゴシック"/>
          <w:color w:val="000000"/>
          <w:kern w:val="0"/>
          <w:szCs w:val="21"/>
        </w:rPr>
      </w:pPr>
    </w:p>
    <w:p w:rsidR="000A00B7" w:rsidRPr="000A00B7" w:rsidRDefault="000A00B7" w:rsidP="000A00B7">
      <w:pPr>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＜入院患者情報②</w:t>
      </w:r>
      <w:r w:rsidRPr="000A00B7">
        <w:rPr>
          <w:rFonts w:ascii="ＭＳ ゴシック" w:eastAsia="ＭＳ ゴシック" w:hAnsi="ＭＳ ゴシック" w:cs="ＭＳ ゴシック" w:hint="eastAsia"/>
          <w:color w:val="000000"/>
          <w:kern w:val="0"/>
          <w:szCs w:val="21"/>
        </w:rPr>
        <w:t>＞</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氏　　名：市沢　すを（いちさわ　すお）様</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生年月日：昭和</w:t>
      </w:r>
      <w:r w:rsidRPr="000A00B7">
        <w:rPr>
          <w:rFonts w:ascii="ＭＳ ゴシック" w:eastAsia="ＭＳ ゴシック" w:hAnsi="ＭＳ ゴシック" w:cs="ＭＳ ゴシック"/>
          <w:color w:val="000000"/>
          <w:kern w:val="0"/>
          <w:szCs w:val="21"/>
        </w:rPr>
        <w:t>9年9月18日(89歳)</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病　　名：アルツハイマー型認知症</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性　　別：女性</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主</w:t>
      </w:r>
      <w:r w:rsidRPr="000A00B7">
        <w:rPr>
          <w:rFonts w:ascii="ＭＳ ゴシック" w:eastAsia="ＭＳ ゴシック" w:hAnsi="ＭＳ ゴシック" w:cs="ＭＳ ゴシック"/>
          <w:color w:val="000000"/>
          <w:kern w:val="0"/>
          <w:szCs w:val="21"/>
        </w:rPr>
        <w:t xml:space="preserve"> 治 医：深澤</w:t>
      </w:r>
      <w:proofErr w:type="spellStart"/>
      <w:r w:rsidRPr="000A00B7">
        <w:rPr>
          <w:rFonts w:ascii="ＭＳ ゴシック" w:eastAsia="ＭＳ ゴシック" w:hAnsi="ＭＳ ゴシック" w:cs="ＭＳ ゴシック"/>
          <w:color w:val="000000"/>
          <w:kern w:val="0"/>
          <w:szCs w:val="21"/>
        </w:rPr>
        <w:t>Dr</w:t>
      </w:r>
      <w:proofErr w:type="spellEnd"/>
      <w:r w:rsidRPr="000A00B7">
        <w:rPr>
          <w:rFonts w:ascii="ＭＳ ゴシック" w:eastAsia="ＭＳ ゴシック" w:hAnsi="ＭＳ ゴシック" w:cs="ＭＳ ゴシック"/>
          <w:color w:val="000000"/>
          <w:kern w:val="0"/>
          <w:szCs w:val="21"/>
        </w:rPr>
        <w:t xml:space="preserve">　　</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入院形態：医療保護</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病　　棟：東病棟</w:t>
      </w:r>
      <w:r w:rsidRPr="000A00B7">
        <w:rPr>
          <w:rFonts w:ascii="ＭＳ ゴシック" w:eastAsia="ＭＳ ゴシック" w:hAnsi="ＭＳ ゴシック" w:cs="ＭＳ ゴシック"/>
          <w:color w:val="000000"/>
          <w:kern w:val="0"/>
          <w:szCs w:val="21"/>
        </w:rPr>
        <w:t>Cユニット</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＜経過＞</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サービス付き高齢者向け住宅「悠湯の里」へ再入所と</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なったものの、介護抵抗、興奮、拒絶、抑うつ気分、不眠</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などの症状が悪化したため、令和</w:t>
      </w:r>
      <w:r w:rsidRPr="000A00B7">
        <w:rPr>
          <w:rFonts w:ascii="ＭＳ ゴシック" w:eastAsia="ＭＳ ゴシック" w:hAnsi="ＭＳ ゴシック" w:cs="ＭＳ ゴシック"/>
          <w:color w:val="000000"/>
          <w:kern w:val="0"/>
          <w:szCs w:val="21"/>
        </w:rPr>
        <w:t>4年10月25日当院2回目の</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医療保護入院。令和</w:t>
      </w:r>
      <w:r w:rsidRPr="000A00B7">
        <w:rPr>
          <w:rFonts w:ascii="ＭＳ ゴシック" w:eastAsia="ＭＳ ゴシック" w:hAnsi="ＭＳ ゴシック" w:cs="ＭＳ ゴシック"/>
          <w:color w:val="000000"/>
          <w:kern w:val="0"/>
          <w:szCs w:val="21"/>
        </w:rPr>
        <w:t>5年8月9日退院後は、GH　しろがねへ入所。</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以後、外来通院していた。</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 xml:space="preserve">　</w:t>
      </w:r>
      <w:r w:rsidRPr="000A00B7">
        <w:rPr>
          <w:rFonts w:ascii="ＭＳ ゴシック" w:eastAsia="ＭＳ ゴシック" w:hAnsi="ＭＳ ゴシック" w:cs="ＭＳ ゴシック"/>
          <w:color w:val="000000"/>
          <w:kern w:val="0"/>
          <w:szCs w:val="21"/>
        </w:rPr>
        <w:t>R5年1月23日家族代理受診で軽度の暴言や粗暴行為はあるが、</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食事や服薬の拒否、介護抵抗はないものの、興奮や衝動行為など</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に注意が必要な状態であり、薬剤調整実施。</w:t>
      </w:r>
      <w:r w:rsidRPr="000A00B7">
        <w:rPr>
          <w:rFonts w:ascii="ＭＳ ゴシック" w:eastAsia="ＭＳ ゴシック" w:hAnsi="ＭＳ ゴシック" w:cs="ＭＳ ゴシック"/>
          <w:color w:val="000000"/>
          <w:kern w:val="0"/>
          <w:szCs w:val="21"/>
        </w:rPr>
        <w:t>2月20には、介護抵抗</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や粗暴行為は軽減しないためレキサルティが増薬となる。また、</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血圧はグラマリールが追加になっているが、血圧が</w:t>
      </w:r>
      <w:r w:rsidRPr="000A00B7">
        <w:rPr>
          <w:rFonts w:ascii="ＭＳ ゴシック" w:eastAsia="ＭＳ ゴシック" w:hAnsi="ＭＳ ゴシック" w:cs="ＭＳ ゴシック"/>
          <w:color w:val="000000"/>
          <w:kern w:val="0"/>
          <w:szCs w:val="21"/>
        </w:rPr>
        <w:t>160～180台で</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経過。薬剤調整後も介護拒否が強く、表情険しくなるため更衣</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介助等に苦慮している。入浴や足浴は</w:t>
      </w:r>
      <w:r w:rsidRPr="000A00B7">
        <w:rPr>
          <w:rFonts w:ascii="ＭＳ ゴシック" w:eastAsia="ＭＳ ゴシック" w:hAnsi="ＭＳ ゴシック" w:cs="ＭＳ ゴシック"/>
          <w:color w:val="000000"/>
          <w:kern w:val="0"/>
          <w:szCs w:val="21"/>
        </w:rPr>
        <w:t>1ヶ月行えていない。お茶が</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ほしい等自身の欲求がすぐに通らなければコップをテーブルに叩き</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付け、周囲利用者が萎縮する等集団生活にも支障あり。日中臥床傾向</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で、夜間</w:t>
      </w:r>
      <w:r w:rsidRPr="000A00B7">
        <w:rPr>
          <w:rFonts w:ascii="ＭＳ ゴシック" w:eastAsia="ＭＳ ゴシック" w:hAnsi="ＭＳ ゴシック" w:cs="ＭＳ ゴシック"/>
          <w:color w:val="000000"/>
          <w:kern w:val="0"/>
          <w:szCs w:val="21"/>
        </w:rPr>
        <w:t>40分程トイレに籠る事や朝食の時間に眠くなることがあり</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集団生活を継続するのが困難な状態。グループホームの退去要件にも</w:t>
      </w:r>
    </w:p>
    <w:p w:rsidR="000A00B7" w:rsidRPr="000A00B7" w:rsidRDefault="000A00B7" w:rsidP="000A00B7">
      <w:pPr>
        <w:rPr>
          <w:rFonts w:ascii="ＭＳ ゴシック" w:eastAsia="ＭＳ ゴシック" w:hAnsi="ＭＳ ゴシック" w:cs="ＭＳ ゴシック"/>
          <w:color w:val="000000"/>
          <w:kern w:val="0"/>
          <w:szCs w:val="21"/>
        </w:rPr>
      </w:pPr>
      <w:r w:rsidRPr="000A00B7">
        <w:rPr>
          <w:rFonts w:ascii="ＭＳ ゴシック" w:eastAsia="ＭＳ ゴシック" w:hAnsi="ＭＳ ゴシック" w:cs="ＭＳ ゴシック" w:hint="eastAsia"/>
          <w:color w:val="000000"/>
          <w:kern w:val="0"/>
          <w:szCs w:val="21"/>
        </w:rPr>
        <w:t>該当することから入院治療の希望あり、入院予定となる。</w:t>
      </w:r>
    </w:p>
    <w:p w:rsidR="000A00B7" w:rsidRDefault="000A00B7" w:rsidP="000A00B7">
      <w:pPr>
        <w:rPr>
          <w:rFonts w:ascii="ＭＳ ゴシック" w:eastAsia="ＭＳ ゴシック" w:hAnsi="ＭＳ ゴシック" w:cs="ＭＳ ゴシック" w:hint="eastAsia"/>
          <w:color w:val="000000"/>
          <w:kern w:val="0"/>
          <w:szCs w:val="21"/>
        </w:rPr>
      </w:pPr>
      <w:r w:rsidRPr="000A00B7">
        <w:rPr>
          <w:rFonts w:ascii="ＭＳ ゴシック" w:eastAsia="ＭＳ ゴシック" w:hAnsi="ＭＳ ゴシック" w:cs="ＭＳ ゴシック" w:hint="eastAsia"/>
          <w:color w:val="000000"/>
          <w:kern w:val="0"/>
          <w:szCs w:val="21"/>
        </w:rPr>
        <w:t>上記経過より東病棟</w:t>
      </w:r>
      <w:r w:rsidRPr="000A00B7">
        <w:rPr>
          <w:rFonts w:ascii="ＭＳ ゴシック" w:eastAsia="ＭＳ ゴシック" w:hAnsi="ＭＳ ゴシック" w:cs="ＭＳ ゴシック"/>
          <w:color w:val="000000"/>
          <w:kern w:val="0"/>
          <w:szCs w:val="21"/>
        </w:rPr>
        <w:t>Cユニットへ医療保護入院となる。</w:t>
      </w:r>
    </w:p>
    <w:sectPr w:rsidR="000A00B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5CFF"/>
    <w:rsid w:val="00076D39"/>
    <w:rsid w:val="0008115D"/>
    <w:rsid w:val="000865D7"/>
    <w:rsid w:val="00096366"/>
    <w:rsid w:val="000A00B7"/>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250F"/>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28DB"/>
    <w:rsid w:val="001F40ED"/>
    <w:rsid w:val="002025C7"/>
    <w:rsid w:val="00213B14"/>
    <w:rsid w:val="002159B3"/>
    <w:rsid w:val="00222B81"/>
    <w:rsid w:val="00222CAF"/>
    <w:rsid w:val="00234E43"/>
    <w:rsid w:val="00240C77"/>
    <w:rsid w:val="0024171C"/>
    <w:rsid w:val="0024213F"/>
    <w:rsid w:val="002513C4"/>
    <w:rsid w:val="002612F7"/>
    <w:rsid w:val="002661FD"/>
    <w:rsid w:val="00266DFB"/>
    <w:rsid w:val="00271EAF"/>
    <w:rsid w:val="0028297D"/>
    <w:rsid w:val="00286211"/>
    <w:rsid w:val="00293162"/>
    <w:rsid w:val="002A06E8"/>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2150"/>
    <w:rsid w:val="005E7F50"/>
    <w:rsid w:val="0060673E"/>
    <w:rsid w:val="006142B0"/>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770C"/>
    <w:rsid w:val="00780865"/>
    <w:rsid w:val="00783508"/>
    <w:rsid w:val="00786B58"/>
    <w:rsid w:val="007909F7"/>
    <w:rsid w:val="007A57BB"/>
    <w:rsid w:val="007B1E5D"/>
    <w:rsid w:val="007B649F"/>
    <w:rsid w:val="007C0B12"/>
    <w:rsid w:val="007C1FF7"/>
    <w:rsid w:val="007C36EC"/>
    <w:rsid w:val="007D65D2"/>
    <w:rsid w:val="007D6D0A"/>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4CD"/>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4B35"/>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77358"/>
    <w:rsid w:val="00C81813"/>
    <w:rsid w:val="00C825C0"/>
    <w:rsid w:val="00C92C18"/>
    <w:rsid w:val="00C93C80"/>
    <w:rsid w:val="00CA1AE3"/>
    <w:rsid w:val="00CB70A2"/>
    <w:rsid w:val="00CB7B4D"/>
    <w:rsid w:val="00CC5040"/>
    <w:rsid w:val="00CD08FE"/>
    <w:rsid w:val="00CD20EC"/>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1365E"/>
    <w:rsid w:val="00E25BE0"/>
    <w:rsid w:val="00E33813"/>
    <w:rsid w:val="00E3400C"/>
    <w:rsid w:val="00E347A2"/>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E2E3A7"/>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3816</TotalTime>
  <Pages>4</Pages>
  <Words>343</Words>
  <Characters>1960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428</cp:revision>
  <dcterms:created xsi:type="dcterms:W3CDTF">2023-11-13T02:30:00Z</dcterms:created>
  <dcterms:modified xsi:type="dcterms:W3CDTF">2024-03-12T07:59:00Z</dcterms:modified>
</cp:coreProperties>
</file>