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F81A8F"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F81A8F">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F81A8F">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81A8F">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F81A8F">
        <w:rPr>
          <w:rFonts w:ascii="ＭＳ ゴシック" w:eastAsia="ＭＳ ゴシック" w:hAnsi="ＭＳ ゴシック" w:cs="Times New Roman" w:hint="eastAsia"/>
          <w:szCs w:val="21"/>
        </w:rPr>
        <w:t>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F81A8F"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81A8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81A8F">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F81A8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E83A9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3A94">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B3740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B37400"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F81A8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68503D" w:rsidRPr="00174FBF" w:rsidRDefault="00F81A8F" w:rsidP="0068503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17" w:type="dxa"/>
            <w:tcBorders>
              <w:top w:val="single" w:sz="4" w:space="0" w:color="auto"/>
              <w:left w:val="single" w:sz="4" w:space="0" w:color="auto"/>
              <w:bottom w:val="single" w:sz="4" w:space="0" w:color="auto"/>
              <w:right w:val="single" w:sz="4" w:space="0" w:color="auto"/>
            </w:tcBorders>
            <w:vAlign w:val="center"/>
          </w:tcPr>
          <w:p w:rsidR="0068503D" w:rsidRPr="00174FBF" w:rsidRDefault="00F81A8F" w:rsidP="006850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F81A8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B37400">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09AB" w:rsidRPr="007009AB" w:rsidRDefault="00D7436E" w:rsidP="007009AB">
      <w:pPr>
        <w:pStyle w:val="HTML"/>
        <w:shd w:val="clear" w:color="auto" w:fill="FFFFFF"/>
        <w:rPr>
          <w:rFonts w:ascii="ＭＳ ゴシック" w:eastAsia="ＭＳ ゴシック" w:hAnsi="ＭＳ ゴシック" w:cs="Times New Roman"/>
          <w:sz w:val="21"/>
          <w:szCs w:val="21"/>
        </w:rPr>
      </w:pPr>
      <w:r w:rsidRPr="00D7436E">
        <w:rPr>
          <w:rFonts w:ascii="ＭＳ ゴシック" w:eastAsia="ＭＳ ゴシック" w:hAnsi="ＭＳ ゴシック" w:cs="Times New Roman" w:hint="eastAsia"/>
          <w:sz w:val="21"/>
          <w:szCs w:val="21"/>
        </w:rPr>
        <w:t>・</w:t>
      </w:r>
      <w:r w:rsidR="00B67AA2">
        <w:rPr>
          <w:rFonts w:ascii="ＭＳ ゴシック" w:eastAsia="ＭＳ ゴシック" w:hAnsi="ＭＳ ゴシック" w:cs="Times New Roman" w:hint="eastAsia"/>
          <w:sz w:val="21"/>
          <w:szCs w:val="21"/>
        </w:rPr>
        <w:t>本日予定していたの防災訓練は延期となりました。</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8E5914"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67AA2">
        <w:rPr>
          <w:rFonts w:ascii="ＭＳ ゴシック" w:eastAsia="ＭＳ ゴシック" w:hAnsi="ＭＳ ゴシック" w:cs="Times New Roman" w:hint="eastAsia"/>
          <w:szCs w:val="21"/>
        </w:rPr>
        <w:t>山本　サキヱ</w:t>
      </w:r>
      <w:r w:rsidR="008E5914">
        <w:rPr>
          <w:rFonts w:ascii="ＭＳ ゴシック" w:eastAsia="ＭＳ ゴシック" w:hAnsi="ＭＳ ゴシック" w:cs="Times New Roman" w:hint="eastAsia"/>
          <w:szCs w:val="21"/>
        </w:rPr>
        <w:t>様～東</w:t>
      </w:r>
      <w:r w:rsidR="00B67AA2">
        <w:rPr>
          <w:rFonts w:ascii="ＭＳ ゴシック" w:eastAsia="ＭＳ ゴシック" w:hAnsi="ＭＳ ゴシック" w:cs="Times New Roman" w:hint="eastAsia"/>
          <w:szCs w:val="21"/>
        </w:rPr>
        <w:t>D</w:t>
      </w:r>
      <w:r w:rsidR="00513ACC">
        <w:rPr>
          <w:rFonts w:ascii="ＭＳ ゴシック" w:eastAsia="ＭＳ ゴシック" w:hAnsi="ＭＳ ゴシック" w:cs="Times New Roman" w:hint="eastAsia"/>
          <w:szCs w:val="21"/>
        </w:rPr>
        <w:t>ユニット</w:t>
      </w:r>
      <w:r w:rsidR="00B67AA2">
        <w:rPr>
          <w:rFonts w:ascii="ＭＳ ゴシック" w:eastAsia="ＭＳ ゴシック" w:hAnsi="ＭＳ ゴシック" w:cs="Times New Roman" w:hint="eastAsia"/>
          <w:szCs w:val="21"/>
        </w:rPr>
        <w:t>18</w:t>
      </w:r>
      <w:r w:rsidR="008E5914">
        <w:rPr>
          <w:rFonts w:ascii="ＭＳ ゴシック" w:eastAsia="ＭＳ ゴシック" w:hAnsi="ＭＳ ゴシック" w:cs="Times New Roman" w:hint="eastAsia"/>
          <w:szCs w:val="21"/>
        </w:rPr>
        <w:t>号室</w:t>
      </w:r>
    </w:p>
    <w:p w:rsidR="0007030F"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B55A2">
        <w:rPr>
          <w:rFonts w:ascii="ＭＳ ゴシック" w:eastAsia="ＭＳ ゴシック" w:hAnsi="ＭＳ ゴシック" w:cs="Times New Roman" w:hint="eastAsia"/>
          <w:szCs w:val="21"/>
        </w:rPr>
        <w:t>】</w:t>
      </w:r>
    </w:p>
    <w:p w:rsidR="00BB55A2" w:rsidRDefault="00B67AA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・川端　リセ</w:t>
      </w:r>
      <w:r w:rsidR="00BB55A2">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D20号室➝西A</w:t>
      </w:r>
      <w:r w:rsidR="00A920B8">
        <w:rPr>
          <w:rFonts w:ascii="ＭＳ ゴシック" w:eastAsia="ＭＳ ゴシック" w:hAnsi="ＭＳ ゴシック" w:cs="Times New Roman" w:hint="eastAsia"/>
          <w:szCs w:val="21"/>
        </w:rPr>
        <w:t xml:space="preserve">　43</w:t>
      </w:r>
      <w:r w:rsidR="0068503D">
        <w:rPr>
          <w:rFonts w:ascii="ＭＳ ゴシック" w:eastAsia="ＭＳ ゴシック" w:hAnsi="ＭＳ ゴシック" w:cs="Times New Roman" w:hint="eastAsia"/>
          <w:szCs w:val="21"/>
        </w:rPr>
        <w:t>号</w:t>
      </w:r>
      <w:r w:rsidR="00BB55A2">
        <w:rPr>
          <w:rFonts w:ascii="ＭＳ ゴシック" w:eastAsia="ＭＳ ゴシック" w:hAnsi="ＭＳ ゴシック" w:cs="Times New Roman" w:hint="eastAsia"/>
          <w:szCs w:val="21"/>
        </w:rPr>
        <w:t>室</w:t>
      </w:r>
    </w:p>
    <w:p w:rsidR="00CC5C7F" w:rsidRDefault="00CC5C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C5C7F" w:rsidRDefault="00CC5C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壬生　</w:t>
      </w: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ED0B24" w:rsidRDefault="00474E05" w:rsidP="00227A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00ED0B24" w:rsidRPr="00ED0B24">
        <w:rPr>
          <w:rFonts w:ascii="ＭＳ ゴシック" w:eastAsia="ＭＳ ゴシック" w:hAnsi="ＭＳ ゴシック" w:cs="Times New Roman" w:hint="eastAsia"/>
          <w:szCs w:val="21"/>
        </w:rPr>
        <w:t>体温</w:t>
      </w:r>
      <w:r w:rsidR="00227A1D">
        <w:rPr>
          <w:rFonts w:ascii="ＭＳ ゴシック" w:eastAsia="ＭＳ ゴシック" w:hAnsi="ＭＳ ゴシック" w:cs="Times New Roman"/>
          <w:szCs w:val="21"/>
        </w:rPr>
        <w:t>37.</w:t>
      </w:r>
      <w:r w:rsidR="00227A1D">
        <w:rPr>
          <w:rFonts w:ascii="ＭＳ ゴシック" w:eastAsia="ＭＳ ゴシック" w:hAnsi="ＭＳ ゴシック" w:cs="Times New Roman" w:hint="eastAsia"/>
          <w:szCs w:val="21"/>
        </w:rPr>
        <w:t>1</w:t>
      </w:r>
      <w:r w:rsidR="00ED0B24" w:rsidRPr="00ED0B24">
        <w:rPr>
          <w:rFonts w:ascii="ＭＳ ゴシック" w:eastAsia="ＭＳ ゴシック" w:hAnsi="ＭＳ ゴシック" w:cs="Times New Roman"/>
          <w:szCs w:val="21"/>
        </w:rPr>
        <w:t>℃</w:t>
      </w:r>
      <w:r w:rsidR="00227A1D">
        <w:rPr>
          <w:rFonts w:ascii="ＭＳ ゴシック" w:eastAsia="ＭＳ ゴシック" w:hAnsi="ＭＳ ゴシック" w:cs="Times New Roman"/>
          <w:szCs w:val="21"/>
        </w:rPr>
        <w:t>、咽頭痛、喀痰</w:t>
      </w:r>
      <w:r w:rsidR="00227A1D">
        <w:rPr>
          <w:rFonts w:ascii="ＭＳ ゴシック" w:eastAsia="ＭＳ ゴシック" w:hAnsi="ＭＳ ゴシック" w:cs="Times New Roman" w:hint="eastAsia"/>
          <w:szCs w:val="21"/>
        </w:rPr>
        <w:t>の症状あり。左背部痛も軽度あるとの事。</w:t>
      </w:r>
    </w:p>
    <w:p w:rsidR="00227A1D" w:rsidRDefault="00227A1D" w:rsidP="00227A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風邪薬服用継続中。</w:t>
      </w:r>
    </w:p>
    <w:p w:rsidR="00227A1D" w:rsidRPr="00ED0B24" w:rsidRDefault="00227A1D" w:rsidP="00227A1D">
      <w:pPr>
        <w:ind w:left="1680" w:hangingChars="800" w:hanging="1680"/>
        <w:rPr>
          <w:rFonts w:ascii="ＭＳ ゴシック" w:eastAsia="ＭＳ ゴシック" w:hAnsi="ＭＳ ゴシック" w:cs="Times New Roman"/>
          <w:szCs w:val="21"/>
        </w:rPr>
      </w:pPr>
    </w:p>
    <w:p w:rsidR="004A1498" w:rsidRDefault="00227A1D"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裕子様～食事は明日朝よりハーフ食。ご飯、粗キザミ、麺禁解除。</w:t>
      </w:r>
    </w:p>
    <w:p w:rsidR="00227A1D" w:rsidRDefault="00227A1D" w:rsidP="004A1498">
      <w:pPr>
        <w:rPr>
          <w:rFonts w:ascii="ＭＳ ゴシック" w:eastAsia="ＭＳ ゴシック" w:hAnsi="ＭＳ ゴシック" w:cs="Times New Roman"/>
          <w:szCs w:val="21"/>
        </w:rPr>
      </w:pPr>
    </w:p>
    <w:p w:rsidR="00227A1D" w:rsidRDefault="00227A1D"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w:t>
      </w:r>
      <w:r w:rsidRPr="00227A1D">
        <w:rPr>
          <w:rFonts w:ascii="ＭＳ ゴシック" w:eastAsia="ＭＳ ゴシック" w:hAnsi="ＭＳ ゴシック" w:cs="Times New Roman" w:hint="eastAsia"/>
          <w:szCs w:val="21"/>
        </w:rPr>
        <w:t>食事は明日朝よりハーフ食。</w:t>
      </w:r>
    </w:p>
    <w:p w:rsidR="00227A1D" w:rsidRDefault="00227A1D" w:rsidP="004A14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・川村　玉代様～食事は明日朝よりハーフ食。</w:t>
      </w:r>
    </w:p>
    <w:p w:rsidR="00985EA6" w:rsidRDefault="00985EA6" w:rsidP="004A1498">
      <w:pPr>
        <w:rPr>
          <w:rFonts w:ascii="ＭＳ ゴシック" w:eastAsia="ＭＳ ゴシック" w:hAnsi="ＭＳ ゴシック" w:cs="Times New Roman"/>
          <w:szCs w:val="21"/>
        </w:rPr>
      </w:pPr>
    </w:p>
    <w:p w:rsidR="00985EA6" w:rsidRDefault="00985EA6" w:rsidP="00985E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幸一様～1</w:t>
      </w:r>
      <w:r>
        <w:rPr>
          <w:rFonts w:ascii="ＭＳ ゴシック" w:eastAsia="ＭＳ ゴシック" w:hAnsi="ＭＳ ゴシック" w:cs="Times New Roman"/>
          <w:szCs w:val="21"/>
        </w:rPr>
        <w:t>4:15</w:t>
      </w:r>
      <w:r w:rsidRPr="00985EA6">
        <w:rPr>
          <w:rFonts w:ascii="ＭＳ ゴシック" w:eastAsia="ＭＳ ゴシック" w:hAnsi="ＭＳ ゴシック" w:cs="Times New Roman" w:hint="eastAsia"/>
          <w:szCs w:val="21"/>
        </w:rPr>
        <w:t>ベッドで端座位となっているが顔から出血があるのを発見。右眉</w:t>
      </w:r>
      <w:r w:rsidRPr="00985EA6">
        <w:rPr>
          <w:rFonts w:ascii="ＭＳ ゴシック" w:eastAsia="ＭＳ ゴシック" w:hAnsi="ＭＳ ゴシック" w:cs="Times New Roman"/>
          <w:szCs w:val="21"/>
        </w:rPr>
        <w:t>1㎝ほどの裂傷あり。</w:t>
      </w:r>
      <w:r w:rsidRPr="00985EA6">
        <w:rPr>
          <w:rFonts w:ascii="ＭＳ ゴシック" w:eastAsia="ＭＳ ゴシック" w:hAnsi="ＭＳ ゴシック" w:cs="Times New Roman" w:hint="eastAsia"/>
          <w:szCs w:val="21"/>
        </w:rPr>
        <w:t>圧迫により止血出来ている。本人に尋ねるがはっきりした答えはなし。問い掛けに</w:t>
      </w:r>
      <w:r>
        <w:rPr>
          <w:rFonts w:ascii="ＭＳ ゴシック" w:eastAsia="ＭＳ ゴシック" w:hAnsi="ＭＳ ゴシック" w:cs="Times New Roman" w:hint="eastAsia"/>
          <w:szCs w:val="21"/>
        </w:rPr>
        <w:t>対し床を指差している。「床にぶつけたのですか？」と尋ねると頷いている。血圧180/80</w:t>
      </w:r>
      <w:r>
        <w:rPr>
          <w:rFonts w:ascii="ＭＳ ゴシック" w:eastAsia="ＭＳ ゴシック" w:hAnsi="ＭＳ ゴシック" w:cs="Times New Roman"/>
          <w:szCs w:val="21"/>
        </w:rPr>
        <w:t>mmhg</w:t>
      </w:r>
      <w:r>
        <w:rPr>
          <w:rFonts w:ascii="ＭＳ ゴシック" w:eastAsia="ＭＳ ゴシック" w:hAnsi="ＭＳ ゴシック" w:cs="Times New Roman" w:hint="eastAsia"/>
          <w:szCs w:val="21"/>
        </w:rPr>
        <w:t>本人より疼痛などの訴えなし。意識レベルの低下なし。村上Drに報告し経過観察の指示ある。</w:t>
      </w:r>
    </w:p>
    <w:p w:rsidR="00985EA6" w:rsidRPr="00FB1CE6" w:rsidRDefault="00985EA6" w:rsidP="00985EA6">
      <w:pPr>
        <w:ind w:leftChars="100" w:left="21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7009AB">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hint="eastAsia"/>
          <w:szCs w:val="21"/>
        </w:rPr>
        <w:t>午前十分な見守りできない為、午前中の開放観察見送りとしている。午後</w:t>
      </w:r>
      <w:r w:rsidR="007009AB" w:rsidRPr="007009AB">
        <w:rPr>
          <w:rFonts w:ascii="ＭＳ ゴシック" w:eastAsia="ＭＳ ゴシック" w:hAnsi="ＭＳ ゴシック" w:cs="Times New Roman"/>
          <w:szCs w:val="21"/>
        </w:rPr>
        <w:t>1時間開放実施。午睡しており自室から出てくる事はない。脱衣行為なし。</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7C6740">
        <w:rPr>
          <w:rFonts w:ascii="ＭＳ ゴシック" w:eastAsia="ＭＳ ゴシック" w:hAnsi="ＭＳ ゴシック" w:cs="Times New Roman" w:hint="eastAsia"/>
          <w:szCs w:val="21"/>
        </w:rPr>
        <w:t>多弁さ、話し掛けの多さなし。壁叩きしての要求がきかれている。衝動性はない。</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009AB"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終日隔離中。</w:t>
      </w:r>
      <w:r w:rsidR="007C6740">
        <w:rPr>
          <w:rFonts w:ascii="ＭＳ ゴシック" w:eastAsia="ＭＳ ゴシック" w:hAnsi="ＭＳ ゴシック" w:cs="Times New Roman" w:hint="eastAsia"/>
          <w:szCs w:val="21"/>
        </w:rPr>
        <w:t>午前午後の開放観察実施</w:t>
      </w:r>
      <w:r>
        <w:rPr>
          <w:rFonts w:ascii="ＭＳ ゴシック" w:eastAsia="ＭＳ ゴシック" w:hAnsi="ＭＳ ゴシック" w:cs="Times New Roman" w:hint="eastAsia"/>
          <w:szCs w:val="21"/>
        </w:rPr>
        <w:t>。</w:t>
      </w:r>
      <w:r w:rsidR="007C6740">
        <w:rPr>
          <w:rFonts w:ascii="ＭＳ ゴシック" w:eastAsia="ＭＳ ゴシック" w:hAnsi="ＭＳ ゴシック" w:cs="Times New Roman" w:hint="eastAsia"/>
          <w:szCs w:val="21"/>
        </w:rPr>
        <w:t>不穏さや目立った問題行動はない。</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7009AB" w:rsidRPr="007009AB">
        <w:rPr>
          <w:rFonts w:ascii="ＭＳ ゴシック" w:eastAsia="ＭＳ ゴシック" w:hAnsi="ＭＳ ゴシック" w:cs="Times New Roman" w:hint="eastAsia"/>
          <w:szCs w:val="21"/>
        </w:rPr>
        <w:t>午前午後</w:t>
      </w:r>
      <w:r w:rsidR="007009AB" w:rsidRPr="007009AB">
        <w:rPr>
          <w:rFonts w:ascii="ＭＳ ゴシック" w:eastAsia="ＭＳ ゴシック" w:hAnsi="ＭＳ ゴシック" w:cs="Times New Roman"/>
          <w:szCs w:val="21"/>
        </w:rPr>
        <w:t>2時間身体拘束解除し開放観察実施。</w:t>
      </w:r>
      <w:r w:rsidR="007C6740" w:rsidRPr="007C6740">
        <w:rPr>
          <w:rFonts w:ascii="ＭＳ ゴシック" w:eastAsia="ＭＳ ゴシック" w:hAnsi="ＭＳ ゴシック" w:cs="Times New Roman" w:hint="eastAsia"/>
          <w:szCs w:val="21"/>
        </w:rPr>
        <w:t>朝食時、両上肢一時解除し全量摂取。スタッフ</w:t>
      </w:r>
      <w:r w:rsidR="007C6740" w:rsidRPr="007C6740">
        <w:rPr>
          <w:rFonts w:ascii="ＭＳ ゴシック" w:eastAsia="ＭＳ ゴシック" w:hAnsi="ＭＳ ゴシック" w:cs="Times New Roman"/>
          <w:szCs w:val="21"/>
        </w:rPr>
        <w:t>2名にて再拘束行おうとすると拘束帯を隠すようにうずくまりスタッフへ唾を吐き掛け拒否・抵抗あり。再三の介入にて、再拘束実施。以後も、大声で暴言や攻撃的態度変わらず。不穏・興奮あり本日の開放観察見送ることとす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7009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2364E1">
        <w:rPr>
          <w:rFonts w:ascii="ＭＳ ゴシック" w:eastAsia="ＭＳ ゴシック" w:hAnsi="ＭＳ ゴシック" w:cs="Times New Roman" w:hint="eastAsia"/>
          <w:szCs w:val="21"/>
        </w:rPr>
        <w:t>発熱、痰鳴あり</w:t>
      </w:r>
      <w:r w:rsidR="007009AB" w:rsidRPr="007009AB">
        <w:rPr>
          <w:rFonts w:ascii="ＭＳ ゴシック" w:eastAsia="ＭＳ ゴシック" w:hAnsi="ＭＳ ゴシック" w:cs="Times New Roman" w:hint="eastAsia"/>
          <w:szCs w:val="21"/>
        </w:rPr>
        <w:t>適宜吸引にて白色痰除去。声掛けにて頷く素振りや追視はあるが、活気のなさ持続している。経管栄養中のみ身体拘束施行。ライントラブルや身体拘束による循環障害はなし。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2364E1"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001E2">
        <w:rPr>
          <w:rFonts w:ascii="ＭＳ ゴシック" w:eastAsia="ＭＳ ゴシック" w:hAnsi="ＭＳ ゴシック" w:cs="Times New Roman" w:hint="eastAsia"/>
          <w:szCs w:val="21"/>
        </w:rPr>
        <w:t>Dr.</w:t>
      </w:r>
      <w:r w:rsidR="0070614B" w:rsidRPr="0070614B">
        <w:rPr>
          <w:rFonts w:ascii="ＭＳ ゴシック" w:eastAsia="ＭＳ ゴシック" w:hAnsi="ＭＳ ゴシック" w:cs="Times New Roman"/>
          <w:szCs w:val="21"/>
        </w:rPr>
        <w:t>診察情報＞</w:t>
      </w:r>
    </w:p>
    <w:p w:rsidR="00F56998" w:rsidRDefault="00F56998" w:rsidP="00F5699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・袴田　将志様～</w:t>
      </w:r>
      <w:r w:rsidR="00405287" w:rsidRPr="00405287">
        <w:rPr>
          <w:rFonts w:ascii="ＭＳ ゴシック" w:eastAsia="ＭＳ ゴシック" w:hAnsi="ＭＳ ゴシック" w:cs="Times New Roman" w:hint="eastAsia"/>
          <w:szCs w:val="21"/>
        </w:rPr>
        <w:t>主治医診察あり。「ウォークマン使っていいすか？」との確認あり、ルールを守り使用することこへ許可あり。疎通図れるが、時折壁を叩く行為、衝動性があることから処遇制限は継続としている。</w:t>
      </w:r>
    </w:p>
    <w:p w:rsidR="00405287" w:rsidRPr="00F56998" w:rsidRDefault="00405287" w:rsidP="00F56998">
      <w:pPr>
        <w:ind w:left="1470" w:hangingChars="700" w:hanging="1470"/>
        <w:rPr>
          <w:rFonts w:ascii="ＭＳ ゴシック" w:eastAsia="ＭＳ ゴシック" w:hAnsi="ＭＳ ゴシック" w:cs="Times New Roman" w:hint="eastAsia"/>
          <w:szCs w:val="21"/>
        </w:rPr>
      </w:pPr>
    </w:p>
    <w:p w:rsidR="00F56998" w:rsidRDefault="00F56998" w:rsidP="00405287">
      <w:pPr>
        <w:ind w:left="1890" w:hangingChars="900" w:hanging="189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・小笠原　久年様～</w:t>
      </w:r>
      <w:r w:rsidR="00405287" w:rsidRPr="00405287">
        <w:rPr>
          <w:rFonts w:ascii="ＭＳ ゴシック" w:eastAsia="ＭＳ ゴシック" w:hAnsi="ＭＳ ゴシック" w:cs="Times New Roman" w:hint="eastAsia"/>
          <w:szCs w:val="21"/>
        </w:rPr>
        <w:t>主治医診察あり。早口で呂律不良さあるが易怒性はなし。外出泊の希望があることから感染状況が落ち着き次第検討をしていくことで了承されている。</w:t>
      </w:r>
    </w:p>
    <w:p w:rsidR="00405287" w:rsidRDefault="00405287" w:rsidP="00405287">
      <w:pPr>
        <w:ind w:left="1890" w:hangingChars="900" w:hanging="1890"/>
        <w:rPr>
          <w:rFonts w:ascii="ＭＳ ゴシック" w:eastAsia="ＭＳ ゴシック" w:hAnsi="ＭＳ ゴシック" w:cs="Times New Roman" w:hint="eastAsia"/>
          <w:szCs w:val="21"/>
        </w:rPr>
      </w:pPr>
    </w:p>
    <w:p w:rsidR="00F56998" w:rsidRP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・丹内　栄子様～</w:t>
      </w:r>
      <w:r w:rsidR="00405287" w:rsidRPr="00405287">
        <w:rPr>
          <w:rFonts w:ascii="ＭＳ ゴシック" w:eastAsia="ＭＳ ゴシック" w:hAnsi="ＭＳ ゴシック" w:cs="Times New Roman" w:hint="eastAsia"/>
          <w:szCs w:val="21"/>
        </w:rPr>
        <w:t>主治医診察あり。明日からシクレスト処方開始予定。処方説明に「え…」と話すが、否定はしない。</w:t>
      </w:r>
    </w:p>
    <w:p w:rsidR="00F56998" w:rsidRPr="00F56998" w:rsidRDefault="00F56998" w:rsidP="00F56998">
      <w:pPr>
        <w:ind w:left="1470" w:hangingChars="700" w:hanging="1470"/>
        <w:rPr>
          <w:rFonts w:ascii="ＭＳ ゴシック" w:eastAsia="ＭＳ ゴシック" w:hAnsi="ＭＳ ゴシック" w:cs="Times New Roman"/>
          <w:szCs w:val="21"/>
        </w:rPr>
      </w:pPr>
    </w:p>
    <w:p w:rsid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・安達　貴浩様～</w:t>
      </w:r>
      <w:r w:rsidR="00405287" w:rsidRPr="00405287">
        <w:rPr>
          <w:rFonts w:ascii="ＭＳ ゴシック" w:eastAsia="ＭＳ ゴシック" w:hAnsi="ＭＳ ゴシック" w:cs="Times New Roman" w:hint="eastAsia"/>
          <w:szCs w:val="21"/>
        </w:rPr>
        <w:t>主治医診察あり。特定男性患者様との接触で易怒性が増すとの発言あり。</w:t>
      </w:r>
      <w:r w:rsidR="00405287" w:rsidRPr="00405287">
        <w:rPr>
          <w:rFonts w:ascii="ＭＳ ゴシック" w:eastAsia="ＭＳ ゴシック" w:hAnsi="ＭＳ ゴシック" w:cs="Times New Roman"/>
          <w:szCs w:val="21"/>
        </w:rPr>
        <w:t>Aユニットの環境にストレスを感じている状況もあることから、様子をみてAユニットからBユニットへ移動し、療養可の指示あり。</w:t>
      </w:r>
      <w:r w:rsidR="00405287">
        <w:rPr>
          <w:rFonts w:ascii="ＭＳ ゴシック" w:eastAsia="ＭＳ ゴシック" w:hAnsi="ＭＳ ゴシック" w:cs="Times New Roman" w:hint="eastAsia"/>
          <w:szCs w:val="21"/>
        </w:rPr>
        <w:t xml:space="preserve">　　</w:t>
      </w:r>
    </w:p>
    <w:p w:rsidR="00405287" w:rsidRPr="00F56998" w:rsidRDefault="00405287" w:rsidP="00405287">
      <w:pPr>
        <w:ind w:left="1680" w:hangingChars="800" w:hanging="1680"/>
        <w:rPr>
          <w:rFonts w:ascii="ＭＳ ゴシック" w:eastAsia="ＭＳ ゴシック" w:hAnsi="ＭＳ ゴシック" w:cs="Times New Roman" w:hint="eastAsia"/>
          <w:szCs w:val="21"/>
        </w:rPr>
      </w:pPr>
    </w:p>
    <w:p w:rsidR="00F56998" w:rsidRDefault="00F56998" w:rsidP="00405287">
      <w:pPr>
        <w:ind w:left="1890" w:hangingChars="900" w:hanging="189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・中居　伊佐男様～</w:t>
      </w:r>
      <w:r w:rsidR="00405287" w:rsidRPr="00405287">
        <w:rPr>
          <w:rFonts w:ascii="ＭＳ ゴシック" w:eastAsia="ＭＳ ゴシック" w:hAnsi="ＭＳ ゴシック" w:cs="Times New Roman" w:hint="eastAsia"/>
          <w:szCs w:val="21"/>
        </w:rPr>
        <w:t>主治医診察あり。主治医の声掛けに、じっと見つめるだけで発語はなし。見守りにて他者への迷惑行為やトラブルはないことから、新たな指示はなし。</w:t>
      </w:r>
    </w:p>
    <w:p w:rsidR="00405287" w:rsidRPr="00F56998" w:rsidRDefault="00405287" w:rsidP="00405287">
      <w:pPr>
        <w:ind w:left="1890" w:hangingChars="900" w:hanging="1890"/>
        <w:rPr>
          <w:rFonts w:ascii="ＭＳ ゴシック" w:eastAsia="ＭＳ ゴシック" w:hAnsi="ＭＳ ゴシック" w:cs="Times New Roman" w:hint="eastAsia"/>
          <w:szCs w:val="21"/>
        </w:rPr>
      </w:pPr>
    </w:p>
    <w:p w:rsid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・倉橋　生子様～</w:t>
      </w:r>
      <w:r w:rsidR="00405287" w:rsidRPr="00405287">
        <w:rPr>
          <w:rFonts w:ascii="ＭＳ ゴシック" w:eastAsia="ＭＳ ゴシック" w:hAnsi="ＭＳ ゴシック" w:cs="Times New Roman" w:hint="eastAsia"/>
          <w:szCs w:val="21"/>
        </w:rPr>
        <w:t>主治医診察あり。「お風呂上がりでバタバタしてすみません」と笑顔見せる。調子について問われると、「いいですね。だいぶ落ち着きました」と返答あり。他者への干渉も目立たないことから、療養病棟（西または北）への転出の許可あり。</w:t>
      </w:r>
      <w:r w:rsidR="00405287">
        <w:rPr>
          <w:rFonts w:ascii="ＭＳ ゴシック" w:eastAsia="ＭＳ ゴシック" w:hAnsi="ＭＳ ゴシック" w:cs="Times New Roman" w:hint="eastAsia"/>
          <w:szCs w:val="21"/>
        </w:rPr>
        <w:t xml:space="preserve">　</w:t>
      </w:r>
    </w:p>
    <w:p w:rsidR="00405287" w:rsidRPr="00F56998" w:rsidRDefault="00405287" w:rsidP="00405287">
      <w:pPr>
        <w:ind w:left="1680" w:hangingChars="800" w:hanging="1680"/>
        <w:rPr>
          <w:rFonts w:ascii="ＭＳ ゴシック" w:eastAsia="ＭＳ ゴシック" w:hAnsi="ＭＳ ゴシック" w:cs="Times New Roman" w:hint="eastAsia"/>
          <w:szCs w:val="21"/>
        </w:rPr>
      </w:pPr>
    </w:p>
    <w:p w:rsid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・赤石　陽介様～</w:t>
      </w:r>
      <w:r w:rsidR="00405287" w:rsidRPr="00405287">
        <w:rPr>
          <w:rFonts w:ascii="ＭＳ ゴシック" w:eastAsia="ＭＳ ゴシック" w:hAnsi="ＭＳ ゴシック" w:cs="Times New Roman" w:hint="eastAsia"/>
          <w:szCs w:val="21"/>
        </w:rPr>
        <w:t>主治医診察あり。昨日より咽頭痛は軽快している様子。排尿時痛や左腰痛が出現している。</w:t>
      </w:r>
      <w:r w:rsidR="00405287" w:rsidRPr="00405287">
        <w:rPr>
          <w:rFonts w:ascii="ＭＳ ゴシック" w:eastAsia="ＭＳ ゴシック" w:hAnsi="ＭＳ ゴシック" w:cs="Times New Roman"/>
          <w:szCs w:val="21"/>
        </w:rPr>
        <w:t>3年ほど前に尿管結石を指摘された経緯もあることから、痛みが続くようであれば今後の対応を検討していくとの指示あり。</w:t>
      </w:r>
    </w:p>
    <w:p w:rsidR="00405287" w:rsidRPr="00F56998" w:rsidRDefault="00405287" w:rsidP="00405287">
      <w:pPr>
        <w:ind w:left="1680" w:hangingChars="800" w:hanging="1680"/>
        <w:rPr>
          <w:rFonts w:ascii="ＭＳ ゴシック" w:eastAsia="ＭＳ ゴシック" w:hAnsi="ＭＳ ゴシック" w:cs="Times New Roman" w:hint="eastAsia"/>
          <w:szCs w:val="21"/>
        </w:rPr>
      </w:pPr>
    </w:p>
    <w:p w:rsid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・藤井　孝蔵様～</w:t>
      </w:r>
      <w:r w:rsidR="00405287" w:rsidRPr="00405287">
        <w:rPr>
          <w:rFonts w:ascii="ＭＳ ゴシック" w:eastAsia="ＭＳ ゴシック" w:hAnsi="ＭＳ ゴシック" w:cs="Times New Roman" w:hint="eastAsia"/>
          <w:szCs w:val="21"/>
        </w:rPr>
        <w:t>主治医診察あり。便秘傾向であることから明日からビーマス配合錠が開始予定。心電図検査結果から異常所見はないことを説明受けている。他、新たな指示はなし。</w:t>
      </w:r>
    </w:p>
    <w:p w:rsidR="00405287" w:rsidRPr="00F56998" w:rsidRDefault="00405287" w:rsidP="00405287">
      <w:pPr>
        <w:ind w:left="1680" w:hangingChars="800" w:hanging="1680"/>
        <w:rPr>
          <w:rFonts w:ascii="ＭＳ ゴシック" w:eastAsia="ＭＳ ゴシック" w:hAnsi="ＭＳ ゴシック" w:cs="Times New Roman" w:hint="eastAsia"/>
          <w:szCs w:val="21"/>
        </w:rPr>
      </w:pPr>
    </w:p>
    <w:p w:rsidR="00405287" w:rsidRPr="00405287"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・青木　昭弘様～</w:t>
      </w:r>
      <w:r w:rsidR="00405287" w:rsidRPr="00405287">
        <w:rPr>
          <w:rFonts w:ascii="ＭＳ ゴシック" w:eastAsia="ＭＳ ゴシック" w:hAnsi="ＭＳ ゴシック" w:cs="Times New Roman" w:hint="eastAsia"/>
          <w:szCs w:val="21"/>
        </w:rPr>
        <w:t>主治医診察あり。易怒的になることがあったため、可能な限り自制出来るような生活方法を考えるよう指導を受けている。</w:t>
      </w:r>
    </w:p>
    <w:p w:rsidR="00F56998" w:rsidRDefault="00405287" w:rsidP="00405287">
      <w:pPr>
        <w:ind w:leftChars="700" w:left="1470" w:firstLineChars="100" w:firstLine="210"/>
        <w:rPr>
          <w:rFonts w:ascii="ＭＳ ゴシック" w:eastAsia="ＭＳ ゴシック" w:hAnsi="ＭＳ ゴシック" w:cs="Times New Roman"/>
          <w:szCs w:val="21"/>
        </w:rPr>
      </w:pPr>
      <w:r w:rsidRPr="00405287">
        <w:rPr>
          <w:rFonts w:ascii="ＭＳ ゴシック" w:eastAsia="ＭＳ ゴシック" w:hAnsi="ＭＳ ゴシック" w:cs="Times New Roman" w:hint="eastAsia"/>
          <w:szCs w:val="21"/>
        </w:rPr>
        <w:t>他、新たな指示なし。</w:t>
      </w:r>
    </w:p>
    <w:p w:rsidR="00405287" w:rsidRDefault="00405287" w:rsidP="00405287">
      <w:pPr>
        <w:ind w:leftChars="700" w:left="1470" w:firstLineChars="100" w:firstLine="210"/>
        <w:rPr>
          <w:rFonts w:ascii="ＭＳ ゴシック" w:eastAsia="ＭＳ ゴシック" w:hAnsi="ＭＳ ゴシック" w:cs="Times New Roman" w:hint="eastAsia"/>
          <w:szCs w:val="21"/>
        </w:rPr>
      </w:pPr>
    </w:p>
    <w:p w:rsidR="00F56998" w:rsidRDefault="00F56998" w:rsidP="00405287">
      <w:pPr>
        <w:ind w:left="1680" w:hangingChars="800" w:hanging="168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・若沢　理子様～</w:t>
      </w:r>
      <w:r w:rsidR="00405287" w:rsidRPr="00405287">
        <w:rPr>
          <w:rFonts w:ascii="ＭＳ ゴシック" w:eastAsia="ＭＳ ゴシック" w:hAnsi="ＭＳ ゴシック" w:cs="Times New Roman" w:hint="eastAsia"/>
          <w:szCs w:val="21"/>
        </w:rPr>
        <w:t>主治医診察あり。調子について問われると、「いいです」との返答あるが直後に「頓服ください」との発言あり。食事は全量摂取できていて、身体面での不調も目立たない。新たな指示なし。</w:t>
      </w:r>
    </w:p>
    <w:p w:rsidR="00405287" w:rsidRDefault="00405287" w:rsidP="004052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・石黒　信博様～</w:t>
      </w:r>
      <w:r w:rsidRPr="00405287">
        <w:rPr>
          <w:rFonts w:ascii="ＭＳ ゴシック" w:eastAsia="ＭＳ ゴシック" w:hAnsi="ＭＳ ゴシック" w:cs="Times New Roman" w:hint="eastAsia"/>
          <w:szCs w:val="21"/>
        </w:rPr>
        <w:t>主治医診察あり。状態は大分落ち着いており、明日</w:t>
      </w:r>
      <w:r w:rsidRPr="00405287">
        <w:rPr>
          <w:rFonts w:ascii="ＭＳ ゴシック" w:eastAsia="ＭＳ ゴシック" w:hAnsi="ＭＳ ゴシック" w:cs="Times New Roman"/>
          <w:szCs w:val="21"/>
        </w:rPr>
        <w:t>9：00～16：00で単独外出の許可あり。行先としては自宅とハローワークに行かれるとのこと。10/3ハロマンス注実施、10/17にハロマンス注2回目、それ以降は4週間に1回の筋注、内服薬は就床前薬のみの予定となる。注射後の経過をみて、療養病棟（西または北）への転出許可あり。</w:t>
      </w:r>
    </w:p>
    <w:p w:rsidR="00405287" w:rsidRDefault="00405287" w:rsidP="00405287">
      <w:pPr>
        <w:ind w:left="1680" w:hangingChars="800" w:hanging="1680"/>
        <w:rPr>
          <w:rFonts w:ascii="ＭＳ ゴシック" w:eastAsia="ＭＳ ゴシック" w:hAnsi="ＭＳ ゴシック" w:cs="Times New Roman" w:hint="eastAsia"/>
          <w:szCs w:val="21"/>
        </w:rPr>
      </w:pPr>
    </w:p>
    <w:p w:rsidR="00405287" w:rsidRDefault="00405287" w:rsidP="004052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ハルエ様～</w:t>
      </w:r>
      <w:bookmarkStart w:id="0" w:name="_GoBack"/>
      <w:bookmarkEnd w:id="0"/>
      <w:r w:rsidRPr="00405287">
        <w:rPr>
          <w:rFonts w:ascii="ＭＳ ゴシック" w:eastAsia="ＭＳ ゴシック" w:hAnsi="ＭＳ ゴシック" w:cs="Times New Roman" w:hint="eastAsia"/>
          <w:szCs w:val="21"/>
        </w:rPr>
        <w:t>昨日はあまり眠れず、本日は顔がほてる感じがあるとの発言あり。気分的な落ち込みや危険な行動ななし。明日以降、療養病棟（西）への転出許可あり。持参薬</w:t>
      </w:r>
      <w:r w:rsidRPr="00405287">
        <w:rPr>
          <w:rFonts w:ascii="ＭＳ ゴシック" w:eastAsia="ＭＳ ゴシック" w:hAnsi="ＭＳ ゴシック" w:cs="Times New Roman"/>
          <w:szCs w:val="21"/>
        </w:rPr>
        <w:t>10/3から処方指示あり。</w:t>
      </w:r>
    </w:p>
    <w:p w:rsidR="00F56998" w:rsidRDefault="00F56998" w:rsidP="00FB1488">
      <w:pPr>
        <w:rPr>
          <w:rFonts w:ascii="ＭＳ ゴシック" w:eastAsia="ＭＳ ゴシック" w:hAnsi="ＭＳ ゴシック" w:cs="Times New Roman" w:hint="eastAsia"/>
          <w:szCs w:val="21"/>
        </w:rPr>
      </w:pPr>
    </w:p>
    <w:p w:rsidR="00F56998" w:rsidRPr="00F56998" w:rsidRDefault="00F56998" w:rsidP="00F5699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＜馬渡</w:t>
      </w:r>
      <w:r w:rsidRPr="00F56998">
        <w:rPr>
          <w:rFonts w:ascii="ＭＳ ゴシック" w:eastAsia="ＭＳ ゴシック" w:hAnsi="ＭＳ ゴシック" w:cs="Times New Roman"/>
          <w:szCs w:val="21"/>
        </w:rPr>
        <w:t>Dr.診察情報＞</w:t>
      </w:r>
    </w:p>
    <w:p w:rsidR="00FB1488" w:rsidRPr="00FB1488" w:rsidRDefault="00F56998" w:rsidP="00FB148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・田中　理江子様～</w:t>
      </w:r>
      <w:r w:rsidR="00FB1488" w:rsidRPr="00FB1488">
        <w:rPr>
          <w:rFonts w:ascii="ＭＳ ゴシック" w:eastAsia="ＭＳ ゴシック" w:hAnsi="ＭＳ ゴシック" w:cs="Times New Roman" w:hint="eastAsia"/>
          <w:szCs w:val="21"/>
        </w:rPr>
        <w:t>その後も徘徊や他室侵入など行動に変化なし。入室後も</w:t>
      </w:r>
    </w:p>
    <w:p w:rsidR="00FB1488" w:rsidRPr="00FB1488" w:rsidRDefault="00FB1488" w:rsidP="00FB1488">
      <w:pPr>
        <w:ind w:firstLineChars="900" w:firstLine="189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落ち着きなく、すぐに診察室を後にする。介入には易怒や</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抵抗がみられる場面が多い。</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夫様はデイサービス利用しながら在宅介護を希望しているが、</w:t>
      </w:r>
    </w:p>
    <w:p w:rsidR="00FB1488" w:rsidRPr="00FB1488" w:rsidRDefault="00FB1488" w:rsidP="00FB1488">
      <w:pPr>
        <w:ind w:leftChars="900" w:left="189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現状ではデイサービスを引き受けてくれる施設はないものと思われる。コントミン糖衣錠</w:t>
      </w:r>
      <w:r w:rsidRPr="00FB1488">
        <w:rPr>
          <w:rFonts w:ascii="ＭＳ ゴシック" w:eastAsia="ＭＳ ゴシック" w:hAnsi="ＭＳ ゴシック" w:cs="Times New Roman"/>
          <w:szCs w:val="21"/>
        </w:rPr>
        <w:t>(12.5) 1.5T→2Tへ増薬。</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レンボレキサント</w:t>
      </w:r>
      <w:r w:rsidRPr="00FB1488">
        <w:rPr>
          <w:rFonts w:ascii="ＭＳ ゴシック" w:eastAsia="ＭＳ ゴシック" w:hAnsi="ＭＳ ゴシック" w:cs="Times New Roman"/>
          <w:szCs w:val="21"/>
        </w:rPr>
        <w:t>(デエビゴ錠５ｍｇ)は夫様の強い希望で中止。</w:t>
      </w:r>
    </w:p>
    <w:p w:rsidR="00F5699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※入居型の施設をピックアップしておくよう指示受ける。</w:t>
      </w:r>
    </w:p>
    <w:p w:rsidR="00FB1488" w:rsidRPr="00F56998" w:rsidRDefault="00FB1488" w:rsidP="00FB1488">
      <w:pPr>
        <w:ind w:leftChars="700" w:left="1470" w:firstLineChars="200" w:firstLine="420"/>
        <w:rPr>
          <w:rFonts w:ascii="ＭＳ ゴシック" w:eastAsia="ＭＳ ゴシック" w:hAnsi="ＭＳ ゴシック" w:cs="Times New Roman" w:hint="eastAsia"/>
          <w:szCs w:val="21"/>
        </w:rPr>
      </w:pPr>
    </w:p>
    <w:p w:rsidR="00FB1488" w:rsidRPr="00FB1488" w:rsidRDefault="00F56998" w:rsidP="00FB148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・上村　枝美子様～</w:t>
      </w:r>
      <w:r w:rsidR="00FB1488" w:rsidRPr="00FB1488">
        <w:rPr>
          <w:rFonts w:ascii="ＭＳ ゴシック" w:eastAsia="ＭＳ ゴシック" w:hAnsi="ＭＳ ゴシック" w:cs="Times New Roman" w:hint="eastAsia"/>
          <w:szCs w:val="21"/>
        </w:rPr>
        <w:t>食事や睡眠良好。「最近寒くなってきたし、このまま</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入院させておいて下さい」と。入院治療継続であることの</w:t>
      </w:r>
    </w:p>
    <w:p w:rsidR="00F5699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説明受ける。処方変更なし。</w:t>
      </w:r>
    </w:p>
    <w:p w:rsidR="00FB1488" w:rsidRPr="00F56998" w:rsidRDefault="00FB1488" w:rsidP="00FB1488">
      <w:pPr>
        <w:ind w:leftChars="700" w:left="1470" w:firstLineChars="200" w:firstLine="420"/>
        <w:rPr>
          <w:rFonts w:ascii="ＭＳ ゴシック" w:eastAsia="ＭＳ ゴシック" w:hAnsi="ＭＳ ゴシック" w:cs="Times New Roman" w:hint="eastAsia"/>
          <w:szCs w:val="21"/>
        </w:rPr>
      </w:pPr>
    </w:p>
    <w:p w:rsidR="00FB1488" w:rsidRPr="00FB1488" w:rsidRDefault="00F56998" w:rsidP="00FB148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・佐々木　理香様～</w:t>
      </w:r>
      <w:r w:rsidR="00FB1488" w:rsidRPr="00FB1488">
        <w:rPr>
          <w:rFonts w:ascii="ＭＳ ゴシック" w:eastAsia="ＭＳ ゴシック" w:hAnsi="ＭＳ ゴシック" w:cs="Times New Roman" w:hint="eastAsia"/>
          <w:szCs w:val="21"/>
        </w:rPr>
        <w:t>入室と同時に先週の診察での非礼を謝罪している。</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最近では特に不穏、興奮、他者トラブルはなく経過。</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昨夜月経が到来して、腰痛や腹痛がある、と話すが</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経過観察の指示。必要時は頓服の使用を。</w:t>
      </w:r>
    </w:p>
    <w:p w:rsidR="00CD45D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アリピプラゾールＯＤ錠</w:t>
      </w:r>
      <w:r w:rsidRPr="00FB1488">
        <w:rPr>
          <w:rFonts w:ascii="ＭＳ ゴシック" w:eastAsia="ＭＳ ゴシック" w:hAnsi="ＭＳ ゴシック" w:cs="Times New Roman"/>
          <w:szCs w:val="21"/>
        </w:rPr>
        <w:t>12→6mgに減薬。ARPLAI開始。</w:t>
      </w:r>
    </w:p>
    <w:p w:rsidR="00FB1488" w:rsidRDefault="00FB1488" w:rsidP="00FB1488">
      <w:pPr>
        <w:ind w:leftChars="700" w:left="1470" w:firstLineChars="200" w:firstLine="420"/>
        <w:rPr>
          <w:rFonts w:ascii="ＭＳ ゴシック" w:eastAsia="ＭＳ ゴシック" w:hAnsi="ＭＳ ゴシック" w:cs="Times New Roman" w:hint="eastAsia"/>
          <w:szCs w:val="21"/>
        </w:rPr>
      </w:pPr>
    </w:p>
    <w:p w:rsidR="00FB1488" w:rsidRPr="00FB1488" w:rsidRDefault="00F56998" w:rsidP="00FB148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・川村　玉代様～</w:t>
      </w:r>
      <w:r w:rsidR="00FB1488" w:rsidRPr="00FB1488">
        <w:rPr>
          <w:rFonts w:ascii="ＭＳ ゴシック" w:eastAsia="ＭＳ ゴシック" w:hAnsi="ＭＳ ゴシック" w:cs="Times New Roman" w:hint="eastAsia"/>
          <w:szCs w:val="21"/>
        </w:rPr>
        <w:t>その後も幻覚妄想の再燃なく経過。レボドパ</w:t>
      </w:r>
      <w:r w:rsidR="00FB1488" w:rsidRPr="00FB1488">
        <w:rPr>
          <w:rFonts w:ascii="ＭＳ ゴシック" w:eastAsia="ＭＳ ゴシック" w:hAnsi="ＭＳ ゴシック" w:cs="Times New Roman"/>
          <w:szCs w:val="21"/>
        </w:rPr>
        <w:t>400mgへ増量して</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szCs w:val="21"/>
        </w:rPr>
        <w:t>3日目であるが、先週に比して歩行状態は著明に改善しており、</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補助なく歩行可能。動作の緩慢さも目立たない。満足に歩行</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出来ることに対し笑顔で話す。</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身体機能は一定水準以上回復していると考え、来週にでも退院で</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良いと思われる。家族と相談、調整を行い、可能であれば一度自宅へ</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の外出や外泊も検討。まず病棟から弟様へ一旦連絡するようにと。</w:t>
      </w:r>
    </w:p>
    <w:p w:rsidR="00F5699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szCs w:val="21"/>
        </w:rPr>
        <w:t>(生活の部分、フォローをどうしていくか)</w:t>
      </w:r>
    </w:p>
    <w:p w:rsidR="00FB1488" w:rsidRPr="00F56998" w:rsidRDefault="00FB1488" w:rsidP="00FB1488">
      <w:pPr>
        <w:ind w:leftChars="700" w:left="1470" w:firstLineChars="100" w:firstLine="210"/>
        <w:rPr>
          <w:rFonts w:ascii="ＭＳ ゴシック" w:eastAsia="ＭＳ ゴシック" w:hAnsi="ＭＳ ゴシック" w:cs="Times New Roman"/>
          <w:szCs w:val="21"/>
        </w:rPr>
      </w:pPr>
    </w:p>
    <w:p w:rsidR="00F56998" w:rsidRPr="00F56998" w:rsidRDefault="00F56998" w:rsidP="00F56998">
      <w:pPr>
        <w:ind w:left="1470" w:hangingChars="700" w:hanging="147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・宮崎　宏之様～</w:t>
      </w:r>
      <w:r w:rsidR="00FB1488">
        <w:rPr>
          <w:rFonts w:ascii="ＭＳ ゴシック" w:eastAsia="ＭＳ ゴシック" w:hAnsi="ＭＳ ゴシック" w:cs="Times New Roman" w:hint="eastAsia"/>
          <w:szCs w:val="21"/>
        </w:rPr>
        <w:t>新たな指示はない。</w:t>
      </w:r>
    </w:p>
    <w:p w:rsidR="00F56998" w:rsidRPr="00F56998" w:rsidRDefault="00F56998" w:rsidP="00F56998">
      <w:pPr>
        <w:ind w:left="1470" w:hangingChars="700" w:hanging="1470"/>
        <w:rPr>
          <w:rFonts w:ascii="ＭＳ ゴシック" w:eastAsia="ＭＳ ゴシック" w:hAnsi="ＭＳ ゴシック" w:cs="Times New Roman"/>
          <w:szCs w:val="21"/>
        </w:rPr>
      </w:pPr>
    </w:p>
    <w:p w:rsidR="00FB1488" w:rsidRPr="00FB1488" w:rsidRDefault="00F56998" w:rsidP="00FB1488">
      <w:pPr>
        <w:ind w:left="1890" w:hangingChars="900" w:hanging="1890"/>
        <w:rPr>
          <w:rFonts w:ascii="ＭＳ ゴシック" w:eastAsia="ＭＳ ゴシック" w:hAnsi="ＭＳ ゴシック" w:cs="Times New Roman"/>
          <w:szCs w:val="21"/>
        </w:rPr>
      </w:pPr>
      <w:r w:rsidRPr="00F56998">
        <w:rPr>
          <w:rFonts w:ascii="ＭＳ ゴシック" w:eastAsia="ＭＳ ゴシック" w:hAnsi="ＭＳ ゴシック" w:cs="Times New Roman" w:hint="eastAsia"/>
          <w:szCs w:val="21"/>
        </w:rPr>
        <w:t>・中田　八重子様～</w:t>
      </w:r>
      <w:r w:rsidR="00FB1488" w:rsidRPr="00FB1488">
        <w:rPr>
          <w:rFonts w:ascii="ＭＳ ゴシック" w:eastAsia="ＭＳ ゴシック" w:hAnsi="ＭＳ ゴシック" w:cs="Times New Roman" w:hint="eastAsia"/>
          <w:szCs w:val="21"/>
        </w:rPr>
        <w:t>診察時は早口で多弁。金銭に関連したこと、必要な日常物品のことを主に話される。こちらからの促しで話の切り上げはできている。</w:t>
      </w:r>
    </w:p>
    <w:p w:rsidR="00FB1488" w:rsidRPr="00FB1488" w:rsidRDefault="00FB1488" w:rsidP="00FB1488">
      <w:pPr>
        <w:ind w:leftChars="900" w:left="189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頭部</w:t>
      </w:r>
      <w:r w:rsidRPr="00FB1488">
        <w:rPr>
          <w:rFonts w:ascii="ＭＳ ゴシック" w:eastAsia="ＭＳ ゴシック" w:hAnsi="ＭＳ ゴシック" w:cs="Times New Roman"/>
          <w:szCs w:val="21"/>
        </w:rPr>
        <w:t>CT</w:t>
      </w:r>
      <w:r>
        <w:rPr>
          <w:rFonts w:ascii="ＭＳ ゴシック" w:eastAsia="ＭＳ ゴシック" w:hAnsi="ＭＳ ゴシック" w:cs="Times New Roman"/>
          <w:szCs w:val="21"/>
        </w:rPr>
        <w:t>では両側前頭葉の萎縮が認められており、衝動制御への影響</w:t>
      </w:r>
      <w:r>
        <w:rPr>
          <w:rFonts w:ascii="ＭＳ ゴシック" w:eastAsia="ＭＳ ゴシック" w:hAnsi="ＭＳ ゴシック" w:cs="Times New Roman" w:hint="eastAsia"/>
          <w:szCs w:val="21"/>
        </w:rPr>
        <w:t>が</w:t>
      </w:r>
      <w:r w:rsidRPr="00FB1488">
        <w:rPr>
          <w:rFonts w:ascii="ＭＳ ゴシック" w:eastAsia="ＭＳ ゴシック" w:hAnsi="ＭＳ ゴシック" w:cs="Times New Roman" w:hint="eastAsia"/>
          <w:szCs w:val="21"/>
        </w:rPr>
        <w:t>出ているかもしれない。</w:t>
      </w:r>
    </w:p>
    <w:p w:rsidR="00F5699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 xml:space="preserve">バルプロ酸ナトリウム徐放錠Ａ２００ｍｇ　</w:t>
      </w:r>
      <w:r w:rsidRPr="00FB1488">
        <w:rPr>
          <w:rFonts w:ascii="ＭＳ ゴシック" w:eastAsia="ＭＳ ゴシック" w:hAnsi="ＭＳ ゴシック" w:cs="Times New Roman"/>
          <w:szCs w:val="21"/>
        </w:rPr>
        <w:t>1T　1×vds追加処方。</w:t>
      </w:r>
    </w:p>
    <w:p w:rsidR="00FB1488" w:rsidRDefault="00FB1488" w:rsidP="00FB1488">
      <w:pPr>
        <w:ind w:leftChars="700" w:left="1470" w:firstLineChars="200" w:firstLine="420"/>
        <w:rPr>
          <w:rFonts w:ascii="ＭＳ ゴシック" w:eastAsia="ＭＳ ゴシック" w:hAnsi="ＭＳ ゴシック" w:cs="Times New Roman" w:hint="eastAsia"/>
          <w:szCs w:val="21"/>
        </w:rPr>
      </w:pPr>
    </w:p>
    <w:p w:rsidR="00FB1488" w:rsidRPr="00FB1488" w:rsidRDefault="00CD45D8" w:rsidP="00FB148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00FB1488" w:rsidRPr="00FB1488">
        <w:rPr>
          <w:rFonts w:ascii="ＭＳ ゴシック" w:eastAsia="ＭＳ ゴシック" w:hAnsi="ＭＳ ゴシック" w:cs="Times New Roman" w:hint="eastAsia"/>
          <w:szCs w:val="21"/>
        </w:rPr>
        <w:t>入院後も明らかな離脱症状はないが、漠然とした不安感は持続。</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ロラゼパムの影響かだるさと眠気があるとのこと。睡眠状況も依然</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不安定、原因は自分でも不明とのこと。⇒元々神経質で眠れない</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浅い夢を見ると。</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ロラゼパムはアルコール離脱予防のため、適切に調整を行っていく。</w:t>
      </w:r>
    </w:p>
    <w:p w:rsidR="00FB1488" w:rsidRPr="00FB1488" w:rsidRDefault="00FB1488" w:rsidP="00FB1488">
      <w:pPr>
        <w:ind w:leftChars="900" w:left="189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酸化マグネシウム内服の強い希望あり。⇒自宅ではセンノシドも内服。ピコスルファートには拒否示す。</w:t>
      </w:r>
    </w:p>
    <w:p w:rsidR="00FB1488" w:rsidRPr="00FB148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睡眠薬にもこだわりが強い印象。</w:t>
      </w:r>
    </w:p>
    <w:p w:rsidR="00CD45D8" w:rsidRDefault="00FB1488" w:rsidP="00FB1488">
      <w:pPr>
        <w:ind w:leftChars="700" w:left="1470" w:firstLineChars="200" w:firstLine="42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※不眠時頓服使用は</w:t>
      </w:r>
      <w:r w:rsidRPr="00FB1488">
        <w:rPr>
          <w:rFonts w:ascii="ＭＳ ゴシック" w:eastAsia="ＭＳ ゴシック" w:hAnsi="ＭＳ ゴシック" w:cs="Times New Roman"/>
          <w:szCs w:val="21"/>
        </w:rPr>
        <w:t>0時までに使用が望ましい。</w:t>
      </w:r>
    </w:p>
    <w:p w:rsidR="00FB1488" w:rsidRDefault="00FB1488" w:rsidP="00FB1488">
      <w:pPr>
        <w:ind w:leftChars="700" w:left="1470" w:firstLineChars="200" w:firstLine="420"/>
        <w:rPr>
          <w:rFonts w:ascii="ＭＳ ゴシック" w:eastAsia="ＭＳ ゴシック" w:hAnsi="ＭＳ ゴシック" w:cs="Times New Roman" w:hint="eastAsia"/>
          <w:szCs w:val="21"/>
        </w:rPr>
      </w:pPr>
    </w:p>
    <w:p w:rsidR="00FB1488" w:rsidRPr="00FB1488" w:rsidRDefault="00CD45D8" w:rsidP="00FB148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w:t>
      </w:r>
      <w:r w:rsidR="00FB1488" w:rsidRPr="00FB1488">
        <w:rPr>
          <w:rFonts w:ascii="ＭＳ ゴシック" w:eastAsia="ＭＳ ゴシック" w:hAnsi="ＭＳ ゴシック" w:cs="Times New Roman" w:hint="eastAsia"/>
          <w:szCs w:val="21"/>
        </w:rPr>
        <w:t>その後も自己中心的な言動や要求の多さが持続しているなど</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気分の高さが目立つ。幻覚妄想についても、考想化声や被害</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妄想など残存している可能性が高い。</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環境変化により本人の行動に変化がみられるかどうか観察しつつ</w:t>
      </w:r>
    </w:p>
    <w:p w:rsidR="00FB1488" w:rsidRPr="00FB1488" w:rsidRDefault="00FB1488" w:rsidP="00FB1488">
      <w:pPr>
        <w:ind w:leftChars="700" w:left="1470" w:firstLineChars="100" w:firstLine="210"/>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来週の治験評価日に改めて今後の方針を検討、決定していく。</w:t>
      </w:r>
    </w:p>
    <w:p w:rsidR="00CD45D8" w:rsidRPr="00F56998" w:rsidRDefault="00FB1488" w:rsidP="00FB1488">
      <w:pPr>
        <w:ind w:leftChars="700" w:left="1470" w:firstLineChars="100" w:firstLine="210"/>
        <w:rPr>
          <w:rFonts w:ascii="ＭＳ ゴシック" w:eastAsia="ＭＳ ゴシック" w:hAnsi="ＭＳ ゴシック" w:cs="Times New Roman" w:hint="eastAsia"/>
          <w:szCs w:val="21"/>
        </w:rPr>
      </w:pPr>
      <w:r w:rsidRPr="00FB1488">
        <w:rPr>
          <w:rFonts w:ascii="ＭＳ ゴシック" w:eastAsia="ＭＳ ゴシック" w:hAnsi="ＭＳ ゴシック" w:cs="Times New Roman" w:hint="eastAsia"/>
          <w:szCs w:val="21"/>
        </w:rPr>
        <w:t>※任意入院だが、環境調整にて</w:t>
      </w:r>
      <w:r w:rsidRPr="00FB1488">
        <w:rPr>
          <w:rFonts w:ascii="ＭＳ ゴシック" w:eastAsia="ＭＳ ゴシック" w:hAnsi="ＭＳ ゴシック" w:cs="Times New Roman"/>
          <w:szCs w:val="21"/>
        </w:rPr>
        <w:t>Aユニットへの移動は可能と。</w:t>
      </w:r>
    </w:p>
    <w:p w:rsidR="00F56998" w:rsidRPr="00F56998" w:rsidRDefault="00F56998" w:rsidP="003001E2">
      <w:pPr>
        <w:ind w:left="1470" w:hangingChars="700" w:hanging="1470"/>
        <w:rPr>
          <w:rFonts w:ascii="ＭＳ ゴシック" w:eastAsia="ＭＳ ゴシック" w:hAnsi="ＭＳ ゴシック" w:cs="Times New Roman" w:hint="eastAsia"/>
          <w:szCs w:val="21"/>
        </w:rPr>
      </w:pPr>
    </w:p>
    <w:p w:rsidR="003001E2" w:rsidRDefault="003001E2" w:rsidP="0070614B">
      <w:pPr>
        <w:ind w:left="1470" w:hangingChars="700" w:hanging="1470"/>
        <w:rPr>
          <w:rFonts w:ascii="ＭＳ ゴシック" w:eastAsia="ＭＳ ゴシック" w:hAnsi="ＭＳ ゴシック" w:cs="Times New Roman"/>
          <w:szCs w:val="21"/>
        </w:rPr>
      </w:pPr>
    </w:p>
    <w:p w:rsidR="00F56998" w:rsidRDefault="00F56998" w:rsidP="0070614B">
      <w:pPr>
        <w:ind w:left="1470" w:hangingChars="700" w:hanging="1470"/>
        <w:rPr>
          <w:rFonts w:ascii="ＭＳ ゴシック" w:eastAsia="ＭＳ ゴシック" w:hAnsi="ＭＳ ゴシック" w:cs="Times New Roman" w:hint="eastAsia"/>
          <w:szCs w:val="21"/>
        </w:rPr>
      </w:pPr>
    </w:p>
    <w:p w:rsidR="00F56998" w:rsidRDefault="00F56998" w:rsidP="0070614B">
      <w:pPr>
        <w:ind w:left="1470" w:hangingChars="700" w:hanging="1470"/>
        <w:rPr>
          <w:rFonts w:ascii="ＭＳ ゴシック" w:eastAsia="ＭＳ ゴシック" w:hAnsi="ＭＳ ゴシック" w:cs="Times New Roman"/>
          <w:szCs w:val="21"/>
        </w:rPr>
      </w:pPr>
    </w:p>
    <w:p w:rsidR="00F56998" w:rsidRDefault="00F56998" w:rsidP="0070614B">
      <w:pPr>
        <w:ind w:left="1470" w:hangingChars="700" w:hanging="1470"/>
        <w:rPr>
          <w:rFonts w:ascii="ＭＳ ゴシック" w:eastAsia="ＭＳ ゴシック" w:hAnsi="ＭＳ ゴシック" w:cs="Times New Roman"/>
          <w:szCs w:val="21"/>
        </w:rPr>
      </w:pPr>
    </w:p>
    <w:p w:rsidR="00F56998" w:rsidRDefault="00F56998" w:rsidP="0070614B">
      <w:pPr>
        <w:ind w:left="1470" w:hangingChars="700" w:hanging="1470"/>
        <w:rPr>
          <w:rFonts w:ascii="ＭＳ ゴシック" w:eastAsia="ＭＳ ゴシック" w:hAnsi="ＭＳ ゴシック" w:cs="Times New Roman"/>
          <w:szCs w:val="21"/>
        </w:rPr>
      </w:pPr>
    </w:p>
    <w:p w:rsidR="00F56998" w:rsidRDefault="00F56998" w:rsidP="0070614B">
      <w:pPr>
        <w:ind w:left="1470" w:hangingChars="700" w:hanging="1470"/>
        <w:rPr>
          <w:rFonts w:ascii="ＭＳ ゴシック" w:eastAsia="ＭＳ ゴシック" w:hAnsi="ＭＳ ゴシック" w:cs="Times New Roman"/>
          <w:szCs w:val="21"/>
        </w:rPr>
      </w:pPr>
    </w:p>
    <w:p w:rsidR="00F56998" w:rsidRDefault="00F56998" w:rsidP="0070614B">
      <w:pPr>
        <w:ind w:left="1470" w:hangingChars="700" w:hanging="1470"/>
        <w:rPr>
          <w:rFonts w:ascii="ＭＳ ゴシック" w:eastAsia="ＭＳ ゴシック" w:hAnsi="ＭＳ ゴシック" w:cs="Times New Roman" w:hint="eastAsia"/>
          <w:szCs w:val="21"/>
        </w:rPr>
      </w:pPr>
    </w:p>
    <w:p w:rsidR="001D0265" w:rsidRPr="001D0265" w:rsidRDefault="001D0265" w:rsidP="001D0265">
      <w:pPr>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＜皮膚科診察＞</w:t>
      </w:r>
    </w:p>
    <w:p w:rsidR="001D0265" w:rsidRPr="001D0265" w:rsidRDefault="001D0265"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英之様～</w:t>
      </w:r>
      <w:r w:rsidRPr="001D0265">
        <w:rPr>
          <w:rFonts w:ascii="ＭＳ ゴシック" w:eastAsia="ＭＳ ゴシック" w:hAnsi="ＭＳ ゴシック" w:cs="Times New Roman" w:hint="eastAsia"/>
          <w:szCs w:val="21"/>
        </w:rPr>
        <w:t>左第</w:t>
      </w:r>
      <w:r w:rsidRPr="001D0265">
        <w:rPr>
          <w:rFonts w:ascii="ＭＳ ゴシック" w:eastAsia="ＭＳ ゴシック" w:hAnsi="ＭＳ ゴシック" w:cs="Times New Roman"/>
          <w:szCs w:val="21"/>
        </w:rPr>
        <w:t>5指爪囲びらん、肉芽（</w:t>
      </w:r>
      <w:r w:rsidRPr="001D0265">
        <w:rPr>
          <w:rFonts w:ascii="ＭＳ ゴシック" w:eastAsia="ＭＳ ゴシック" w:hAnsi="ＭＳ ゴシック" w:cs="Times New Roman" w:hint="eastAsia"/>
          <w:szCs w:val="21"/>
        </w:rPr>
        <w:t>瘭疽）</w:t>
      </w:r>
    </w:p>
    <w:p w:rsidR="001D0265" w:rsidRPr="001D0265" w:rsidRDefault="001D0265" w:rsidP="001D0265">
      <w:pPr>
        <w:ind w:firstLineChars="800" w:firstLine="1680"/>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テラマイシン軟膏＋包帯</w:t>
      </w:r>
    </w:p>
    <w:p w:rsidR="001D0265" w:rsidRPr="001D0265" w:rsidRDefault="001D0265" w:rsidP="001D0265">
      <w:pPr>
        <w:ind w:firstLineChars="800" w:firstLine="1680"/>
        <w:rPr>
          <w:rFonts w:ascii="ＭＳ ゴシック" w:eastAsia="ＭＳ ゴシック" w:hAnsi="ＭＳ ゴシック" w:cs="Times New Roman"/>
          <w:szCs w:val="21"/>
        </w:rPr>
      </w:pPr>
      <w:r w:rsidRPr="001D0265">
        <w:rPr>
          <w:rFonts w:ascii="ＭＳ ゴシック" w:eastAsia="ＭＳ ゴシック" w:hAnsi="ＭＳ ゴシック" w:cs="Times New Roman"/>
          <w:szCs w:val="21"/>
        </w:rPr>
        <w:t>Rp）プレドニゾロン（5）1T朝　7日分</w:t>
      </w:r>
    </w:p>
    <w:p w:rsidR="001D0265" w:rsidRPr="001D0265" w:rsidRDefault="001D0265" w:rsidP="001D0265">
      <w:pPr>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 xml:space="preserve">　　　　　　　　　　フェキソフェナジン（</w:t>
      </w:r>
      <w:r w:rsidRPr="001D0265">
        <w:rPr>
          <w:rFonts w:ascii="ＭＳ ゴシック" w:eastAsia="ＭＳ ゴシック" w:hAnsi="ＭＳ ゴシック" w:cs="Times New Roman"/>
          <w:szCs w:val="21"/>
        </w:rPr>
        <w:t>60）2T　朝夕　7日分</w:t>
      </w:r>
    </w:p>
    <w:p w:rsidR="001D0265" w:rsidRPr="001D0265" w:rsidRDefault="001D0265" w:rsidP="001D0265">
      <w:pPr>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 xml:space="preserve">　　　　　　　　　　デルモゾール軟膏</w:t>
      </w:r>
      <w:r w:rsidRPr="001D0265">
        <w:rPr>
          <w:rFonts w:ascii="ＭＳ ゴシック" w:eastAsia="ＭＳ ゴシック" w:hAnsi="ＭＳ ゴシック" w:cs="Times New Roman"/>
          <w:szCs w:val="21"/>
        </w:rPr>
        <w:t>3本</w:t>
      </w:r>
    </w:p>
    <w:p w:rsidR="001D0265" w:rsidRDefault="001D0265"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1D0265">
        <w:rPr>
          <w:rFonts w:ascii="ＭＳ ゴシック" w:eastAsia="ＭＳ ゴシック" w:hAnsi="ＭＳ ゴシック" w:cs="Times New Roman" w:hint="eastAsia"/>
          <w:szCs w:val="21"/>
        </w:rPr>
        <w:t xml:space="preserve">テラマイシン軟膏　</w:t>
      </w:r>
      <w:r w:rsidRPr="001D0265">
        <w:rPr>
          <w:rFonts w:ascii="ＭＳ ゴシック" w:eastAsia="ＭＳ ゴシック" w:hAnsi="ＭＳ ゴシック" w:cs="Times New Roman"/>
          <w:szCs w:val="21"/>
        </w:rPr>
        <w:t>1本</w:t>
      </w:r>
    </w:p>
    <w:p w:rsidR="001D0265" w:rsidRPr="001D0265" w:rsidRDefault="001D0265" w:rsidP="001D0265">
      <w:pPr>
        <w:rPr>
          <w:rFonts w:ascii="ＭＳ ゴシック" w:eastAsia="ＭＳ ゴシック" w:hAnsi="ＭＳ ゴシック" w:cs="Times New Roman"/>
          <w:szCs w:val="21"/>
        </w:rPr>
      </w:pPr>
    </w:p>
    <w:p w:rsidR="001D0265" w:rsidRDefault="001D0265"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Pr="001D0265">
        <w:rPr>
          <w:rFonts w:ascii="ＭＳ ゴシック" w:eastAsia="ＭＳ ゴシック" w:hAnsi="ＭＳ ゴシック" w:cs="Times New Roman" w:hint="eastAsia"/>
          <w:szCs w:val="21"/>
        </w:rPr>
        <w:t>右前腕</w:t>
      </w:r>
      <w:r w:rsidRPr="001D0265">
        <w:rPr>
          <w:rFonts w:ascii="ＭＳ ゴシック" w:eastAsia="ＭＳ ゴシック" w:hAnsi="ＭＳ ゴシック" w:cs="Times New Roman"/>
          <w:szCs w:val="21"/>
        </w:rPr>
        <w:t>1cm×0.5cmの表皮剥離</w:t>
      </w:r>
      <w:r>
        <w:rPr>
          <w:rFonts w:ascii="ＭＳ ゴシック" w:eastAsia="ＭＳ ゴシック" w:hAnsi="ＭＳ ゴシック" w:cs="Times New Roman" w:hint="eastAsia"/>
          <w:szCs w:val="21"/>
        </w:rPr>
        <w:t xml:space="preserve">　</w:t>
      </w:r>
      <w:r w:rsidRPr="001D0265">
        <w:rPr>
          <w:rFonts w:ascii="ＭＳ ゴシック" w:eastAsia="ＭＳ ゴシック" w:hAnsi="ＭＳ ゴシック" w:cs="Times New Roman" w:hint="eastAsia"/>
          <w:szCs w:val="21"/>
        </w:rPr>
        <w:t>テラマイシン軟膏＋ガーゼ</w:t>
      </w:r>
    </w:p>
    <w:p w:rsidR="001D0265" w:rsidRPr="001D0265" w:rsidRDefault="001D0265"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Rp）</w:t>
      </w:r>
      <w:r w:rsidRPr="001D0265">
        <w:rPr>
          <w:rFonts w:ascii="ＭＳ ゴシック" w:eastAsia="ＭＳ ゴシック" w:hAnsi="ＭＳ ゴシック" w:cs="Times New Roman" w:hint="eastAsia"/>
          <w:szCs w:val="21"/>
        </w:rPr>
        <w:t>テラマイシン軟膏</w:t>
      </w:r>
      <w:r>
        <w:rPr>
          <w:rFonts w:ascii="ＭＳ ゴシック" w:eastAsia="ＭＳ ゴシック" w:hAnsi="ＭＳ ゴシック" w:cs="Times New Roman" w:hint="eastAsia"/>
          <w:szCs w:val="21"/>
        </w:rPr>
        <w:t xml:space="preserve">　1本</w:t>
      </w:r>
    </w:p>
    <w:p w:rsidR="0068503D" w:rsidRDefault="001D0265" w:rsidP="001D02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他皮膚科受診患者、同前処置。</w:t>
      </w:r>
    </w:p>
    <w:p w:rsidR="002B4D4F" w:rsidRPr="002B4D4F" w:rsidRDefault="002B4D4F" w:rsidP="001D0265">
      <w:pPr>
        <w:rPr>
          <w:rFonts w:ascii="ＭＳ ゴシック" w:eastAsia="ＭＳ ゴシック" w:hAnsi="ＭＳ ゴシック" w:cs="Times New Roman"/>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日　　時：令和</w:t>
      </w:r>
      <w:r w:rsidRPr="00FB1488">
        <w:rPr>
          <w:rFonts w:ascii="ＭＳ ゴシック" w:eastAsia="ＭＳ ゴシック" w:hAnsi="ＭＳ ゴシック" w:cs="Times New Roman"/>
          <w:szCs w:val="21"/>
        </w:rPr>
        <w:t xml:space="preserve">5年9月28日　12：00　</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氏　　名：山本　サキヱ様（やまもと　さきえ）様</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生年月日：昭和</w:t>
      </w:r>
      <w:r w:rsidRPr="00FB1488">
        <w:rPr>
          <w:rFonts w:ascii="ＭＳ ゴシック" w:eastAsia="ＭＳ ゴシック" w:hAnsi="ＭＳ ゴシック" w:cs="Times New Roman"/>
          <w:szCs w:val="21"/>
        </w:rPr>
        <w:t>17年3月20日　81歳</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病　　名：アルツハイマー型認知症、せん妄</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性　　別：女性</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主</w:t>
      </w:r>
      <w:r w:rsidRPr="00FB1488">
        <w:rPr>
          <w:rFonts w:ascii="ＭＳ ゴシック" w:eastAsia="ＭＳ ゴシック" w:hAnsi="ＭＳ ゴシック" w:cs="Times New Roman"/>
          <w:szCs w:val="21"/>
        </w:rPr>
        <w:t xml:space="preserve"> 治 医：村上Dr</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入院形態：医療保護入院</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病　　棟：東病棟</w:t>
      </w:r>
      <w:r w:rsidRPr="00FB1488">
        <w:rPr>
          <w:rFonts w:ascii="ＭＳ ゴシック" w:eastAsia="ＭＳ ゴシック" w:hAnsi="ＭＳ ゴシック" w:cs="Times New Roman"/>
          <w:szCs w:val="21"/>
        </w:rPr>
        <w:t>Dユニット18号室</w:t>
      </w:r>
    </w:p>
    <w:p w:rsidR="00FB1488" w:rsidRPr="00FB1488" w:rsidRDefault="00FB1488" w:rsidP="00FB1488">
      <w:pPr>
        <w:rPr>
          <w:rFonts w:ascii="ＭＳ ゴシック" w:eastAsia="ＭＳ ゴシック" w:hAnsi="ＭＳ ゴシック" w:cs="Times New Roman"/>
          <w:szCs w:val="21"/>
        </w:rPr>
      </w:pP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 xml:space="preserve">　</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＜経過＞</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上北町にて同胞</w:t>
      </w:r>
      <w:r w:rsidRPr="00FB1488">
        <w:rPr>
          <w:rFonts w:ascii="ＭＳ ゴシック" w:eastAsia="ＭＳ ゴシック" w:hAnsi="ＭＳ ゴシック" w:cs="Times New Roman"/>
          <w:szCs w:val="21"/>
        </w:rPr>
        <w:t>3名第1子として出生。中学卒業後食堂で働いていた。</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szCs w:val="21"/>
        </w:rPr>
        <w:t>21才で結婚し3子もうける。長男は発達障害で疎通不良。70才まで</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スナックを経営していた。妹が神様の系統であり、本人も霊的なもの</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が見えると話すことがあった。</w:t>
      </w:r>
      <w:r w:rsidRPr="00FB1488">
        <w:rPr>
          <w:rFonts w:ascii="ＭＳ ゴシック" w:eastAsia="ＭＳ ゴシック" w:hAnsi="ＭＳ ゴシック" w:cs="Times New Roman"/>
          <w:szCs w:val="21"/>
        </w:rPr>
        <w:t>H28年頃より認知症症状あり、R元年</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szCs w:val="21"/>
        </w:rPr>
        <w:t>9月、松園クリニックより紹介され高松病院を受診。アルツハイマー型</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認知症と診断されたが薬物療法の対象ではなく</w:t>
      </w:r>
      <w:r w:rsidRPr="00FB1488">
        <w:rPr>
          <w:rFonts w:ascii="ＭＳ ゴシック" w:eastAsia="ＭＳ ゴシック" w:hAnsi="ＭＳ ゴシック" w:cs="Times New Roman"/>
          <w:szCs w:val="21"/>
        </w:rPr>
        <w:t>1年半後のフォローを</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勧められていた。しかし令和</w:t>
      </w:r>
      <w:r w:rsidRPr="00FB1488">
        <w:rPr>
          <w:rFonts w:ascii="ＭＳ ゴシック" w:eastAsia="ＭＳ ゴシック" w:hAnsi="ＭＳ ゴシック" w:cs="Times New Roman"/>
          <w:szCs w:val="21"/>
        </w:rPr>
        <w:t>2年頃からは両院ともに受診は自己中断</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していた。</w:t>
      </w:r>
      <w:r w:rsidRPr="00FB1488">
        <w:rPr>
          <w:rFonts w:ascii="ＭＳ ゴシック" w:eastAsia="ＭＳ ゴシック" w:hAnsi="ＭＳ ゴシック" w:cs="Times New Roman"/>
          <w:szCs w:val="21"/>
        </w:rPr>
        <w:t>R5年3月頃より徘徊の症状があり、夕方頃に毎日出かける</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ようになった。また、親せき宅を勝手に訪問し冷蔵庫内を漁る事や、</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山菜とりに行くと話すもその場所には行かず、街中で警察の保護を</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受けることもあった。三沢市の包括支援センター介入し、介護申請を</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szCs w:val="21"/>
        </w:rPr>
        <w:t>6月に行った。同時期おおぞらクリニックを初診し、以降重度アルツ</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ハイマー型認知症として加療を継続。</w:t>
      </w:r>
      <w:r w:rsidRPr="00FB1488">
        <w:rPr>
          <w:rFonts w:ascii="ＭＳ ゴシック" w:eastAsia="ＭＳ ゴシック" w:hAnsi="ＭＳ ゴシック" w:cs="Times New Roman"/>
          <w:szCs w:val="21"/>
        </w:rPr>
        <w:t>R5.8.4GH赤とんぼ入所となるが</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帰宅願望強く施設職員のみで受診同行。これまではロナセンのみ処方</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していたがリスパダールを追加。</w:t>
      </w:r>
      <w:r w:rsidRPr="00FB1488">
        <w:rPr>
          <w:rFonts w:ascii="ＭＳ ゴシック" w:eastAsia="ＭＳ ゴシック" w:hAnsi="ＭＳ ゴシック" w:cs="Times New Roman"/>
          <w:szCs w:val="21"/>
        </w:rPr>
        <w:t>8月10日COVID19陽性。その後も施設</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での生活では不穏状態になりやすく易興奮性は持続していた。夜間</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不眠で家人の名を大声で叫ぶなど落ち着かず、ベッド柵を振り回すなど</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の不穏状態が続いていた。その後薬剤による鎮静効果はみられていたが</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マンパワー的な問題もあり現施設での対応は困難であった。</w:t>
      </w:r>
      <w:r w:rsidRPr="00FB1488">
        <w:rPr>
          <w:rFonts w:ascii="ＭＳ ゴシック" w:eastAsia="ＭＳ ゴシック" w:hAnsi="ＭＳ ゴシック" w:cs="Times New Roman"/>
          <w:szCs w:val="21"/>
        </w:rPr>
        <w:t>9月22日</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同院受診時、施設より入院治療の希望あり、環境調整の必要性がある</w:t>
      </w:r>
    </w:p>
    <w:p w:rsidR="00FB1488" w:rsidRPr="00FB1488"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ため当院へ入院の運びとなり、診察の結果　東病棟</w:t>
      </w:r>
      <w:r w:rsidRPr="00FB1488">
        <w:rPr>
          <w:rFonts w:ascii="ＭＳ ゴシック" w:eastAsia="ＭＳ ゴシック" w:hAnsi="ＭＳ ゴシック" w:cs="Times New Roman"/>
          <w:szCs w:val="21"/>
        </w:rPr>
        <w:t>Dユニット18号室へ</w:t>
      </w:r>
    </w:p>
    <w:p w:rsidR="008E5914" w:rsidRPr="001D0791" w:rsidRDefault="00FB1488" w:rsidP="00FB1488">
      <w:pPr>
        <w:rPr>
          <w:rFonts w:ascii="ＭＳ ゴシック" w:eastAsia="ＭＳ ゴシック" w:hAnsi="ＭＳ ゴシック" w:cs="Times New Roman"/>
          <w:szCs w:val="21"/>
        </w:rPr>
      </w:pPr>
      <w:r w:rsidRPr="00FB1488">
        <w:rPr>
          <w:rFonts w:ascii="ＭＳ ゴシック" w:eastAsia="ＭＳ ゴシック" w:hAnsi="ＭＳ ゴシック" w:cs="Times New Roman" w:hint="eastAsia"/>
          <w:szCs w:val="21"/>
        </w:rPr>
        <w:t>医療保護入院となる。</w:t>
      </w:r>
    </w:p>
    <w:sectPr w:rsidR="008E5914" w:rsidRPr="001D079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0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265"/>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A1D"/>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4E1"/>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4F"/>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062"/>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2AA"/>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287"/>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03D"/>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9AB"/>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6740"/>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67F46"/>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EA6"/>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0B8"/>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67AA2"/>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C7F"/>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5D8"/>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94"/>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B24"/>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800"/>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6998"/>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8F"/>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488"/>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6B0"/>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v:textbox inset="5.85pt,.7pt,5.85pt,.7pt"/>
    </o:shapedefaults>
    <o:shapelayout v:ext="edit">
      <o:idmap v:ext="edit" data="1"/>
    </o:shapelayout>
  </w:shapeDefaults>
  <w:decimalSymbol w:val="."/>
  <w:listSeparator w:val=","/>
  <w14:docId w14:val="5FDB0111"/>
  <w15:docId w15:val="{E9DE6CA6-DAE2-41B7-80E2-6F1AA91D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F2764-4199-4807-B9C2-A2F0255E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3206</TotalTime>
  <Pages>6</Pages>
  <Words>720</Words>
  <Characters>4109</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236</cp:revision>
  <cp:lastPrinted>2023-06-27T10:01:00Z</cp:lastPrinted>
  <dcterms:created xsi:type="dcterms:W3CDTF">2023-07-04T22:35:00Z</dcterms:created>
  <dcterms:modified xsi:type="dcterms:W3CDTF">2023-09-28T20:21:00Z</dcterms:modified>
</cp:coreProperties>
</file>