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150117">
        <w:rPr>
          <w:rFonts w:ascii="ＭＳ ゴシック" w:eastAsia="ＭＳ ゴシック" w:hAnsi="ＭＳ ゴシック" w:cs="Times New Roman" w:hint="eastAsia"/>
          <w:szCs w:val="21"/>
        </w:rPr>
        <w:t>22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150117">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150117">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5011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50117"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5011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15011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150117"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150117"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15011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5011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150117"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150117" w:rsidP="005642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150117"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DC5120"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E62CB" w:rsidP="005B16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150117"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150117"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150117"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50117" w:rsidRDefault="00150117" w:rsidP="00C078E8">
            <w:pPr>
              <w:jc w:val="center"/>
              <w:rPr>
                <w:rFonts w:ascii="ＭＳ ゴシック" w:eastAsia="ＭＳ ゴシック" w:hAnsi="ＭＳ ゴシック" w:cs="Times New Roman"/>
                <w:sz w:val="20"/>
                <w:szCs w:val="20"/>
              </w:rPr>
            </w:pPr>
            <w:r w:rsidRPr="00150117">
              <w:rPr>
                <w:rFonts w:ascii="ＭＳ ゴシック" w:eastAsia="ＭＳ ゴシック" w:hAnsi="ＭＳ ゴシック" w:cs="Times New Roman" w:hint="eastAsia"/>
                <w:sz w:val="20"/>
                <w:szCs w:val="20"/>
              </w:rPr>
              <w:t>AC留守</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5011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150117"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150117"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150117" w:rsidP="00537F29">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AC留守</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15011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3E62CB"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01424" w:rsidRDefault="00C01424" w:rsidP="00C01424">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・6/1からCSセットの内容がリニューアルされる為、今後家族に説明する際はその事を含めて説明して下さい。</w:t>
      </w:r>
    </w:p>
    <w:p w:rsidR="00284ECD" w:rsidRDefault="00284ECD" w:rsidP="00C01424">
      <w:pPr>
        <w:ind w:left="210" w:hangingChars="100" w:hanging="210"/>
        <w:rPr>
          <w:rFonts w:ascii="ＭＳ ゴシック" w:eastAsia="ＭＳ ゴシック" w:hAnsi="ＭＳ ゴシック" w:cs="ＭＳ ゴシック"/>
          <w:color w:val="000000"/>
          <w:kern w:val="0"/>
          <w:szCs w:val="21"/>
        </w:rPr>
      </w:pPr>
    </w:p>
    <w:p w:rsidR="00284ECD" w:rsidRDefault="00284ECD" w:rsidP="00C01424">
      <w:pPr>
        <w:ind w:left="210" w:hangingChars="100" w:hanging="210"/>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・CRCから下口政子様の治験に</w:t>
      </w:r>
      <w:r w:rsidR="00AF7E9D">
        <w:rPr>
          <w:rFonts w:ascii="ＭＳ ゴシック" w:eastAsia="ＭＳ ゴシック" w:hAnsi="ＭＳ ゴシック" w:cs="ＭＳ ゴシック" w:hint="eastAsia"/>
          <w:color w:val="000000"/>
          <w:kern w:val="0"/>
          <w:szCs w:val="21"/>
        </w:rPr>
        <w:t>関する説明あり。</w:t>
      </w:r>
    </w:p>
    <w:p w:rsidR="00C01424" w:rsidRPr="000B1C8E" w:rsidRDefault="00C01424" w:rsidP="00C01424">
      <w:pPr>
        <w:ind w:left="210" w:hangingChars="100" w:hanging="210"/>
        <w:rPr>
          <w:rFonts w:ascii="ＭＳ ゴシック" w:eastAsia="ＭＳ ゴシック" w:hAnsi="ＭＳ ゴシック" w:cs="ＭＳ ゴシック"/>
          <w:color w:val="000000"/>
          <w:kern w:val="0"/>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404879" w:rsidRDefault="00404879"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3701D" w:rsidRDefault="00150117"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とせ子</w:t>
      </w:r>
      <w:r w:rsidR="00404879">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C</w:t>
      </w:r>
      <w:r w:rsidR="00404879">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5</w:t>
      </w:r>
      <w:r w:rsidR="00404879">
        <w:rPr>
          <w:rFonts w:ascii="ＭＳ ゴシック" w:eastAsia="ＭＳ ゴシック" w:hAnsi="ＭＳ ゴシック" w:cs="Times New Roman" w:hint="eastAsia"/>
          <w:szCs w:val="21"/>
        </w:rPr>
        <w:t>号室</w:t>
      </w:r>
    </w:p>
    <w:p w:rsidR="00150117" w:rsidRDefault="00150117"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・片桐　惣一郎様～東病棟Cユニット4号室</w:t>
      </w:r>
    </w:p>
    <w:p w:rsidR="00D72CC1" w:rsidRDefault="00D72CC1" w:rsidP="00680BCC">
      <w:pPr>
        <w:rPr>
          <w:rFonts w:ascii="ＭＳ ゴシック" w:eastAsia="ＭＳ ゴシック" w:hAnsi="ＭＳ ゴシック" w:cs="Times New Roman"/>
          <w:szCs w:val="21"/>
        </w:rPr>
      </w:pPr>
    </w:p>
    <w:p w:rsidR="00D72CC1" w:rsidRDefault="00D72CC1"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72CC1" w:rsidRDefault="00D72CC1"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定男様～西病棟Bユニット29</w:t>
      </w:r>
      <w:r w:rsidR="00C01424">
        <w:rPr>
          <w:rFonts w:ascii="ＭＳ ゴシック" w:eastAsia="ＭＳ ゴシック" w:hAnsi="ＭＳ ゴシック" w:cs="Times New Roman" w:hint="eastAsia"/>
          <w:szCs w:val="21"/>
        </w:rPr>
        <w:t>号室に転出</w:t>
      </w:r>
    </w:p>
    <w:p w:rsidR="00671B94" w:rsidRDefault="00671B94" w:rsidP="000C65D2">
      <w:pPr>
        <w:rPr>
          <w:rFonts w:ascii="ＭＳ ゴシック" w:eastAsia="ＭＳ ゴシック" w:hAnsi="ＭＳ ゴシック" w:cs="Times New Roman"/>
          <w:szCs w:val="21"/>
        </w:rPr>
      </w:pPr>
    </w:p>
    <w:p w:rsidR="00AF7E9D" w:rsidRDefault="00AF7E9D" w:rsidP="000C65D2">
      <w:pPr>
        <w:rPr>
          <w:rFonts w:ascii="ＭＳ ゴシック" w:eastAsia="ＭＳ ゴシック" w:hAnsi="ＭＳ ゴシック" w:cs="Times New Roman"/>
          <w:szCs w:val="21"/>
        </w:rPr>
      </w:pPr>
    </w:p>
    <w:p w:rsidR="00AF7E9D" w:rsidRDefault="00AF7E9D" w:rsidP="000C65D2">
      <w:pPr>
        <w:rPr>
          <w:rFonts w:ascii="ＭＳ ゴシック" w:eastAsia="ＭＳ ゴシック" w:hAnsi="ＭＳ ゴシック" w:cs="Times New Roman"/>
          <w:szCs w:val="21"/>
        </w:rPr>
      </w:pPr>
    </w:p>
    <w:p w:rsidR="00BD5418" w:rsidRDefault="00BD5418" w:rsidP="000C65D2">
      <w:pPr>
        <w:rPr>
          <w:rFonts w:ascii="ＭＳ ゴシック" w:eastAsia="ＭＳ ゴシック" w:hAnsi="ＭＳ ゴシック" w:cs="Times New Roman"/>
          <w:szCs w:val="21"/>
        </w:rPr>
      </w:pPr>
    </w:p>
    <w:p w:rsidR="001D179E" w:rsidRDefault="00002215" w:rsidP="000C65D2">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764C59" w:rsidRDefault="00764C59" w:rsidP="00D7292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7292E">
        <w:rPr>
          <w:rFonts w:ascii="ＭＳ ゴシック" w:eastAsia="ＭＳ ゴシック" w:hAnsi="ＭＳ ゴシック" w:cs="Times New Roman" w:hint="eastAsia"/>
          <w:szCs w:val="21"/>
        </w:rPr>
        <w:t>松橋　末藏様～</w:t>
      </w:r>
      <w:r w:rsidR="00D7292E" w:rsidRPr="00D7292E">
        <w:rPr>
          <w:rFonts w:ascii="ＭＳ ゴシック" w:eastAsia="ＭＳ ゴシック" w:hAnsi="ＭＳ ゴシック" w:cs="Times New Roman" w:hint="eastAsia"/>
          <w:szCs w:val="21"/>
        </w:rPr>
        <w:t>主治医不在の為、菅野</w:t>
      </w:r>
      <w:r w:rsidR="00D7292E" w:rsidRPr="00D7292E">
        <w:rPr>
          <w:rFonts w:ascii="ＭＳ ゴシック" w:eastAsia="ＭＳ ゴシック" w:hAnsi="ＭＳ ゴシック" w:cs="Times New Roman"/>
          <w:szCs w:val="21"/>
        </w:rPr>
        <w:t>Drに食事が撮れていない事を報告し、本日分のみ点滴2本の処方あり。点滴時は体動活発・自己抜去の可能性が高い為、一時的に拘束の指示あり。</w:t>
      </w:r>
    </w:p>
    <w:p w:rsidR="00AF7E9D" w:rsidRDefault="00AF7E9D" w:rsidP="00D7292E">
      <w:pPr>
        <w:ind w:left="1680" w:hangingChars="800" w:hanging="1680"/>
        <w:rPr>
          <w:rFonts w:ascii="ＭＳ ゴシック" w:eastAsia="ＭＳ ゴシック" w:hAnsi="ＭＳ ゴシック" w:cs="Times New Roman"/>
          <w:szCs w:val="21"/>
        </w:rPr>
      </w:pPr>
    </w:p>
    <w:p w:rsidR="00AF7E9D" w:rsidRDefault="00AF7E9D" w:rsidP="00D7292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・白板　秀夫様～</w:t>
      </w:r>
      <w:r w:rsidR="00BD5418" w:rsidRPr="00BD5418">
        <w:rPr>
          <w:rFonts w:ascii="ＭＳ ゴシック" w:eastAsia="ＭＳ ゴシック" w:hAnsi="ＭＳ ゴシック" w:cs="Times New Roman" w:hint="eastAsia"/>
          <w:szCs w:val="21"/>
        </w:rPr>
        <w:t>主治医不在の為、斎藤</w:t>
      </w:r>
      <w:r w:rsidR="00BD5418" w:rsidRPr="00BD5418">
        <w:rPr>
          <w:rFonts w:ascii="ＭＳ ゴシック" w:eastAsia="ＭＳ ゴシック" w:hAnsi="ＭＳ ゴシック" w:cs="Times New Roman"/>
          <w:szCs w:val="21"/>
        </w:rPr>
        <w:t>Drに</w:t>
      </w:r>
      <w:r w:rsidR="00BD5418">
        <w:rPr>
          <w:rFonts w:ascii="ＭＳ ゴシック" w:eastAsia="ＭＳ ゴシック" w:hAnsi="ＭＳ ゴシック" w:cs="Times New Roman" w:hint="eastAsia"/>
          <w:szCs w:val="21"/>
        </w:rPr>
        <w:t>発熱あることを</w:t>
      </w:r>
      <w:r w:rsidR="00BD5418" w:rsidRPr="00BD5418">
        <w:rPr>
          <w:rFonts w:ascii="ＭＳ ゴシック" w:eastAsia="ＭＳ ゴシック" w:hAnsi="ＭＳ ゴシック" w:cs="Times New Roman"/>
          <w:szCs w:val="21"/>
        </w:rPr>
        <w:t>報告し、経過観察の指示あり。また、発熱時のIFオーダーあり、体温38.0℃以上になった際は使用するようにとの事。</w:t>
      </w:r>
    </w:p>
    <w:p w:rsidR="00D72CC1" w:rsidRDefault="00D72CC1" w:rsidP="00BD5418">
      <w:pPr>
        <w:rPr>
          <w:rFonts w:ascii="ＭＳ ゴシック" w:eastAsia="ＭＳ ゴシック" w:hAnsi="ＭＳ ゴシック" w:cs="Times New Roman" w:hint="eastAsia"/>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DA4A5A" w:rsidRDefault="004233A3" w:rsidP="00DA4A5A">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C01424" w:rsidRPr="00C01424">
        <w:rPr>
          <w:rFonts w:ascii="ＭＳ ゴシック" w:eastAsia="ＭＳ ゴシック" w:hAnsi="ＭＳ ゴシック" w:cs="Times New Roman" w:hint="eastAsia"/>
          <w:szCs w:val="21"/>
        </w:rPr>
        <w:t>開放中、他患者の飲み物を盗ったり、詰所に入って間食物を盗ろうとする行為あるため早め開放観察終了する。自室では、汚れた服を便器入れたり、一時奇声あるも不穏さなし。</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680BCC" w:rsidP="00000CD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671B94" w:rsidRPr="00671B94">
        <w:rPr>
          <w:rFonts w:ascii="ＭＳ ゴシック" w:eastAsia="ＭＳ ゴシック" w:hAnsi="ＭＳ ゴシック" w:cs="Times New Roman" w:hint="eastAsia"/>
          <w:szCs w:val="21"/>
        </w:rPr>
        <w:t>。</w:t>
      </w:r>
      <w:r w:rsidR="00DA4A5A" w:rsidRPr="00DA4A5A">
        <w:rPr>
          <w:rFonts w:ascii="ＭＳ ゴシック" w:eastAsia="ＭＳ ゴシック" w:hAnsi="ＭＳ ゴシック" w:cs="Times New Roman" w:hint="eastAsia"/>
          <w:szCs w:val="21"/>
        </w:rPr>
        <w:t>自室で音楽聴いたり書き物して過ごされている。表情の硬さや多弁さなく落ち着いて過ごされる。</w:t>
      </w:r>
      <w:r w:rsidR="00000CDD" w:rsidRPr="00000CDD">
        <w:rPr>
          <w:rFonts w:ascii="ＭＳ ゴシック" w:eastAsia="ＭＳ ゴシック" w:hAnsi="ＭＳ ゴシック" w:cs="Times New Roman"/>
          <w:szCs w:val="21"/>
        </w:rPr>
        <w:t>16:00時開放観察終了。隔離後も不穏さ無く静穏。</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EB38C4" w:rsidRPr="00764C59" w:rsidRDefault="00EB38C4" w:rsidP="00000CD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sidRPr="00883812">
        <w:rPr>
          <w:rFonts w:ascii="ＭＳ ゴシック" w:eastAsia="ＭＳ ゴシック" w:hAnsi="ＭＳ ゴシック" w:cs="Times New Roman" w:hint="eastAsia"/>
          <w:szCs w:val="21"/>
        </w:rPr>
        <w:t>身体拘束中。</w:t>
      </w:r>
      <w:r w:rsidR="00000CDD" w:rsidRPr="00000CDD">
        <w:rPr>
          <w:rFonts w:ascii="ＭＳ ゴシック" w:eastAsia="ＭＳ ゴシック" w:hAnsi="ＭＳ ゴシック" w:cs="Times New Roman"/>
          <w:szCs w:val="21"/>
        </w:rPr>
        <w:t>10:00～11:00で開放観察を実施している。「出ていきます」と話すが</w:t>
      </w:r>
      <w:r w:rsidR="00000CDD" w:rsidRPr="00000CDD">
        <w:rPr>
          <w:rFonts w:ascii="ＭＳ ゴシック" w:eastAsia="ＭＳ ゴシック" w:hAnsi="ＭＳ ゴシック" w:cs="Times New Roman" w:hint="eastAsia"/>
          <w:szCs w:val="21"/>
        </w:rPr>
        <w:t>行動化はなし。開放中ほとんど便器に座っている。再拘束は渋々ながら応じることできている。易怒性や粗暴さなし。</w:t>
      </w:r>
      <w:r w:rsidR="007F7AF0" w:rsidRPr="00883812">
        <w:rPr>
          <w:rFonts w:ascii="ＭＳ ゴシック" w:eastAsia="ＭＳ ゴシック" w:hAnsi="ＭＳ ゴシック" w:cs="Times New Roman" w:hint="eastAsia"/>
          <w:szCs w:val="21"/>
        </w:rPr>
        <w:t>引き続き精神症状や身体症状の変化</w:t>
      </w:r>
      <w:r w:rsidR="007C022F" w:rsidRPr="00883812">
        <w:rPr>
          <w:rFonts w:ascii="ＭＳ ゴシック" w:eastAsia="ＭＳ ゴシック" w:hAnsi="ＭＳ ゴシック" w:cs="Times New Roman" w:hint="eastAsia"/>
          <w:szCs w:val="21"/>
        </w:rPr>
        <w:t>に注意して観察を行い、早期の処遇改善を目指し、看護介入・観察を行っていく。</w:t>
      </w:r>
    </w:p>
    <w:p w:rsidR="007F7AF0" w:rsidRPr="007F7AF0" w:rsidRDefault="007F7AF0" w:rsidP="00CC5E8A">
      <w:pPr>
        <w:rPr>
          <w:rFonts w:ascii="ＭＳ ゴシック" w:eastAsia="ＭＳ ゴシック" w:hAnsi="ＭＳ ゴシック" w:cs="Times New Roman"/>
          <w:szCs w:val="21"/>
        </w:rPr>
      </w:pPr>
    </w:p>
    <w:p w:rsidR="00146A2A" w:rsidRPr="004423C3"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F7AF0">
        <w:rPr>
          <w:rFonts w:ascii="ＭＳ ゴシック" w:eastAsia="ＭＳ ゴシック" w:hAnsi="ＭＳ ゴシック" w:cs="Times New Roman" w:hint="eastAsia"/>
          <w:szCs w:val="21"/>
        </w:rPr>
        <w:t>要注目患者</w:t>
      </w:r>
      <w:r w:rsidRPr="004423C3">
        <w:rPr>
          <w:rFonts w:ascii="ＭＳ ゴシック" w:eastAsia="ＭＳ ゴシック" w:hAnsi="ＭＳ ゴシック" w:cs="Times New Roman" w:hint="eastAsia"/>
          <w:szCs w:val="21"/>
        </w:rPr>
        <w:t>様情報＞</w:t>
      </w:r>
    </w:p>
    <w:p w:rsidR="00D83E19" w:rsidRDefault="004C3AA7" w:rsidP="00EC413D">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末藏</w:t>
      </w:r>
      <w:r w:rsidR="00D83E19">
        <w:rPr>
          <w:rFonts w:ascii="ＭＳ ゴシック" w:eastAsia="ＭＳ ゴシック" w:hAnsi="ＭＳ ゴシック" w:cs="Times New Roman" w:hint="eastAsia"/>
          <w:szCs w:val="21"/>
        </w:rPr>
        <w:t>様～</w:t>
      </w:r>
      <w:r w:rsidR="00BD5418">
        <w:rPr>
          <w:rFonts w:ascii="ＭＳ ゴシック" w:eastAsia="ＭＳ ゴシック" w:hAnsi="ＭＳ ゴシック" w:cs="Times New Roman" w:hint="eastAsia"/>
          <w:szCs w:val="21"/>
        </w:rPr>
        <w:t>食事は各食拒食。声掛けにも「いらねぇ。」と強い拒否聞かれている。</w:t>
      </w:r>
    </w:p>
    <w:p w:rsidR="00912CF8" w:rsidRDefault="00912CF8" w:rsidP="00EC413D">
      <w:pPr>
        <w:ind w:left="2100" w:hangingChars="1000" w:hanging="210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日中は臥床されており、危険行為なく経過している。</w:t>
      </w:r>
    </w:p>
    <w:p w:rsidR="004C3AA7" w:rsidRDefault="004C3AA7" w:rsidP="00764C59">
      <w:pPr>
        <w:rPr>
          <w:rFonts w:ascii="ＭＳ ゴシック" w:eastAsia="ＭＳ ゴシック" w:hAnsi="ＭＳ ゴシック" w:cs="Times New Roman"/>
          <w:szCs w:val="21"/>
        </w:rPr>
      </w:pPr>
    </w:p>
    <w:p w:rsidR="004C3AA7" w:rsidRDefault="004C3AA7" w:rsidP="004423C3">
      <w:pPr>
        <w:ind w:left="2100" w:hangingChars="1000" w:hanging="2100"/>
        <w:rPr>
          <w:rFonts w:ascii="ＭＳ ゴシック" w:eastAsia="ＭＳ ゴシック" w:hAnsi="ＭＳ ゴシック" w:cs="Times New Roman"/>
          <w:szCs w:val="21"/>
        </w:rPr>
      </w:pPr>
    </w:p>
    <w:p w:rsidR="00912CF8" w:rsidRDefault="00912CF8" w:rsidP="004423C3">
      <w:pPr>
        <w:ind w:left="2100" w:hangingChars="1000" w:hanging="2100"/>
        <w:rPr>
          <w:rFonts w:ascii="ＭＳ ゴシック" w:eastAsia="ＭＳ ゴシック" w:hAnsi="ＭＳ ゴシック" w:cs="Times New Roman"/>
          <w:szCs w:val="21"/>
        </w:rPr>
      </w:pPr>
    </w:p>
    <w:p w:rsidR="00912CF8" w:rsidRDefault="00912CF8" w:rsidP="004423C3">
      <w:pPr>
        <w:ind w:left="2100" w:hangingChars="1000" w:hanging="2100"/>
        <w:rPr>
          <w:rFonts w:ascii="ＭＳ ゴシック" w:eastAsia="ＭＳ ゴシック" w:hAnsi="ＭＳ ゴシック" w:cs="Times New Roman"/>
          <w:szCs w:val="21"/>
        </w:rPr>
      </w:pPr>
    </w:p>
    <w:p w:rsidR="00912CF8" w:rsidRDefault="00912CF8" w:rsidP="004423C3">
      <w:pPr>
        <w:ind w:left="2100" w:hangingChars="1000" w:hanging="2100"/>
        <w:rPr>
          <w:rFonts w:ascii="ＭＳ ゴシック" w:eastAsia="ＭＳ ゴシック" w:hAnsi="ＭＳ ゴシック" w:cs="Times New Roman"/>
          <w:szCs w:val="21"/>
        </w:rPr>
      </w:pPr>
    </w:p>
    <w:p w:rsidR="00912CF8" w:rsidRDefault="00912CF8" w:rsidP="004423C3">
      <w:pPr>
        <w:ind w:left="2100" w:hangingChars="1000" w:hanging="2100"/>
        <w:rPr>
          <w:rFonts w:ascii="ＭＳ ゴシック" w:eastAsia="ＭＳ ゴシック" w:hAnsi="ＭＳ ゴシック" w:cs="Times New Roman"/>
          <w:szCs w:val="21"/>
        </w:rPr>
      </w:pPr>
    </w:p>
    <w:p w:rsidR="00912CF8" w:rsidRDefault="00912CF8" w:rsidP="004423C3">
      <w:pPr>
        <w:ind w:left="2100" w:hangingChars="1000" w:hanging="2100"/>
        <w:rPr>
          <w:rFonts w:ascii="ＭＳ ゴシック" w:eastAsia="ＭＳ ゴシック" w:hAnsi="ＭＳ ゴシック" w:cs="Times New Roman"/>
          <w:szCs w:val="21"/>
        </w:rPr>
      </w:pPr>
    </w:p>
    <w:p w:rsidR="00912CF8" w:rsidRDefault="00912CF8" w:rsidP="004423C3">
      <w:pPr>
        <w:ind w:left="2100" w:hangingChars="1000" w:hanging="2100"/>
        <w:rPr>
          <w:rFonts w:ascii="ＭＳ ゴシック" w:eastAsia="ＭＳ ゴシック" w:hAnsi="ＭＳ ゴシック" w:cs="Times New Roman" w:hint="eastAsia"/>
          <w:szCs w:val="21"/>
        </w:rPr>
      </w:pPr>
      <w:bookmarkStart w:id="0" w:name="_GoBack"/>
      <w:bookmarkEnd w:id="0"/>
    </w:p>
    <w:p w:rsidR="004C3AA7" w:rsidRPr="004423C3" w:rsidRDefault="004C3AA7" w:rsidP="004423C3">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w:t>
      </w:r>
      <w:r w:rsidR="004450E1">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日　　時：令和</w:t>
      </w:r>
      <w:r w:rsidRPr="00AC0F3C">
        <w:rPr>
          <w:rFonts w:ascii="ＭＳ ゴシック" w:eastAsia="ＭＳ ゴシック" w:hAnsi="ＭＳ ゴシック" w:cs="Times New Roman"/>
          <w:szCs w:val="21"/>
        </w:rPr>
        <w:t>5年5月22日　12：24</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 xml:space="preserve">氏　　名：沼山　とせ子（ぬまやま　とせこ）様　</w:t>
      </w:r>
      <w:r w:rsidRPr="00AC0F3C">
        <w:rPr>
          <w:rFonts w:ascii="ＭＳ ゴシック" w:eastAsia="ＭＳ ゴシック" w:hAnsi="ＭＳ ゴシック" w:cs="Times New Roman"/>
          <w:szCs w:val="21"/>
        </w:rPr>
        <w:t>88歳</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病　　名：アルツハイマー型認知症</w:t>
      </w:r>
    </w:p>
    <w:p w:rsidR="00AC0F3C" w:rsidRPr="00AC0F3C" w:rsidRDefault="00AC0F3C" w:rsidP="00AC0F3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性　　別：女</w:t>
      </w:r>
      <w:r w:rsidRPr="00AC0F3C">
        <w:rPr>
          <w:rFonts w:ascii="ＭＳ ゴシック" w:eastAsia="ＭＳ ゴシック" w:hAnsi="ＭＳ ゴシック" w:cs="Times New Roman" w:hint="eastAsia"/>
          <w:szCs w:val="21"/>
        </w:rPr>
        <w:t>性</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主</w:t>
      </w:r>
      <w:r w:rsidRPr="00AC0F3C">
        <w:rPr>
          <w:rFonts w:ascii="ＭＳ ゴシック" w:eastAsia="ＭＳ ゴシック" w:hAnsi="ＭＳ ゴシック" w:cs="Times New Roman"/>
          <w:szCs w:val="21"/>
        </w:rPr>
        <w:t xml:space="preserve"> 治 医：金Dr.（サポート医：菅野Dr.）</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入院形態：医療保護入院</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病　　棟：東病棟</w:t>
      </w:r>
      <w:r w:rsidRPr="00AC0F3C">
        <w:rPr>
          <w:rFonts w:ascii="ＭＳ ゴシック" w:eastAsia="ＭＳ ゴシック" w:hAnsi="ＭＳ ゴシック" w:cs="Times New Roman"/>
          <w:szCs w:val="21"/>
        </w:rPr>
        <w:t>Cユニット5号室</w:t>
      </w:r>
    </w:p>
    <w:p w:rsidR="00AC0F3C" w:rsidRPr="00AC0F3C" w:rsidRDefault="00AC0F3C" w:rsidP="00AC0F3C">
      <w:pPr>
        <w:rPr>
          <w:rFonts w:ascii="ＭＳ ゴシック" w:eastAsia="ＭＳ ゴシック" w:hAnsi="ＭＳ ゴシック" w:cs="Times New Roman"/>
          <w:szCs w:val="21"/>
        </w:rPr>
      </w:pP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＜経過＞</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 xml:space="preserve">　現在次男夫婦との</w:t>
      </w:r>
      <w:r w:rsidRPr="00AC0F3C">
        <w:rPr>
          <w:rFonts w:ascii="ＭＳ ゴシック" w:eastAsia="ＭＳ ゴシック" w:hAnsi="ＭＳ ゴシック" w:cs="Times New Roman"/>
          <w:szCs w:val="21"/>
        </w:rPr>
        <w:t>3人暮らし(二世帯住宅)。物忘れが</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lastRenderedPageBreak/>
        <w:t>顕著であり、</w:t>
      </w:r>
      <w:r w:rsidRPr="00AC0F3C">
        <w:rPr>
          <w:rFonts w:ascii="ＭＳ ゴシック" w:eastAsia="ＭＳ ゴシック" w:hAnsi="ＭＳ ゴシック" w:cs="Times New Roman"/>
          <w:szCs w:val="21"/>
        </w:rPr>
        <w:t>R5年2月頃にはかかりつけ医より認知症の</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薬が処方されていた。</w:t>
      </w:r>
      <w:r w:rsidRPr="00AC0F3C">
        <w:rPr>
          <w:rFonts w:ascii="ＭＳ ゴシック" w:eastAsia="ＭＳ ゴシック" w:hAnsi="ＭＳ ゴシック" w:cs="Times New Roman"/>
          <w:szCs w:val="21"/>
        </w:rPr>
        <w:t>1ヶ月後に確認したところ服薬さ</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れていない状態で残っていた。同時期、埼玉在住の長男</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の協力で介護保険新規申請を実施。現在の状況としては</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自身で物を置いた場所が分からなくなり、主に日中家に</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いる次男妻に対して被害的言動聞かれ、昼夜問わず攻撃</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的となっている。家族は自宅での生活は限界と感じてお</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り、施設に入所してほしいと思っているが本人の同意は</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得られず、服薬も受診も拒否するため入院治療を希望。</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 xml:space="preserve">　</w:t>
      </w:r>
      <w:r w:rsidRPr="00AC0F3C">
        <w:rPr>
          <w:rFonts w:ascii="ＭＳ ゴシック" w:eastAsia="ＭＳ ゴシック" w:hAnsi="ＭＳ ゴシック" w:cs="Times New Roman"/>
          <w:szCs w:val="21"/>
        </w:rPr>
        <w:t>R5.5.22専門治療・環境調整目的にて、東病棟へ医療</w:t>
      </w:r>
    </w:p>
    <w:p w:rsidR="004450E1"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保護入院となる。</w:t>
      </w:r>
    </w:p>
    <w:p w:rsidR="00764C59" w:rsidRDefault="00764C59" w:rsidP="004450E1">
      <w:pPr>
        <w:rPr>
          <w:rFonts w:ascii="ＭＳ ゴシック" w:eastAsia="ＭＳ ゴシック" w:hAnsi="ＭＳ ゴシック" w:cs="Times New Roman"/>
          <w:szCs w:val="21"/>
        </w:rPr>
      </w:pPr>
    </w:p>
    <w:p w:rsidR="00AC0F3C" w:rsidRDefault="004450E1" w:rsidP="004450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＜新入院患者様②＞</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日　　時：令和</w:t>
      </w:r>
      <w:r w:rsidRPr="00AC0F3C">
        <w:rPr>
          <w:rFonts w:ascii="ＭＳ ゴシック" w:eastAsia="ＭＳ ゴシック" w:hAnsi="ＭＳ ゴシック" w:cs="Times New Roman"/>
          <w:szCs w:val="21"/>
        </w:rPr>
        <w:t>5年5月22日　13：21</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氏　　名：片桐　惣一郎（かたぎり　そういちろう）様</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生年月日：昭和</w:t>
      </w:r>
      <w:r w:rsidRPr="00AC0F3C">
        <w:rPr>
          <w:rFonts w:ascii="ＭＳ ゴシック" w:eastAsia="ＭＳ ゴシック" w:hAnsi="ＭＳ ゴシック" w:cs="Times New Roman"/>
          <w:szCs w:val="21"/>
        </w:rPr>
        <w:t>14年7月15日　83歳</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病　　名：アルツハイマー型認知症</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性　　別：男性</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主</w:t>
      </w:r>
      <w:r w:rsidRPr="00AC0F3C">
        <w:rPr>
          <w:rFonts w:ascii="ＭＳ ゴシック" w:eastAsia="ＭＳ ゴシック" w:hAnsi="ＭＳ ゴシック" w:cs="Times New Roman"/>
          <w:szCs w:val="21"/>
        </w:rPr>
        <w:t xml:space="preserve"> 治 医：菅野Dr.</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入院形態：医療保護入院</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病　　棟：東病棟</w:t>
      </w:r>
      <w:r w:rsidRPr="00AC0F3C">
        <w:rPr>
          <w:rFonts w:ascii="ＭＳ ゴシック" w:eastAsia="ＭＳ ゴシック" w:hAnsi="ＭＳ ゴシック" w:cs="Times New Roman"/>
          <w:szCs w:val="21"/>
        </w:rPr>
        <w:t>Cユニット4号室</w:t>
      </w:r>
    </w:p>
    <w:p w:rsidR="00AC0F3C" w:rsidRPr="00AC0F3C" w:rsidRDefault="00AC0F3C" w:rsidP="00AC0F3C">
      <w:pPr>
        <w:rPr>
          <w:rFonts w:ascii="ＭＳ ゴシック" w:eastAsia="ＭＳ ゴシック" w:hAnsi="ＭＳ ゴシック" w:cs="Times New Roman"/>
          <w:szCs w:val="21"/>
        </w:rPr>
      </w:pP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＜経過＞</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 xml:space="preserve">　</w:t>
      </w:r>
      <w:r w:rsidRPr="00AC0F3C">
        <w:rPr>
          <w:rFonts w:ascii="ＭＳ ゴシック" w:eastAsia="ＭＳ ゴシック" w:hAnsi="ＭＳ ゴシック" w:cs="Times New Roman"/>
          <w:szCs w:val="21"/>
        </w:rPr>
        <w:t>R2.7.11.15物盗られ妄想から警察に届けを出し、</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警察から受診を勧められる。</w:t>
      </w:r>
      <w:r w:rsidRPr="00AC0F3C">
        <w:rPr>
          <w:rFonts w:ascii="ＭＳ ゴシック" w:eastAsia="ＭＳ ゴシック" w:hAnsi="ＭＳ ゴシック" w:cs="Times New Roman"/>
          <w:szCs w:val="21"/>
        </w:rPr>
        <w:t>R2.7.21おおぞらクリ</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ニックを受診し、アルツハイマー型認知症の診断を</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受け薬物療法を開始。</w:t>
      </w:r>
      <w:r w:rsidRPr="00AC0F3C">
        <w:rPr>
          <w:rFonts w:ascii="ＭＳ ゴシック" w:eastAsia="ＭＳ ゴシック" w:hAnsi="ＭＳ ゴシック" w:cs="Times New Roman"/>
          <w:szCs w:val="21"/>
        </w:rPr>
        <w:t>R2.8月自転車で転倒し、外傷</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性クモ膜下出血にて入院（八戸赤十字病院→</w:t>
      </w:r>
      <w:r w:rsidRPr="00AC0F3C">
        <w:rPr>
          <w:rFonts w:ascii="ＭＳ ゴシック" w:eastAsia="ＭＳ ゴシック" w:hAnsi="ＭＳ ゴシック" w:cs="Times New Roman"/>
          <w:szCs w:val="21"/>
        </w:rPr>
        <w:t>R2.9三</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沢市立病院）。退院後は自宅生活が困難と判断され、</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グループホーム入所となった。</w:t>
      </w:r>
      <w:r w:rsidRPr="00AC0F3C">
        <w:rPr>
          <w:rFonts w:ascii="ＭＳ ゴシック" w:eastAsia="ＭＳ ゴシック" w:hAnsi="ＭＳ ゴシック" w:cs="Times New Roman"/>
          <w:szCs w:val="21"/>
        </w:rPr>
        <w:t>R3.1.4体動困難、嘔</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吐、眩暈が出現し八戸赤十字病院へ救急搬送となり、</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両側硬膜下に微量の血腫と脳梁損傷と診断を受け、同</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年</w:t>
      </w:r>
      <w:r w:rsidRPr="00AC0F3C">
        <w:rPr>
          <w:rFonts w:ascii="ＭＳ ゴシック" w:eastAsia="ＭＳ ゴシック" w:hAnsi="ＭＳ ゴシック" w:cs="Times New Roman"/>
          <w:szCs w:val="21"/>
        </w:rPr>
        <w:t>1/12まで入院。退院後は再びグループホームへ入</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居している。以後おおぞらクリニックへ再来し治療継</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続していた。</w:t>
      </w:r>
      <w:r w:rsidRPr="00AC0F3C">
        <w:rPr>
          <w:rFonts w:ascii="ＭＳ ゴシック" w:eastAsia="ＭＳ ゴシック" w:hAnsi="ＭＳ ゴシック" w:cs="Times New Roman"/>
          <w:szCs w:val="21"/>
        </w:rPr>
        <w:t>1ヶ月前頃より、睡眠の不安定さや介護</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抵抗・暴力行為が目立つようになっていた。薬剤調整</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にて様子をみていたが改善がみられず、グループホー</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ムでの対応困難となり入院加療を希望される。</w:t>
      </w:r>
    </w:p>
    <w:p w:rsidR="00AC0F3C" w:rsidRPr="00AC0F3C"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 xml:space="preserve">　</w:t>
      </w:r>
      <w:r w:rsidRPr="00AC0F3C">
        <w:rPr>
          <w:rFonts w:ascii="ＭＳ ゴシック" w:eastAsia="ＭＳ ゴシック" w:hAnsi="ＭＳ ゴシック" w:cs="Times New Roman"/>
          <w:szCs w:val="21"/>
        </w:rPr>
        <w:t>R5.5.22症状の改善・環境調整目的にて、東病棟へ</w:t>
      </w:r>
    </w:p>
    <w:p w:rsidR="004423C3" w:rsidRDefault="00AC0F3C" w:rsidP="00AC0F3C">
      <w:pPr>
        <w:rPr>
          <w:rFonts w:ascii="ＭＳ ゴシック" w:eastAsia="ＭＳ ゴシック" w:hAnsi="ＭＳ ゴシック" w:cs="Times New Roman"/>
          <w:szCs w:val="21"/>
        </w:rPr>
      </w:pPr>
      <w:r w:rsidRPr="00AC0F3C">
        <w:rPr>
          <w:rFonts w:ascii="ＭＳ ゴシック" w:eastAsia="ＭＳ ゴシック" w:hAnsi="ＭＳ ゴシック" w:cs="Times New Roman" w:hint="eastAsia"/>
          <w:szCs w:val="21"/>
        </w:rPr>
        <w:t>医療保護入院となる。</w:t>
      </w:r>
      <w:r w:rsidR="004051DE">
        <w:rPr>
          <w:rFonts w:ascii="ＭＳ ゴシック" w:eastAsia="ＭＳ ゴシック" w:hAnsi="ＭＳ ゴシック" w:cs="Times New Roman"/>
          <w:szCs w:val="21"/>
        </w:rPr>
        <w:tab/>
      </w:r>
      <w:r w:rsidR="004051DE">
        <w:rPr>
          <w:rFonts w:ascii="ＭＳ ゴシック" w:eastAsia="ＭＳ ゴシック" w:hAnsi="ＭＳ ゴシック" w:cs="Times New Roman"/>
          <w:szCs w:val="21"/>
        </w:rPr>
        <w:tab/>
      </w:r>
      <w:r w:rsidR="004051DE">
        <w:rPr>
          <w:rFonts w:ascii="ＭＳ ゴシック" w:eastAsia="ＭＳ ゴシック" w:hAnsi="ＭＳ ゴシック" w:cs="Times New Roman"/>
          <w:szCs w:val="21"/>
        </w:rPr>
        <w:tab/>
      </w:r>
      <w:r w:rsidR="004051DE">
        <w:rPr>
          <w:rFonts w:ascii="ＭＳ ゴシック" w:eastAsia="ＭＳ ゴシック" w:hAnsi="ＭＳ ゴシック" w:cs="Times New Roman"/>
          <w:szCs w:val="21"/>
        </w:rPr>
        <w:tab/>
      </w:r>
      <w:r w:rsidR="004051DE">
        <w:rPr>
          <w:rFonts w:ascii="ＭＳ ゴシック" w:eastAsia="ＭＳ ゴシック" w:hAnsi="ＭＳ ゴシック" w:cs="Times New Roman"/>
          <w:szCs w:val="21"/>
        </w:rPr>
        <w:tab/>
      </w:r>
    </w:p>
    <w:sectPr w:rsidR="004423C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4"/>
  </w:num>
  <w:num w:numId="7">
    <w:abstractNumId w:val="5"/>
  </w:num>
  <w:num w:numId="8">
    <w:abstractNumId w:val="15"/>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269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CDD"/>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117"/>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ECD"/>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2CF8"/>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0F3C"/>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AF7E9D"/>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418"/>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424"/>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92E"/>
    <w:rsid w:val="00D72CC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A5A"/>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13D"/>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6977">
      <v:textbox inset="5.85pt,.7pt,5.85pt,.7pt"/>
    </o:shapedefaults>
    <o:shapelayout v:ext="edit">
      <o:idmap v:ext="edit" data="1"/>
    </o:shapelayout>
  </w:shapeDefaults>
  <w:decimalSymbol w:val="."/>
  <w:listSeparator w:val=","/>
  <w14:docId w14:val="5EC64BCF"/>
  <w15:docId w15:val="{FCE059AB-DBF9-4186-A935-427A06BD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45126-1BEE-4E81-AF32-16CFC5EDB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3163</TotalTime>
  <Pages>4</Pages>
  <Words>324</Words>
  <Characters>1850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263</cp:revision>
  <cp:lastPrinted>2023-05-13T05:29:00Z</cp:lastPrinted>
  <dcterms:created xsi:type="dcterms:W3CDTF">2023-04-03T01:17:00Z</dcterms:created>
  <dcterms:modified xsi:type="dcterms:W3CDTF">2023-05-22T08:21:00Z</dcterms:modified>
</cp:coreProperties>
</file>