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EC7B41">
        <w:rPr>
          <w:rFonts w:ascii="ＭＳ ゴシック" w:eastAsia="ＭＳ ゴシック" w:hAnsi="ＭＳ ゴシック" w:cs="Times New Roman" w:hint="eastAsia"/>
          <w:szCs w:val="21"/>
        </w:rPr>
        <w:t>21</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EC7B41">
        <w:rPr>
          <w:rFonts w:ascii="ＭＳ ゴシック" w:eastAsia="ＭＳ ゴシック" w:hAnsi="ＭＳ ゴシック" w:cs="Times New Roman" w:hint="eastAsia"/>
          <w:szCs w:val="21"/>
        </w:rPr>
        <w:t>水</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EC7B41">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EC7B4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EC7B41"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EC7B41"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EC7B41"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F35B2E"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EC7B41"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7460D" w:rsidRPr="00A97C64" w:rsidRDefault="00EC7B41"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7B41"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0B6A8D"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EC7B41"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7B4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C7B4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7B41"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0B6A8D"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EC7B41"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7B4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EB30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EC7B4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B3018" w:rsidP="00EB3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EC7B41"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EC7B4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0B6A8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EB30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AB3178" w:rsidRDefault="00A94853" w:rsidP="00A9485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・職員対象、抗原検査実施の指示あり。</w:t>
      </w:r>
      <w:r w:rsidR="00211A28">
        <w:rPr>
          <w:rFonts w:ascii="ＭＳ ゴシック" w:eastAsia="ＭＳ ゴシック" w:hAnsi="ＭＳ ゴシック" w:cs="Times New Roman" w:hint="eastAsia"/>
          <w:szCs w:val="21"/>
        </w:rPr>
        <w:t>出勤時</w:t>
      </w:r>
      <w:r w:rsidRPr="00A94853">
        <w:rPr>
          <w:rFonts w:ascii="ＭＳ ゴシック" w:eastAsia="ＭＳ ゴシック" w:hAnsi="ＭＳ ゴシック" w:cs="Times New Roman" w:hint="eastAsia"/>
          <w:szCs w:val="21"/>
        </w:rPr>
        <w:t>一度、抗原検査実施してください。検査キットは</w:t>
      </w:r>
      <w:r w:rsidRPr="00A94853">
        <w:rPr>
          <w:rFonts w:ascii="ＭＳ ゴシック" w:eastAsia="ＭＳ ゴシック" w:hAnsi="ＭＳ ゴシック" w:cs="Times New Roman"/>
          <w:szCs w:val="21"/>
        </w:rPr>
        <w:t>B</w:t>
      </w:r>
      <w:r w:rsidR="00211A28">
        <w:rPr>
          <w:rFonts w:ascii="ＭＳ ゴシック" w:eastAsia="ＭＳ ゴシック" w:hAnsi="ＭＳ ゴシック" w:cs="Times New Roman"/>
          <w:szCs w:val="21"/>
        </w:rPr>
        <w:t>ユニット、スタッフオフィスにあ</w:t>
      </w:r>
      <w:r w:rsidR="00211A28">
        <w:rPr>
          <w:rFonts w:ascii="ＭＳ ゴシック" w:eastAsia="ＭＳ ゴシック" w:hAnsi="ＭＳ ゴシック" w:cs="Times New Roman" w:hint="eastAsia"/>
          <w:szCs w:val="21"/>
        </w:rPr>
        <w:t>ります。</w:t>
      </w:r>
      <w:r w:rsidRPr="00A94853">
        <w:rPr>
          <w:rFonts w:ascii="ＭＳ ゴシック" w:eastAsia="ＭＳ ゴシック" w:hAnsi="ＭＳ ゴシック" w:cs="Times New Roman" w:hint="eastAsia"/>
          <w:szCs w:val="21"/>
        </w:rPr>
        <w:t>実施後チェック表に、検査日と結果を記載してください。</w:t>
      </w:r>
      <w:r w:rsidR="00211A28">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今週中に</w:t>
      </w:r>
      <w:r w:rsidR="00211A28">
        <w:rPr>
          <w:rFonts w:ascii="ＭＳ ゴシック" w:eastAsia="ＭＳ ゴシック" w:hAnsi="ＭＳ ゴシック" w:cs="Times New Roman" w:hint="eastAsia"/>
          <w:szCs w:val="21"/>
        </w:rPr>
        <w:t>実施）</w:t>
      </w:r>
    </w:p>
    <w:p w:rsidR="00A94853" w:rsidRDefault="00A94853" w:rsidP="00A9485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最後に、その日の管理者、不在時はリーダー</w:t>
      </w:r>
      <w:r w:rsidR="00235F6B">
        <w:rPr>
          <w:rFonts w:ascii="ＭＳ ゴシック" w:eastAsia="ＭＳ ゴシック" w:hAnsi="ＭＳ ゴシック" w:cs="Times New Roman" w:hint="eastAsia"/>
          <w:szCs w:val="21"/>
        </w:rPr>
        <w:t>へ</w:t>
      </w:r>
    </w:p>
    <w:p w:rsidR="00A94853" w:rsidRPr="00A94853" w:rsidRDefault="00A94853" w:rsidP="00A9485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A94853">
        <w:rPr>
          <w:rFonts w:ascii="ＭＳ ゴシック" w:eastAsia="ＭＳ ゴシック" w:hAnsi="ＭＳ ゴシック" w:cs="Times New Roman" w:hint="eastAsia"/>
          <w:szCs w:val="21"/>
        </w:rPr>
        <w:t>■新型コロナウイルス検査予定表■への入力</w:t>
      </w:r>
      <w:r w:rsidR="00235F6B">
        <w:rPr>
          <w:rFonts w:ascii="ＭＳ ゴシック" w:eastAsia="ＭＳ ゴシック" w:hAnsi="ＭＳ ゴシック" w:cs="Times New Roman" w:hint="eastAsia"/>
          <w:szCs w:val="21"/>
        </w:rPr>
        <w:t xml:space="preserve">　日付と東</w:t>
      </w:r>
      <w:r w:rsidRPr="00A94853">
        <w:rPr>
          <w:rFonts w:ascii="ＭＳ ゴシック" w:eastAsia="ＭＳ ゴシック" w:hAnsi="ＭＳ ゴシック" w:cs="Times New Roman" w:hint="eastAsia"/>
          <w:szCs w:val="21"/>
        </w:rPr>
        <w:t>病棟、〇名と入力して下さい。</w:t>
      </w:r>
    </w:p>
    <w:p w:rsidR="00EB3018" w:rsidRDefault="00EB3018" w:rsidP="00F538B4">
      <w:pPr>
        <w:rPr>
          <w:rFonts w:ascii="ＭＳ ゴシック" w:eastAsia="ＭＳ ゴシック" w:hAnsi="ＭＳ ゴシック" w:cs="Times New Roman"/>
          <w:szCs w:val="21"/>
        </w:rPr>
      </w:pPr>
    </w:p>
    <w:p w:rsidR="007C62B8" w:rsidRDefault="00354D33" w:rsidP="00887B3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25FE3">
        <w:rPr>
          <w:rFonts w:ascii="ＭＳ ゴシック" w:eastAsia="ＭＳ ゴシック" w:hAnsi="ＭＳ ゴシック" w:cs="Times New Roman" w:hint="eastAsia"/>
          <w:szCs w:val="21"/>
        </w:rPr>
        <w:t>東酸より、</w:t>
      </w:r>
      <w:r>
        <w:rPr>
          <w:rFonts w:ascii="ＭＳ ゴシック" w:eastAsia="ＭＳ ゴシック" w:hAnsi="ＭＳ ゴシック" w:cs="Times New Roman" w:hint="eastAsia"/>
          <w:szCs w:val="21"/>
        </w:rPr>
        <w:t>Bユニット救急カートの酸素ボンベですが、</w:t>
      </w:r>
      <w:r w:rsidR="00887B3C">
        <w:rPr>
          <w:rFonts w:ascii="ＭＳ ゴシック" w:eastAsia="ＭＳ ゴシック" w:hAnsi="ＭＳ ゴシック" w:cs="Times New Roman" w:hint="eastAsia"/>
          <w:szCs w:val="21"/>
        </w:rPr>
        <w:t>耐圧</w:t>
      </w:r>
      <w:r w:rsidR="00E7486B">
        <w:rPr>
          <w:rFonts w:ascii="ＭＳ ゴシック" w:eastAsia="ＭＳ ゴシック" w:hAnsi="ＭＳ ゴシック" w:cs="Times New Roman" w:hint="eastAsia"/>
          <w:szCs w:val="21"/>
        </w:rPr>
        <w:t>有効</w:t>
      </w:r>
      <w:r w:rsidR="00887B3C">
        <w:rPr>
          <w:rFonts w:ascii="ＭＳ ゴシック" w:eastAsia="ＭＳ ゴシック" w:hAnsi="ＭＳ ゴシック" w:cs="Times New Roman" w:hint="eastAsia"/>
          <w:szCs w:val="21"/>
        </w:rPr>
        <w:t>期限</w:t>
      </w:r>
      <w:r w:rsidR="00E7486B">
        <w:rPr>
          <w:rFonts w:ascii="ＭＳ ゴシック" w:eastAsia="ＭＳ ゴシック" w:hAnsi="ＭＳ ゴシック" w:cs="Times New Roman" w:hint="eastAsia"/>
          <w:szCs w:val="21"/>
        </w:rPr>
        <w:t>が</w:t>
      </w:r>
      <w:r w:rsidR="00887B3C">
        <w:rPr>
          <w:rFonts w:ascii="ＭＳ ゴシック" w:eastAsia="ＭＳ ゴシック" w:hAnsi="ＭＳ ゴシック" w:cs="Times New Roman" w:hint="eastAsia"/>
          <w:szCs w:val="21"/>
        </w:rPr>
        <w:t>切れている為、検査終了まで1ヶ月程度かかるとの事です。</w:t>
      </w:r>
    </w:p>
    <w:p w:rsidR="00887B3C" w:rsidRDefault="00887B3C" w:rsidP="00EC7B41">
      <w:pPr>
        <w:rPr>
          <w:rFonts w:ascii="ＭＳ ゴシック" w:eastAsia="ＭＳ ゴシック" w:hAnsi="ＭＳ ゴシック" w:cs="Times New Roman"/>
          <w:szCs w:val="21"/>
        </w:rPr>
      </w:pPr>
    </w:p>
    <w:p w:rsidR="00EB3018" w:rsidRDefault="00EB3018"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70980" w:rsidRPr="00F70980" w:rsidRDefault="00F70980" w:rsidP="00F709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70980">
        <w:rPr>
          <w:rFonts w:ascii="ＭＳ ゴシック" w:eastAsia="ＭＳ ゴシック" w:hAnsi="ＭＳ ゴシック" w:cs="ＭＳ ゴシック"/>
          <w:color w:val="000000"/>
          <w:kern w:val="0"/>
          <w:szCs w:val="24"/>
        </w:rPr>
        <w:t>【入院】</w:t>
      </w:r>
    </w:p>
    <w:p w:rsidR="00F70980" w:rsidRPr="00F70980" w:rsidRDefault="00EC7B41" w:rsidP="00F709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w:t>
      </w:r>
      <w:r w:rsidR="001A70C1">
        <w:rPr>
          <w:rFonts w:ascii="ＭＳ ゴシック" w:eastAsia="ＭＳ ゴシック" w:hAnsi="ＭＳ ゴシック" w:cs="ＭＳ ゴシック" w:hint="eastAsia"/>
          <w:color w:val="000000"/>
          <w:kern w:val="0"/>
          <w:szCs w:val="24"/>
        </w:rPr>
        <w:t>内城　トセ</w:t>
      </w:r>
      <w:r w:rsidR="00354D33">
        <w:rPr>
          <w:rFonts w:ascii="ＭＳ ゴシック" w:eastAsia="ＭＳ ゴシック" w:hAnsi="ＭＳ ゴシック" w:cs="ＭＳ ゴシック"/>
          <w:color w:val="000000"/>
          <w:kern w:val="0"/>
          <w:szCs w:val="24"/>
        </w:rPr>
        <w:t>様～</w:t>
      </w:r>
      <w:r w:rsidR="00F70980" w:rsidRPr="00F70980">
        <w:rPr>
          <w:rFonts w:ascii="ＭＳ ゴシック" w:eastAsia="ＭＳ ゴシック" w:hAnsi="ＭＳ ゴシック" w:cs="ＭＳ ゴシック"/>
          <w:color w:val="000000"/>
          <w:kern w:val="0"/>
          <w:szCs w:val="24"/>
        </w:rPr>
        <w:t>東</w:t>
      </w:r>
      <w:r w:rsidR="00354D33">
        <w:rPr>
          <w:rFonts w:ascii="ＭＳ ゴシック" w:eastAsia="ＭＳ ゴシック" w:hAnsi="ＭＳ ゴシック" w:cs="ＭＳ ゴシック" w:hint="eastAsia"/>
          <w:color w:val="000000"/>
          <w:kern w:val="0"/>
          <w:szCs w:val="24"/>
        </w:rPr>
        <w:t>C4</w:t>
      </w:r>
      <w:r w:rsidR="00F70980" w:rsidRPr="00F70980">
        <w:rPr>
          <w:rFonts w:ascii="ＭＳ ゴシック" w:eastAsia="ＭＳ ゴシック" w:hAnsi="ＭＳ ゴシック" w:cs="ＭＳ ゴシック"/>
          <w:color w:val="000000"/>
          <w:kern w:val="0"/>
          <w:szCs w:val="24"/>
        </w:rPr>
        <w:t>号室</w:t>
      </w:r>
    </w:p>
    <w:p w:rsidR="00F70980" w:rsidRPr="00F70980" w:rsidRDefault="00F70980" w:rsidP="00F709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70980">
        <w:rPr>
          <w:rFonts w:ascii="ＭＳ ゴシック" w:eastAsia="ＭＳ ゴシック" w:hAnsi="ＭＳ ゴシック" w:cs="ＭＳ ゴシック"/>
          <w:color w:val="000000"/>
          <w:kern w:val="0"/>
          <w:szCs w:val="24"/>
        </w:rPr>
        <w:t>【転出】</w:t>
      </w:r>
    </w:p>
    <w:p w:rsidR="00F70980" w:rsidRDefault="00EC7B41" w:rsidP="00F709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w:t>
      </w:r>
      <w:r>
        <w:rPr>
          <w:rFonts w:ascii="ＭＳ ゴシック" w:eastAsia="ＭＳ ゴシック" w:hAnsi="ＭＳ ゴシック" w:cs="ＭＳ ゴシック" w:hint="eastAsia"/>
          <w:color w:val="000000"/>
          <w:kern w:val="0"/>
          <w:szCs w:val="24"/>
        </w:rPr>
        <w:t>中村　恵子</w:t>
      </w:r>
      <w:r w:rsidR="00F70980" w:rsidRPr="00F70980">
        <w:rPr>
          <w:rFonts w:ascii="ＭＳ ゴシック" w:eastAsia="ＭＳ ゴシック" w:hAnsi="ＭＳ ゴシック" w:cs="ＭＳ ゴシック"/>
          <w:color w:val="000000"/>
          <w:kern w:val="0"/>
          <w:szCs w:val="24"/>
        </w:rPr>
        <w:t>様～東</w:t>
      </w:r>
      <w:r>
        <w:rPr>
          <w:rFonts w:ascii="ＭＳ ゴシック" w:eastAsia="ＭＳ ゴシック" w:hAnsi="ＭＳ ゴシック" w:cs="ＭＳ ゴシック" w:hint="eastAsia"/>
          <w:color w:val="000000"/>
          <w:kern w:val="0"/>
          <w:szCs w:val="24"/>
        </w:rPr>
        <w:t>B</w:t>
      </w:r>
      <w:r>
        <w:rPr>
          <w:rFonts w:ascii="ＭＳ ゴシック" w:eastAsia="ＭＳ ゴシック" w:hAnsi="ＭＳ ゴシック" w:cs="ＭＳ ゴシック"/>
          <w:color w:val="000000"/>
          <w:kern w:val="0"/>
          <w:szCs w:val="24"/>
        </w:rPr>
        <w:t>1</w:t>
      </w:r>
      <w:r w:rsidR="00F70980" w:rsidRPr="00F70980">
        <w:rPr>
          <w:rFonts w:ascii="ＭＳ ゴシック" w:eastAsia="ＭＳ ゴシック" w:hAnsi="ＭＳ ゴシック" w:cs="ＭＳ ゴシック"/>
          <w:color w:val="000000"/>
          <w:kern w:val="0"/>
          <w:szCs w:val="24"/>
        </w:rPr>
        <w:t>号室　→　西</w:t>
      </w:r>
      <w:r>
        <w:rPr>
          <w:rFonts w:ascii="ＭＳ ゴシック" w:eastAsia="ＭＳ ゴシック" w:hAnsi="ＭＳ ゴシック" w:cs="ＭＳ ゴシック" w:hint="eastAsia"/>
          <w:color w:val="000000"/>
          <w:kern w:val="0"/>
          <w:szCs w:val="24"/>
        </w:rPr>
        <w:t>B</w:t>
      </w:r>
      <w:r w:rsidR="00354D33">
        <w:rPr>
          <w:rFonts w:ascii="ＭＳ ゴシック" w:eastAsia="ＭＳ ゴシック" w:hAnsi="ＭＳ ゴシック" w:cs="ＭＳ ゴシック" w:hint="eastAsia"/>
          <w:color w:val="000000"/>
          <w:kern w:val="0"/>
          <w:szCs w:val="24"/>
        </w:rPr>
        <w:t>23</w:t>
      </w:r>
      <w:r w:rsidR="00F70980" w:rsidRPr="00F70980">
        <w:rPr>
          <w:rFonts w:ascii="ＭＳ ゴシック" w:eastAsia="ＭＳ ゴシック" w:hAnsi="ＭＳ ゴシック" w:cs="ＭＳ ゴシック"/>
          <w:color w:val="000000"/>
          <w:kern w:val="0"/>
          <w:szCs w:val="24"/>
        </w:rPr>
        <w:t>号室</w:t>
      </w:r>
    </w:p>
    <w:p w:rsidR="00EC7B41" w:rsidRDefault="00EC7B41" w:rsidP="00F709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・三浦　勝郎様～東合併症室</w:t>
      </w:r>
      <w:r w:rsidR="00354D33">
        <w:rPr>
          <w:rFonts w:ascii="ＭＳ ゴシック" w:eastAsia="ＭＳ ゴシック" w:hAnsi="ＭＳ ゴシック" w:cs="ＭＳ ゴシック" w:hint="eastAsia"/>
          <w:color w:val="000000"/>
          <w:kern w:val="0"/>
          <w:szCs w:val="24"/>
        </w:rPr>
        <w:t xml:space="preserve">　</w:t>
      </w:r>
      <w:r>
        <w:rPr>
          <w:rFonts w:ascii="ＭＳ ゴシック" w:eastAsia="ＭＳ ゴシック" w:hAnsi="ＭＳ ゴシック" w:cs="ＭＳ ゴシック" w:hint="eastAsia"/>
          <w:color w:val="000000"/>
          <w:kern w:val="0"/>
          <w:szCs w:val="24"/>
        </w:rPr>
        <w:t>→　南</w:t>
      </w:r>
      <w:r w:rsidR="00354D33">
        <w:rPr>
          <w:rFonts w:ascii="ＭＳ ゴシック" w:eastAsia="ＭＳ ゴシック" w:hAnsi="ＭＳ ゴシック" w:cs="ＭＳ ゴシック" w:hint="eastAsia"/>
          <w:color w:val="000000"/>
          <w:kern w:val="0"/>
          <w:szCs w:val="24"/>
        </w:rPr>
        <w:t>B101号室</w:t>
      </w:r>
    </w:p>
    <w:p w:rsidR="00725FE3" w:rsidRPr="00EC7B41" w:rsidRDefault="00725FE3" w:rsidP="00F709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F70980" w:rsidRPr="00F70980" w:rsidRDefault="00F70980" w:rsidP="00F709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70980">
        <w:rPr>
          <w:rFonts w:ascii="ＭＳ ゴシック" w:eastAsia="ＭＳ ゴシック" w:hAnsi="ＭＳ ゴシック" w:cs="ＭＳ ゴシック"/>
          <w:color w:val="000000"/>
          <w:kern w:val="0"/>
          <w:szCs w:val="24"/>
        </w:rPr>
        <w:lastRenderedPageBreak/>
        <w:t>【部屋移動】</w:t>
      </w:r>
    </w:p>
    <w:p w:rsidR="00F70980" w:rsidRPr="00F70980" w:rsidRDefault="00EC7B41" w:rsidP="00F709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w:t>
      </w:r>
      <w:r>
        <w:rPr>
          <w:rFonts w:ascii="ＭＳ ゴシック" w:eastAsia="ＭＳ ゴシック" w:hAnsi="ＭＳ ゴシック" w:cs="ＭＳ ゴシック" w:hint="eastAsia"/>
          <w:color w:val="000000"/>
          <w:kern w:val="0"/>
          <w:szCs w:val="24"/>
        </w:rPr>
        <w:t>和田　昌</w:t>
      </w:r>
      <w:r>
        <w:rPr>
          <w:rFonts w:ascii="ＭＳ ゴシック" w:eastAsia="ＭＳ ゴシック" w:hAnsi="ＭＳ ゴシック" w:cs="ＭＳ ゴシック"/>
          <w:color w:val="000000"/>
          <w:kern w:val="0"/>
          <w:szCs w:val="24"/>
        </w:rPr>
        <w:t>様～</w:t>
      </w:r>
      <w:r>
        <w:rPr>
          <w:rFonts w:ascii="ＭＳ ゴシック" w:eastAsia="ＭＳ ゴシック" w:hAnsi="ＭＳ ゴシック" w:cs="ＭＳ ゴシック" w:hint="eastAsia"/>
          <w:color w:val="000000"/>
          <w:kern w:val="0"/>
          <w:szCs w:val="24"/>
        </w:rPr>
        <w:t>東C4号室</w:t>
      </w:r>
      <w:r w:rsidR="00F70980" w:rsidRPr="00F70980">
        <w:rPr>
          <w:rFonts w:ascii="ＭＳ ゴシック" w:eastAsia="ＭＳ ゴシック" w:hAnsi="ＭＳ ゴシック" w:cs="ＭＳ ゴシック"/>
          <w:color w:val="000000"/>
          <w:kern w:val="0"/>
          <w:szCs w:val="24"/>
        </w:rPr>
        <w:t xml:space="preserve">　→　東</w:t>
      </w:r>
      <w:r>
        <w:rPr>
          <w:rFonts w:ascii="ＭＳ ゴシック" w:eastAsia="ＭＳ ゴシック" w:hAnsi="ＭＳ ゴシック" w:cs="ＭＳ ゴシック" w:hint="eastAsia"/>
          <w:color w:val="000000"/>
          <w:kern w:val="0"/>
          <w:szCs w:val="24"/>
        </w:rPr>
        <w:t>A</w:t>
      </w:r>
      <w:r w:rsidR="006317E5">
        <w:rPr>
          <w:rFonts w:ascii="ＭＳ ゴシック" w:eastAsia="ＭＳ ゴシック" w:hAnsi="ＭＳ ゴシック" w:cs="ＭＳ ゴシック" w:hint="eastAsia"/>
          <w:color w:val="000000"/>
          <w:kern w:val="0"/>
          <w:szCs w:val="24"/>
        </w:rPr>
        <w:t>9号室</w:t>
      </w:r>
      <w:r>
        <w:rPr>
          <w:rFonts w:ascii="ＭＳ ゴシック" w:eastAsia="ＭＳ ゴシック" w:hAnsi="ＭＳ ゴシック" w:cs="ＭＳ ゴシック" w:hint="eastAsia"/>
          <w:color w:val="000000"/>
          <w:kern w:val="0"/>
          <w:szCs w:val="24"/>
        </w:rPr>
        <w:t xml:space="preserve">　</w:t>
      </w:r>
    </w:p>
    <w:p w:rsidR="005B2FED" w:rsidRDefault="005B2FED"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25561" w:rsidRDefault="00EC7B41" w:rsidP="0090155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54D33">
        <w:rPr>
          <w:rFonts w:ascii="ＭＳ ゴシック" w:eastAsia="ＭＳ ゴシック" w:hAnsi="ＭＳ ゴシック" w:cs="Times New Roman" w:hint="eastAsia"/>
          <w:szCs w:val="21"/>
        </w:rPr>
        <w:t>小山　育美</w:t>
      </w:r>
      <w:r w:rsidR="00D25561">
        <w:rPr>
          <w:rFonts w:ascii="ＭＳ ゴシック" w:eastAsia="ＭＳ ゴシック" w:hAnsi="ＭＳ ゴシック" w:cs="Times New Roman" w:hint="eastAsia"/>
          <w:szCs w:val="21"/>
        </w:rPr>
        <w:t>様～</w:t>
      </w:r>
      <w:r w:rsidR="00354D33">
        <w:rPr>
          <w:rFonts w:ascii="ＭＳ ゴシック" w:eastAsia="ＭＳ ゴシック" w:hAnsi="ＭＳ ゴシック" w:cs="Times New Roman" w:hint="eastAsia"/>
          <w:szCs w:val="21"/>
        </w:rPr>
        <w:t>現在粥ハーフ食。本人より食事量増やしたいとの希望あり。栄養士と本人話をし、昼より軽食へ</w:t>
      </w:r>
      <w:r w:rsidR="00887B3C">
        <w:rPr>
          <w:rFonts w:ascii="ＭＳ ゴシック" w:eastAsia="ＭＳ ゴシック" w:hAnsi="ＭＳ ゴシック" w:cs="Times New Roman" w:hint="eastAsia"/>
          <w:szCs w:val="21"/>
        </w:rPr>
        <w:t>変更。摂取後、量が多かったと話し再度相談の上、夕より軽々食を試す事となる。</w:t>
      </w:r>
    </w:p>
    <w:p w:rsidR="00D25561" w:rsidRDefault="00D25561" w:rsidP="004A0B3F">
      <w:pPr>
        <w:rPr>
          <w:rFonts w:ascii="ＭＳ ゴシック" w:eastAsia="ＭＳ ゴシック" w:hAnsi="ＭＳ ゴシック" w:cs="Times New Roman"/>
          <w:szCs w:val="21"/>
        </w:rPr>
      </w:pPr>
    </w:p>
    <w:p w:rsidR="005B2FED" w:rsidRDefault="00354D33" w:rsidP="00354D3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知子様～姉様付き添いにて、八戸市立市民病院内分泌科受診の為外出。帰院時NEAR法実施し結果</w:t>
      </w:r>
      <w:r w:rsidR="00505B68">
        <w:rPr>
          <w:rFonts w:ascii="ＭＳ ゴシック" w:eastAsia="ＭＳ ゴシック" w:hAnsi="ＭＳ ゴシック" w:cs="Times New Roman" w:hint="eastAsia"/>
          <w:szCs w:val="21"/>
        </w:rPr>
        <w:t>陰性。</w:t>
      </w:r>
      <w:r w:rsidR="00505B68" w:rsidRPr="00505B68">
        <w:rPr>
          <w:rFonts w:ascii="ＭＳ ゴシック" w:eastAsia="ＭＳ ゴシック" w:hAnsi="ＭＳ ゴシック" w:cs="Times New Roman"/>
          <w:szCs w:val="21"/>
        </w:rPr>
        <w:t>次回は2/6</w:t>
      </w:r>
      <w:r w:rsidR="00505B68">
        <w:rPr>
          <w:rFonts w:ascii="ＭＳ ゴシック" w:eastAsia="ＭＳ ゴシック" w:hAnsi="ＭＳ ゴシック" w:cs="Times New Roman"/>
          <w:szCs w:val="21"/>
        </w:rPr>
        <w:t>八戸市立市民病院</w:t>
      </w:r>
      <w:r w:rsidR="00505B68" w:rsidRPr="00505B68">
        <w:rPr>
          <w:rFonts w:ascii="ＭＳ ゴシック" w:eastAsia="ＭＳ ゴシック" w:hAnsi="ＭＳ ゴシック" w:cs="Times New Roman"/>
          <w:szCs w:val="21"/>
        </w:rPr>
        <w:t>外科受診予定。</w:t>
      </w:r>
    </w:p>
    <w:p w:rsidR="00AC48BD" w:rsidRDefault="00AC48BD" w:rsidP="004A0B3F">
      <w:pPr>
        <w:rPr>
          <w:rFonts w:ascii="ＭＳ ゴシック" w:eastAsia="ＭＳ ゴシック" w:hAnsi="ＭＳ ゴシック" w:cs="Times New Roman"/>
          <w:szCs w:val="21"/>
        </w:rPr>
      </w:pPr>
    </w:p>
    <w:p w:rsidR="002C0D22" w:rsidRDefault="002C0D2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・渡邉　晃一様～</w:t>
      </w:r>
      <w:r w:rsidR="00E7486B">
        <w:rPr>
          <w:rFonts w:ascii="ＭＳ ゴシック" w:eastAsia="ＭＳ ゴシック" w:hAnsi="ＭＳ ゴシック" w:cs="Times New Roman" w:hint="eastAsia"/>
          <w:szCs w:val="21"/>
        </w:rPr>
        <w:t>不眠時IFオーダー追加。デエビゴ(5)1T　5回分処方となる。</w:t>
      </w:r>
    </w:p>
    <w:p w:rsidR="005D61DC" w:rsidRDefault="005D61DC" w:rsidP="004A0B3F">
      <w:pPr>
        <w:rPr>
          <w:rFonts w:ascii="ＭＳ ゴシック" w:eastAsia="ＭＳ ゴシック" w:hAnsi="ＭＳ ゴシック" w:cs="Times New Roman"/>
          <w:szCs w:val="21"/>
        </w:rPr>
      </w:pPr>
    </w:p>
    <w:p w:rsidR="005D61DC" w:rsidRDefault="005D61DC"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義明様～便秘時IFオーダーがセンノシドからピコスルファートへ変更となる。</w:t>
      </w:r>
    </w:p>
    <w:p w:rsidR="005D61DC" w:rsidRDefault="005D61DC" w:rsidP="004A0B3F">
      <w:pPr>
        <w:rPr>
          <w:rFonts w:ascii="ＭＳ ゴシック" w:eastAsia="ＭＳ ゴシック" w:hAnsi="ＭＳ ゴシック" w:cs="Times New Roman"/>
          <w:szCs w:val="21"/>
        </w:rPr>
      </w:pPr>
    </w:p>
    <w:p w:rsidR="005D61DC" w:rsidRDefault="005D61DC" w:rsidP="004A0B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・三浦　勝郎様～ミトン使用許可あり。</w:t>
      </w:r>
      <w:bookmarkStart w:id="0" w:name="_GoBack"/>
      <w:bookmarkEnd w:id="0"/>
    </w:p>
    <w:p w:rsidR="002C0D22" w:rsidRDefault="002C0D22" w:rsidP="004A0B3F">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D2556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6317E5" w:rsidRPr="006317E5">
        <w:rPr>
          <w:rFonts w:ascii="ＭＳ ゴシック" w:eastAsia="ＭＳ ゴシック" w:hAnsi="ＭＳ ゴシック" w:cs="Times New Roman" w:hint="eastAsia"/>
          <w:szCs w:val="21"/>
        </w:rPr>
        <w:t>他室への侵入や私物の持ち去りなど迷惑行為著明にて、行動自制出来ず。早めに開放観察は終了とする。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8B65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8E7CB5">
        <w:rPr>
          <w:rFonts w:ascii="ＭＳ ゴシック" w:eastAsia="ＭＳ ゴシック" w:hAnsi="ＭＳ ゴシック" w:cs="Times New Roman" w:hint="eastAsia"/>
          <w:szCs w:val="21"/>
        </w:rPr>
        <w:t>。</w:t>
      </w:r>
      <w:r w:rsidR="00D25561">
        <w:rPr>
          <w:rFonts w:ascii="ＭＳ ゴシック" w:eastAsia="ＭＳ ゴシック" w:hAnsi="ＭＳ ゴシック" w:cs="Times New Roman" w:hint="eastAsia"/>
          <w:szCs w:val="21"/>
        </w:rPr>
        <w:t>10：00～16：00</w:t>
      </w:r>
      <w:r w:rsidR="00E73208">
        <w:rPr>
          <w:rFonts w:ascii="ＭＳ ゴシック" w:eastAsia="ＭＳ ゴシック" w:hAnsi="ＭＳ ゴシック" w:cs="Times New Roman" w:hint="eastAsia"/>
          <w:szCs w:val="21"/>
        </w:rPr>
        <w:t>開放観察実施。やや気分高く妄想的な発言はあるが、粗暴性や多飲水行動はない。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8E7CB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w:t>
      </w:r>
      <w:r w:rsidR="00E73208">
        <w:rPr>
          <w:rFonts w:ascii="ＭＳ ゴシック" w:eastAsia="ＭＳ ゴシック" w:hAnsi="ＭＳ ゴシック" w:hint="eastAsia"/>
          <w:color w:val="000000"/>
          <w:spacing w:val="8"/>
          <w:szCs w:val="21"/>
        </w:rPr>
        <w:t>実施。被害妄想的な思考はあるが、他者とのトラブルは無い。現実検討を促している。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C7B41" w:rsidRDefault="00EC7B41" w:rsidP="008E7CB5">
      <w:pPr>
        <w:ind w:left="1680" w:hangingChars="800" w:hanging="1680"/>
        <w:rPr>
          <w:rFonts w:ascii="ＭＳ ゴシック" w:eastAsia="ＭＳ ゴシック" w:hAnsi="ＭＳ ゴシック" w:cs="Times New Roman"/>
          <w:szCs w:val="21"/>
        </w:rPr>
      </w:pPr>
    </w:p>
    <w:p w:rsidR="00EC7B41" w:rsidRPr="008E7CB5" w:rsidRDefault="00EC7B41" w:rsidP="00E73208">
      <w:pPr>
        <w:ind w:left="1438" w:hangingChars="685" w:hanging="14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昌様～終日隔離中。</w:t>
      </w:r>
      <w:r w:rsidR="00E73208" w:rsidRPr="00E73208">
        <w:rPr>
          <w:rFonts w:ascii="ＭＳ ゴシック" w:eastAsia="ＭＳ ゴシック" w:hAnsi="ＭＳ ゴシック" w:cs="Times New Roman" w:hint="eastAsia"/>
          <w:szCs w:val="21"/>
        </w:rPr>
        <w:t>多弁や多動で落ち着かず、干渉行為など逸脱行為もあり。気分高揚著明にて行動自制出来ず。深澤Ｄｒ．診察にて、Ａユニット９号室へ移動し、</w:t>
      </w:r>
      <w:r w:rsidR="00E73208">
        <w:rPr>
          <w:rFonts w:ascii="ＭＳ ゴシック" w:eastAsia="ＭＳ ゴシック" w:hAnsi="ＭＳ ゴシック" w:cs="Times New Roman" w:hint="eastAsia"/>
          <w:szCs w:val="21"/>
        </w:rPr>
        <w:t>9：20</w:t>
      </w:r>
      <w:r w:rsidR="00E73208" w:rsidRPr="00E73208">
        <w:rPr>
          <w:rFonts w:ascii="ＭＳ ゴシック" w:eastAsia="ＭＳ ゴシック" w:hAnsi="ＭＳ ゴシック" w:cs="Times New Roman" w:hint="eastAsia"/>
          <w:szCs w:val="21"/>
        </w:rPr>
        <w:t>終日隔離開始となる。</w:t>
      </w:r>
      <w:r w:rsidR="00E73208">
        <w:rPr>
          <w:rFonts w:ascii="ＭＳ ゴシック" w:eastAsia="ＭＳ ゴシック" w:hAnsi="ＭＳ ゴシック" w:cs="Times New Roman" w:hint="eastAsia"/>
          <w:szCs w:val="21"/>
        </w:rPr>
        <w:t>入室後ドア蹴り等の不穏行動はない。</w:t>
      </w:r>
      <w:r w:rsidR="00E73208" w:rsidRPr="00E7320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CA2F7F" w:rsidRPr="00725FE3" w:rsidRDefault="00E76F67" w:rsidP="00725FE3">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DF2B2D" w:rsidRPr="00DF2B2D">
        <w:rPr>
          <w:rFonts w:ascii="ＭＳ ゴシック" w:eastAsia="ＭＳ ゴシック" w:hAnsi="ＭＳ ゴシック"/>
          <w:color w:val="000000"/>
          <w:spacing w:val="8"/>
          <w:szCs w:val="21"/>
        </w:rPr>
        <w:t>10：00～16：00開放観察</w:t>
      </w:r>
      <w:r w:rsidR="005637EF">
        <w:rPr>
          <w:rFonts w:ascii="ＭＳ ゴシック" w:eastAsia="ＭＳ ゴシック" w:hAnsi="ＭＳ ゴシック" w:hint="eastAsia"/>
          <w:color w:val="000000"/>
          <w:spacing w:val="8"/>
          <w:szCs w:val="21"/>
        </w:rPr>
        <w:t>実施</w:t>
      </w:r>
      <w:r w:rsidR="00DF2B2D" w:rsidRPr="00DF2B2D">
        <w:rPr>
          <w:rFonts w:ascii="ＭＳ ゴシック" w:eastAsia="ＭＳ ゴシック" w:hAnsi="ＭＳ ゴシック"/>
          <w:color w:val="000000"/>
          <w:spacing w:val="8"/>
          <w:szCs w:val="21"/>
        </w:rPr>
        <w:t>。</w:t>
      </w:r>
      <w:r w:rsidR="00725FE3" w:rsidRPr="00725FE3">
        <w:rPr>
          <w:rFonts w:ascii="ＭＳ ゴシック" w:eastAsia="ＭＳ ゴシック" w:hAnsi="ＭＳ ゴシック"/>
          <w:color w:val="000000"/>
          <w:spacing w:val="8"/>
          <w:szCs w:val="21"/>
        </w:rPr>
        <w:t>14:00頃より他患者様の行動に反応し大声</w:t>
      </w:r>
      <w:r w:rsidR="007F1BBB">
        <w:rPr>
          <w:rFonts w:ascii="ＭＳ ゴシック" w:eastAsia="ＭＳ ゴシック" w:hAnsi="ＭＳ ゴシック" w:hint="eastAsia"/>
          <w:color w:val="000000"/>
          <w:spacing w:val="8"/>
          <w:szCs w:val="21"/>
        </w:rPr>
        <w:t>を</w:t>
      </w:r>
      <w:r w:rsidR="007F1BBB">
        <w:rPr>
          <w:rFonts w:ascii="ＭＳ ゴシック" w:eastAsia="ＭＳ ゴシック" w:hAnsi="ＭＳ ゴシック"/>
          <w:color w:val="000000"/>
          <w:spacing w:val="8"/>
          <w:szCs w:val="21"/>
        </w:rPr>
        <w:t>出</w:t>
      </w:r>
      <w:r w:rsidR="007F1BBB">
        <w:rPr>
          <w:rFonts w:ascii="ＭＳ ゴシック" w:eastAsia="ＭＳ ゴシック" w:hAnsi="ＭＳ ゴシック" w:hint="eastAsia"/>
          <w:color w:val="000000"/>
          <w:spacing w:val="8"/>
          <w:szCs w:val="21"/>
        </w:rPr>
        <w:t>す事や</w:t>
      </w:r>
      <w:r w:rsidR="00725FE3" w:rsidRPr="00725FE3">
        <w:rPr>
          <w:rFonts w:ascii="ＭＳ ゴシック" w:eastAsia="ＭＳ ゴシック" w:hAnsi="ＭＳ ゴシック" w:hint="eastAsia"/>
          <w:color w:val="000000"/>
          <w:spacing w:val="8"/>
          <w:szCs w:val="21"/>
        </w:rPr>
        <w:t>自分の腕を噛む自傷行為有り。スタッフの介入にも行動自制出来ないため</w:t>
      </w:r>
      <w:r w:rsidR="00725FE3" w:rsidRPr="00725FE3">
        <w:rPr>
          <w:rFonts w:ascii="ＭＳ ゴシック" w:eastAsia="ＭＳ ゴシック" w:hAnsi="ＭＳ ゴシック"/>
          <w:color w:val="000000"/>
          <w:spacing w:val="8"/>
          <w:szCs w:val="21"/>
        </w:rPr>
        <w:t>14:30時間を早めて開放観察終了、身体拘束を再開している。</w:t>
      </w:r>
      <w:r w:rsidRPr="009C70F3">
        <w:rPr>
          <w:rFonts w:ascii="ＭＳ ゴシック" w:eastAsia="ＭＳ ゴシック" w:hAnsi="ＭＳ ゴシック" w:cs="Times New Roman" w:hint="eastAsia"/>
          <w:szCs w:val="21"/>
        </w:rPr>
        <w:t>引き続き精神症状や身体症</w:t>
      </w:r>
      <w:r w:rsidRPr="009C70F3">
        <w:rPr>
          <w:rFonts w:ascii="ＭＳ ゴシック" w:eastAsia="ＭＳ ゴシック" w:hAnsi="ＭＳ ゴシック" w:cs="Times New Roman" w:hint="eastAsia"/>
          <w:szCs w:val="21"/>
        </w:rPr>
        <w:lastRenderedPageBreak/>
        <w:t>状の変化に注意して観察を行い、早期の処遇改善を目指し、看護介入・観察を行っていく。</w:t>
      </w:r>
    </w:p>
    <w:p w:rsidR="00935770" w:rsidRDefault="00935770" w:rsidP="00906AA8">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D25561" w:rsidRDefault="00D25561" w:rsidP="00725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・沼館　房子様～</w:t>
      </w:r>
      <w:r w:rsidR="00725FE3" w:rsidRPr="00725FE3">
        <w:rPr>
          <w:rFonts w:ascii="ＭＳ ゴシック" w:eastAsia="ＭＳ ゴシック" w:hAnsi="ＭＳ ゴシック" w:cs="Times New Roman" w:hint="eastAsia"/>
          <w:szCs w:val="21"/>
        </w:rPr>
        <w:t>ユニット内を徘徊されているが歩行不安定なためスタッフの見守り要している。帰宅要求や不穏・興奮は無い。</w:t>
      </w:r>
    </w:p>
    <w:p w:rsidR="00EC7B41" w:rsidRDefault="00EC7B41" w:rsidP="00EC7B41">
      <w:pPr>
        <w:rPr>
          <w:rFonts w:ascii="ＭＳ ゴシック" w:eastAsia="ＭＳ ゴシック" w:hAnsi="ＭＳ ゴシック" w:cs="Times New Roman"/>
          <w:szCs w:val="21"/>
        </w:rPr>
      </w:pPr>
    </w:p>
    <w:p w:rsidR="00EC7B41" w:rsidRDefault="00EC7B41"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＜小柳Dr.診察情報＞</w:t>
      </w:r>
    </w:p>
    <w:p w:rsidR="00EC7B41" w:rsidRDefault="00E73208"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実様～定期薬と臨時薬、年末年始分も＋７日分処方。</w:t>
      </w:r>
    </w:p>
    <w:p w:rsidR="00E73208" w:rsidRDefault="00E73208" w:rsidP="00EC7B41">
      <w:pPr>
        <w:rPr>
          <w:rFonts w:ascii="ＭＳ ゴシック" w:eastAsia="ＭＳ ゴシック" w:hAnsi="ＭＳ ゴシック" w:cs="Times New Roman"/>
          <w:szCs w:val="21"/>
        </w:rPr>
      </w:pPr>
    </w:p>
    <w:p w:rsidR="00E73208" w:rsidRDefault="00E73208" w:rsidP="005D61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　政美様～定期薬、年末年始分も＋７日分処方。</w:t>
      </w:r>
      <w:r w:rsidR="005D61DC" w:rsidRPr="005D61DC">
        <w:rPr>
          <w:rFonts w:ascii="ＭＳ ゴシック" w:eastAsia="ＭＳ ゴシック" w:hAnsi="ＭＳ ゴシック" w:cs="Times New Roman"/>
          <w:szCs w:val="21"/>
        </w:rPr>
        <w:t>スマホの利用については、Bユニットへ移動後許可とする。措置解除に向けてみちのく記念病院と調整中。</w:t>
      </w:r>
    </w:p>
    <w:p w:rsidR="00E73208" w:rsidRDefault="00E73208" w:rsidP="00EC7B41">
      <w:pPr>
        <w:rPr>
          <w:rFonts w:ascii="ＭＳ ゴシック" w:eastAsia="ＭＳ ゴシック" w:hAnsi="ＭＳ ゴシック" w:cs="Times New Roman"/>
          <w:szCs w:val="21"/>
        </w:rPr>
      </w:pPr>
    </w:p>
    <w:p w:rsidR="00E73208" w:rsidRDefault="00E73208" w:rsidP="00E7320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　晃一様～措置解除に向けた今後の予定について説明。交際相手が身元引受頂けるか、12/28の</w:t>
      </w:r>
      <w:r>
        <w:rPr>
          <w:rFonts w:ascii="ＭＳ ゴシック" w:eastAsia="ＭＳ ゴシック" w:hAnsi="ＭＳ ゴシック" w:cs="Times New Roman"/>
          <w:szCs w:val="21"/>
        </w:rPr>
        <w:t>オンライン</w:t>
      </w:r>
      <w:r>
        <w:rPr>
          <w:rFonts w:ascii="ＭＳ ゴシック" w:eastAsia="ＭＳ ゴシック" w:hAnsi="ＭＳ ゴシック" w:cs="Times New Roman" w:hint="eastAsia"/>
          <w:szCs w:val="21"/>
        </w:rPr>
        <w:t>面会</w:t>
      </w:r>
      <w:r>
        <w:rPr>
          <w:rFonts w:ascii="ＭＳ ゴシック" w:eastAsia="ＭＳ ゴシック" w:hAnsi="ＭＳ ゴシック" w:cs="Times New Roman"/>
          <w:szCs w:val="21"/>
        </w:rPr>
        <w:t>で確認行う事とする。</w:t>
      </w:r>
      <w:r w:rsidR="005D61DC">
        <w:rPr>
          <w:rFonts w:ascii="ＭＳ ゴシック" w:eastAsia="ＭＳ ゴシック" w:hAnsi="ＭＳ ゴシック" w:cs="Times New Roman" w:hint="eastAsia"/>
          <w:szCs w:val="21"/>
        </w:rPr>
        <w:t>その後深澤Dr.とも診察実施。</w:t>
      </w:r>
      <w:r w:rsidR="005D61DC" w:rsidRPr="005D61DC">
        <w:rPr>
          <w:rFonts w:ascii="ＭＳ ゴシック" w:eastAsia="ＭＳ ゴシック" w:hAnsi="ＭＳ ゴシック" w:cs="Times New Roman"/>
          <w:szCs w:val="21"/>
        </w:rPr>
        <w:t>退院後の生活は交際相手との同居となること、退院後は深澤Dr.の外来通院にて断酒治療を行なうことを確認している。交際相手からの本日の差し入れのメモに、退院後生活環境相談員の通知受け入れ可能とのメモ書きあり、スタッフより交際相手に確認行う事とする。</w:t>
      </w:r>
    </w:p>
    <w:p w:rsidR="00E73208" w:rsidRPr="00E73208" w:rsidRDefault="00E73208" w:rsidP="00EC7B41">
      <w:pPr>
        <w:rPr>
          <w:rFonts w:ascii="ＭＳ ゴシック" w:eastAsia="ＭＳ ゴシック" w:hAnsi="ＭＳ ゴシック" w:cs="Times New Roman"/>
          <w:szCs w:val="21"/>
        </w:rPr>
      </w:pPr>
    </w:p>
    <w:p w:rsidR="00EC7B41" w:rsidRDefault="00EC7B41" w:rsidP="00EC7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7669BD" w:rsidRDefault="007669BD" w:rsidP="007669B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豊様～12/27ゼプリオン(150)筋注 左臀部の指示受け済。12/22～臨時薬同内容で14日分処方となる。</w:t>
      </w:r>
    </w:p>
    <w:p w:rsidR="007669BD" w:rsidRDefault="007669BD" w:rsidP="007669BD">
      <w:pPr>
        <w:ind w:left="1470" w:hangingChars="700" w:hanging="1470"/>
        <w:rPr>
          <w:rFonts w:ascii="ＭＳ ゴシック" w:eastAsia="ＭＳ ゴシック" w:hAnsi="ＭＳ ゴシック" w:cs="Times New Roman"/>
          <w:szCs w:val="21"/>
        </w:rPr>
      </w:pPr>
    </w:p>
    <w:p w:rsidR="007669BD" w:rsidRDefault="007669BD" w:rsidP="007669BD">
      <w:pPr>
        <w:ind w:left="1470" w:hangingChars="700" w:hanging="1470"/>
        <w:rPr>
          <w:rFonts w:ascii="ＭＳ ゴシック" w:eastAsia="ＭＳ ゴシック" w:hAnsi="ＭＳ ゴシック" w:cs="Times New Roman"/>
          <w:szCs w:val="21"/>
        </w:rPr>
      </w:pPr>
      <w:r w:rsidRPr="00880070">
        <w:rPr>
          <w:rFonts w:ascii="ＭＳ ゴシック" w:eastAsia="ＭＳ ゴシック" w:hAnsi="ＭＳ ゴシック" w:cs="Times New Roman" w:hint="eastAsia"/>
          <w:szCs w:val="21"/>
        </w:rPr>
        <w:t>・沼舘　房子様</w:t>
      </w:r>
      <w:r>
        <w:rPr>
          <w:rFonts w:ascii="ＭＳ ゴシック" w:eastAsia="ＭＳ ゴシック" w:hAnsi="ＭＳ ゴシック" w:cs="Times New Roman" w:hint="eastAsia"/>
          <w:szCs w:val="21"/>
        </w:rPr>
        <w:t>～リバスチグミンテープ12/30～6日分処方済み。</w:t>
      </w:r>
    </w:p>
    <w:p w:rsidR="007669BD" w:rsidRDefault="007669BD" w:rsidP="007669B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車椅子ベルト口頭上での使用許可あり。</w:t>
      </w:r>
    </w:p>
    <w:p w:rsidR="007669BD" w:rsidRDefault="007669BD" w:rsidP="007669BD">
      <w:pPr>
        <w:ind w:left="1470" w:hangingChars="700" w:hanging="1470"/>
        <w:rPr>
          <w:rFonts w:ascii="ＭＳ ゴシック" w:eastAsia="ＭＳ ゴシック" w:hAnsi="ＭＳ ゴシック" w:cs="Times New Roman"/>
          <w:szCs w:val="21"/>
        </w:rPr>
      </w:pPr>
    </w:p>
    <w:p w:rsidR="007669BD" w:rsidRDefault="007669BD" w:rsidP="007669B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80070">
        <w:rPr>
          <w:rFonts w:ascii="ＭＳ ゴシック" w:eastAsia="ＭＳ ゴシック" w:hAnsi="ＭＳ ゴシック" w:cs="Times New Roman" w:hint="eastAsia"/>
          <w:szCs w:val="21"/>
        </w:rPr>
        <w:t>千葉　義明</w:t>
      </w:r>
      <w:r>
        <w:rPr>
          <w:rFonts w:ascii="ＭＳ ゴシック" w:eastAsia="ＭＳ ゴシック" w:hAnsi="ＭＳ ゴシック" w:cs="Times New Roman" w:hint="eastAsia"/>
          <w:szCs w:val="21"/>
        </w:rPr>
        <w:t>様～12/22</w:t>
      </w:r>
      <w:r w:rsidR="00880070">
        <w:rPr>
          <w:rFonts w:ascii="ＭＳ ゴシック" w:eastAsia="ＭＳ ゴシック" w:hAnsi="ＭＳ ゴシック" w:cs="Times New Roman" w:hint="eastAsia"/>
          <w:szCs w:val="21"/>
        </w:rPr>
        <w:t>～臨時薬は同内容で7</w:t>
      </w:r>
      <w:r>
        <w:rPr>
          <w:rFonts w:ascii="ＭＳ ゴシック" w:eastAsia="ＭＳ ゴシック" w:hAnsi="ＭＳ ゴシック" w:cs="Times New Roman" w:hint="eastAsia"/>
          <w:szCs w:val="21"/>
        </w:rPr>
        <w:t>日分処方となる。</w:t>
      </w:r>
    </w:p>
    <w:p w:rsidR="007669BD" w:rsidRDefault="007669BD" w:rsidP="007669B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7669BD" w:rsidRDefault="007669BD" w:rsidP="007669B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修子様～12/22～ロナセンテープ14日分処方となる。</w:t>
      </w:r>
    </w:p>
    <w:p w:rsidR="007669BD" w:rsidRDefault="007669BD" w:rsidP="007669BD">
      <w:pPr>
        <w:ind w:left="1470" w:hangingChars="700" w:hanging="1470"/>
        <w:rPr>
          <w:rFonts w:ascii="ＭＳ ゴシック" w:eastAsia="ＭＳ ゴシック" w:hAnsi="ＭＳ ゴシック" w:cs="Times New Roman"/>
          <w:szCs w:val="21"/>
        </w:rPr>
      </w:pPr>
    </w:p>
    <w:p w:rsidR="007669BD" w:rsidRDefault="007669BD" w:rsidP="007669B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80070">
        <w:rPr>
          <w:rFonts w:ascii="ＭＳ ゴシック" w:eastAsia="ＭＳ ゴシック" w:hAnsi="ＭＳ ゴシック" w:cs="Times New Roman" w:hint="eastAsia"/>
          <w:szCs w:val="21"/>
        </w:rPr>
        <w:t>澤口　利香様</w:t>
      </w:r>
      <w:r>
        <w:rPr>
          <w:rFonts w:ascii="ＭＳ ゴシック" w:eastAsia="ＭＳ ゴシック" w:hAnsi="ＭＳ ゴシック" w:cs="Times New Roman" w:hint="eastAsia"/>
          <w:szCs w:val="21"/>
        </w:rPr>
        <w:t>～12/22～臨時薬同内容にて14日分処方となる。</w:t>
      </w:r>
    </w:p>
    <w:p w:rsidR="00880070" w:rsidRDefault="00880070" w:rsidP="0088007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眼脂や掻痒感の訴えがあり、ヒアルロン酸Na・レボフロキサシン点眼液が2本ずつ処方となる。</w:t>
      </w:r>
    </w:p>
    <w:p w:rsidR="00880070" w:rsidRDefault="00880070" w:rsidP="00880070">
      <w:pPr>
        <w:ind w:left="1680" w:hangingChars="800" w:hanging="1680"/>
        <w:rPr>
          <w:rFonts w:ascii="ＭＳ ゴシック" w:eastAsia="ＭＳ ゴシック" w:hAnsi="ＭＳ ゴシック" w:cs="Times New Roman"/>
          <w:szCs w:val="21"/>
        </w:rPr>
      </w:pPr>
    </w:p>
    <w:p w:rsidR="00D25561" w:rsidRDefault="00880070"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※千葉様、沼館様の12/29～の処方は来週以降処方するとの事。</w:t>
      </w:r>
    </w:p>
    <w:p w:rsidR="00880070" w:rsidRDefault="00880070" w:rsidP="00906AA8">
      <w:pPr>
        <w:rPr>
          <w:rFonts w:ascii="ＭＳ ゴシック" w:eastAsia="ＭＳ ゴシック" w:hAnsi="ＭＳ ゴシック" w:cs="Times New Roman"/>
          <w:szCs w:val="21"/>
        </w:rPr>
      </w:pPr>
    </w:p>
    <w:p w:rsidR="00D25561" w:rsidRDefault="00D25561"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354D33" w:rsidRPr="00354D33" w:rsidRDefault="00354D33"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54D33">
        <w:rPr>
          <w:rFonts w:ascii="ＭＳ ゴシック" w:eastAsia="ＭＳ ゴシック" w:hAnsi="ＭＳ ゴシック" w:cs="Times New Roman"/>
          <w:szCs w:val="21"/>
        </w:rPr>
        <w:t>日　　時：令和4年12月21日　11：24</w:t>
      </w:r>
    </w:p>
    <w:p w:rsidR="00354D33" w:rsidRPr="00354D33" w:rsidRDefault="00354D33"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54D33">
        <w:rPr>
          <w:rFonts w:ascii="ＭＳ ゴシック" w:eastAsia="ＭＳ ゴシック" w:hAnsi="ＭＳ ゴシック" w:cs="Times New Roman"/>
          <w:szCs w:val="21"/>
        </w:rPr>
        <w:t>氏　　名：内城　トセ（ないじょう　とせ）様</w:t>
      </w:r>
    </w:p>
    <w:p w:rsidR="00354D33" w:rsidRPr="00354D33" w:rsidRDefault="00354D33"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54D33">
        <w:rPr>
          <w:rFonts w:ascii="ＭＳ ゴシック" w:eastAsia="ＭＳ ゴシック" w:hAnsi="ＭＳ ゴシック" w:cs="Times New Roman"/>
          <w:szCs w:val="21"/>
        </w:rPr>
        <w:t>生年月日：昭和13年3月3日　84歳</w:t>
      </w:r>
    </w:p>
    <w:p w:rsidR="00354D33" w:rsidRPr="00354D33" w:rsidRDefault="00354D33"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54D33">
        <w:rPr>
          <w:rFonts w:ascii="ＭＳ ゴシック" w:eastAsia="ＭＳ ゴシック" w:hAnsi="ＭＳ ゴシック" w:cs="Times New Roman"/>
          <w:szCs w:val="21"/>
        </w:rPr>
        <w:t>病　　名：アルツハイマー型認知症</w:t>
      </w:r>
    </w:p>
    <w:p w:rsidR="00354D33" w:rsidRPr="00354D33" w:rsidRDefault="00354D33"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54D33">
        <w:rPr>
          <w:rFonts w:ascii="ＭＳ ゴシック" w:eastAsia="ＭＳ ゴシック" w:hAnsi="ＭＳ ゴシック" w:cs="Times New Roman"/>
          <w:szCs w:val="21"/>
        </w:rPr>
        <w:t>性　　別：女性</w:t>
      </w:r>
    </w:p>
    <w:p w:rsidR="00354D33" w:rsidRPr="00354D33" w:rsidRDefault="00354D33"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54D33">
        <w:rPr>
          <w:rFonts w:ascii="ＭＳ ゴシック" w:eastAsia="ＭＳ ゴシック" w:hAnsi="ＭＳ ゴシック" w:cs="Times New Roman"/>
          <w:szCs w:val="21"/>
        </w:rPr>
        <w:t>主 治 医：金Dr.（サポート医：深澤Dr.）</w:t>
      </w:r>
    </w:p>
    <w:p w:rsidR="00354D33" w:rsidRPr="00354D33" w:rsidRDefault="00354D33"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54D33">
        <w:rPr>
          <w:rFonts w:ascii="ＭＳ ゴシック" w:eastAsia="ＭＳ ゴシック" w:hAnsi="ＭＳ ゴシック" w:cs="Times New Roman"/>
          <w:szCs w:val="21"/>
        </w:rPr>
        <w:t>入院形態：医療保護入院</w:t>
      </w:r>
    </w:p>
    <w:p w:rsidR="00354D33" w:rsidRPr="00354D33" w:rsidRDefault="00354D33"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54D33">
        <w:rPr>
          <w:rFonts w:ascii="ＭＳ ゴシック" w:eastAsia="ＭＳ ゴシック" w:hAnsi="ＭＳ ゴシック" w:cs="Times New Roman"/>
          <w:szCs w:val="21"/>
        </w:rPr>
        <w:t>病　　棟：東病棟Cユニット4号室</w:t>
      </w:r>
    </w:p>
    <w:p w:rsidR="00354D33" w:rsidRPr="00354D33" w:rsidRDefault="00354D33"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54D33">
        <w:rPr>
          <w:rFonts w:ascii="ＭＳ ゴシック" w:eastAsia="ＭＳ ゴシック" w:hAnsi="ＭＳ ゴシック" w:cs="Times New Roman"/>
          <w:szCs w:val="21"/>
        </w:rPr>
        <w:t xml:space="preserve">　</w:t>
      </w:r>
    </w:p>
    <w:p w:rsidR="00354D33" w:rsidRPr="00354D33" w:rsidRDefault="00354D33"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経過</w:t>
      </w:r>
      <w:r>
        <w:rPr>
          <w:rFonts w:ascii="ＭＳ ゴシック" w:eastAsia="ＭＳ ゴシック" w:hAnsi="ＭＳ ゴシック" w:cs="Times New Roman" w:hint="eastAsia"/>
          <w:szCs w:val="21"/>
        </w:rPr>
        <w:t>）</w:t>
      </w:r>
    </w:p>
    <w:p w:rsidR="00354D33" w:rsidRPr="00354D33" w:rsidRDefault="00354D33"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354D33">
        <w:rPr>
          <w:rFonts w:ascii="ＭＳ ゴシック" w:eastAsia="ＭＳ ゴシック" w:hAnsi="ＭＳ ゴシック" w:cs="Times New Roman"/>
          <w:szCs w:val="21"/>
        </w:rPr>
        <w:t>23年程前に夫が死去して以降、長男と二人暮らし。H24年頃より何度も同じ話をする、火の消し忘れなど見られ、むらかみ脳神経クリニックを受診。大丈夫と言われ、継続治療には至らず。R3年はちのへファミリークリニックを受診しアルツハイマー型認知症の診断あり、通院加療を継続していた。日中は単独で過ごす事多く、ショートステイの利用を3泊4日で利用している。午後になると帰宅要求・不穏が強くなり、車椅子を足で漕いで動き回り、他室侵入し窓を開けて外に出ようとする行動あり。R4年6月から安定剤も処方となっていたが状態は変わらず。はちのへファミリークリニックからの紹介でR4.12.5当院初診。</w:t>
      </w:r>
    </w:p>
    <w:p w:rsidR="00354D33" w:rsidRPr="00354D33" w:rsidRDefault="00354D33"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54D33">
        <w:rPr>
          <w:rFonts w:ascii="ＭＳ ゴシック" w:eastAsia="ＭＳ ゴシック" w:hAnsi="ＭＳ ゴシック" w:cs="Times New Roman"/>
          <w:szCs w:val="21"/>
        </w:rPr>
        <w:t xml:space="preserve">　R4.12.21症状の改善・環境調整目的にて、東病棟へ医療保護入院となる。</w:t>
      </w:r>
    </w:p>
    <w:p w:rsidR="00AF3D50" w:rsidRPr="00354D33" w:rsidRDefault="00AF3D50" w:rsidP="00354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sectPr w:rsidR="00AF3D50" w:rsidRPr="00354D3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036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91E"/>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96"/>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1DEF"/>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F0A"/>
    <w:rsid w:val="003E16D0"/>
    <w:rsid w:val="003E1B1C"/>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D48"/>
    <w:rsid w:val="00973ECF"/>
    <w:rsid w:val="0097466C"/>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3D50"/>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0EE2"/>
    <w:rsid w:val="00CB1099"/>
    <w:rsid w:val="00CB163E"/>
    <w:rsid w:val="00CB25F1"/>
    <w:rsid w:val="00CB27D5"/>
    <w:rsid w:val="00CB2B94"/>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51A"/>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EF8"/>
    <w:rsid w:val="00FC7FD0"/>
    <w:rsid w:val="00FD0B32"/>
    <w:rsid w:val="00FD0FAD"/>
    <w:rsid w:val="00FD1533"/>
    <w:rsid w:val="00FD1B11"/>
    <w:rsid w:val="00FD254D"/>
    <w:rsid w:val="00FD3386"/>
    <w:rsid w:val="00FD37CF"/>
    <w:rsid w:val="00FD3FAC"/>
    <w:rsid w:val="00FD4065"/>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289">
      <v:textbox inset="5.85pt,.7pt,5.85pt,.7pt"/>
    </o:shapedefaults>
    <o:shapelayout v:ext="edit">
      <o:idmap v:ext="edit" data="1"/>
    </o:shapelayout>
  </w:shapeDefaults>
  <w:decimalSymbol w:val="."/>
  <w:listSeparator w:val=","/>
  <w14:docId w14:val="4B2C9408"/>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BD014-09A0-4165-9375-3358F9F50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4</Pages>
  <Words>415</Words>
  <Characters>2368</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65</cp:revision>
  <cp:lastPrinted>2022-11-15T07:07:00Z</cp:lastPrinted>
  <dcterms:created xsi:type="dcterms:W3CDTF">2022-12-15T03:27:00Z</dcterms:created>
  <dcterms:modified xsi:type="dcterms:W3CDTF">2022-12-21T17:15:00Z</dcterms:modified>
</cp:coreProperties>
</file>