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D42A4E">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D42A4E">
        <w:rPr>
          <w:rFonts w:ascii="ＭＳ ゴシック" w:eastAsia="ＭＳ ゴシック" w:hAnsi="ＭＳ ゴシック" w:cs="Times New Roman" w:hint="eastAsia"/>
          <w:szCs w:val="21"/>
        </w:rPr>
        <w:t>木</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D42A4E">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D42A4E">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D42A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25BC8" w:rsidP="000270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42A4E">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D42A4E" w:rsidP="00D42A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D42A4E"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D42A4E"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D42A4E"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AD0566" w:rsidP="000270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42A4E">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42A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D42A4E"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D42A4E"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D42A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42A4E"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4B78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4B784C"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42A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2968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D24D4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2968CE"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D42A4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D42A4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D42A4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D42A4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D42A4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0270E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F34C0B" w:rsidRPr="00625BC8" w:rsidRDefault="00F92FE3" w:rsidP="00625BC8">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C870CF">
        <w:rPr>
          <w:rFonts w:ascii="ＭＳ ゴシック" w:eastAsia="ＭＳ ゴシック" w:hAnsi="ＭＳ ゴシック" w:cs="Times New Roman" w:hint="eastAsia"/>
          <w:sz w:val="21"/>
          <w:szCs w:val="21"/>
        </w:rPr>
        <w:t>特記事項無し。</w:t>
      </w:r>
    </w:p>
    <w:p w:rsidR="001633A6" w:rsidRDefault="001633A6" w:rsidP="004A0B3F">
      <w:pPr>
        <w:rPr>
          <w:rFonts w:ascii="ＭＳ ゴシック" w:eastAsia="ＭＳ ゴシック" w:hAnsi="ＭＳ ゴシック" w:cs="Times New Roman"/>
          <w:szCs w:val="21"/>
        </w:rPr>
      </w:pPr>
    </w:p>
    <w:p w:rsidR="000270E6" w:rsidRDefault="00A6488E"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B06A2" w:rsidRDefault="00DB06A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B06A2" w:rsidRDefault="00DB06A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42A4E">
        <w:rPr>
          <w:rFonts w:ascii="ＭＳ ゴシック" w:eastAsia="ＭＳ ゴシック" w:hAnsi="ＭＳ ゴシック" w:cs="Times New Roman" w:hint="eastAsia"/>
          <w:szCs w:val="21"/>
        </w:rPr>
        <w:t>戸田　悦子様～東Aユニット15号室</w:t>
      </w:r>
    </w:p>
    <w:p w:rsidR="00DB06A2" w:rsidRDefault="00DB06A2"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BA39D4" w:rsidRDefault="00EA11E1" w:rsidP="00D42A4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35CF0">
        <w:rPr>
          <w:rFonts w:ascii="ＭＳ ゴシック" w:eastAsia="ＭＳ ゴシック" w:hAnsi="ＭＳ ゴシック" w:cs="Times New Roman" w:hint="eastAsia"/>
          <w:szCs w:val="21"/>
        </w:rPr>
        <w:t>渡邊　晃一様～不穏時リスパダール内用液（2）7回分処方。</w:t>
      </w:r>
    </w:p>
    <w:p w:rsidR="00C35CF0" w:rsidRDefault="00C35CF0" w:rsidP="00D42A4E">
      <w:pPr>
        <w:ind w:left="1890" w:hangingChars="900" w:hanging="1890"/>
        <w:rPr>
          <w:rFonts w:ascii="ＭＳ ゴシック" w:eastAsia="ＭＳ ゴシック" w:hAnsi="ＭＳ ゴシック" w:cs="Times New Roman"/>
          <w:szCs w:val="21"/>
        </w:rPr>
      </w:pPr>
    </w:p>
    <w:p w:rsidR="00C35CF0" w:rsidRDefault="00C35CF0" w:rsidP="00D42A4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・三角　陽子様～姉様・妹様来院。貴重品は姉様が預かるとの事で返却。医保の入院診療計画書作成でき次第、妹様へ連絡しサインをもらう予定。</w:t>
      </w:r>
    </w:p>
    <w:p w:rsidR="00C35CF0" w:rsidRDefault="00C35CF0" w:rsidP="00D42A4E">
      <w:pPr>
        <w:ind w:left="1890" w:hangingChars="900" w:hanging="1890"/>
        <w:rPr>
          <w:rFonts w:ascii="ＭＳ ゴシック" w:eastAsia="ＭＳ ゴシック" w:hAnsi="ＭＳ ゴシック" w:cs="Times New Roman"/>
          <w:szCs w:val="21"/>
        </w:rPr>
      </w:pPr>
    </w:p>
    <w:p w:rsidR="00C35CF0" w:rsidRDefault="00C35CF0" w:rsidP="00D42A4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敬子様～家族と共に八戸赤十字病院にてRI施行し問題無く帰院。NEAR法陰性。</w:t>
      </w:r>
    </w:p>
    <w:p w:rsidR="00C35CF0" w:rsidRDefault="00C35CF0" w:rsidP="00D42A4E">
      <w:pPr>
        <w:ind w:left="1890" w:hangingChars="900" w:hanging="1890"/>
        <w:rPr>
          <w:rFonts w:ascii="ＭＳ ゴシック" w:eastAsia="ＭＳ ゴシック" w:hAnsi="ＭＳ ゴシック" w:cs="Times New Roman"/>
          <w:szCs w:val="21"/>
        </w:rPr>
      </w:pPr>
    </w:p>
    <w:p w:rsidR="00C35CF0" w:rsidRPr="00BA39D4" w:rsidRDefault="00C35CF0" w:rsidP="00D42A4E">
      <w:pPr>
        <w:ind w:left="1890" w:hangingChars="900" w:hanging="1890"/>
        <w:rPr>
          <w:rFonts w:ascii="ＭＳ ゴシック" w:eastAsia="ＭＳ ゴシック" w:hAnsi="ＭＳ ゴシック" w:cs="Times New Roman" w:hint="eastAsia"/>
          <w:szCs w:val="21"/>
        </w:rPr>
      </w:pPr>
      <w:bookmarkStart w:id="0" w:name="_GoBack"/>
      <w:bookmarkEnd w:id="0"/>
    </w:p>
    <w:p w:rsidR="00EA11E1" w:rsidRDefault="00EA11E1" w:rsidP="004A0B3F">
      <w:pPr>
        <w:rPr>
          <w:rFonts w:ascii="ＭＳ ゴシック" w:eastAsia="ＭＳ ゴシック" w:hAnsi="ＭＳ ゴシック" w:cs="Times New Roman" w:hint="eastAsia"/>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CB7A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B579E2" w:rsidRPr="00B579E2">
        <w:rPr>
          <w:rFonts w:ascii="ＭＳ ゴシック" w:eastAsia="ＭＳ ゴシック" w:hAnsi="ＭＳ ゴシック" w:cs="Times New Roman" w:hint="eastAsia"/>
          <w:szCs w:val="21"/>
        </w:rPr>
        <w:t>開放中躊躇なく他室侵入して迷惑行為あり、時間を早めて開放観察を終了。隔離中は時折奇声を挙げるが一時的で静穏。</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B579E2" w:rsidRPr="00B579E2">
        <w:rPr>
          <w:rFonts w:ascii="ＭＳ ゴシック" w:eastAsia="ＭＳ ゴシック" w:hAnsi="ＭＳ ゴシック" w:cs="Times New Roman" w:hint="eastAsia"/>
          <w:szCs w:val="21"/>
        </w:rPr>
        <w:t>午前午後</w:t>
      </w:r>
      <w:r w:rsidR="00B579E2" w:rsidRPr="00B579E2">
        <w:rPr>
          <w:rFonts w:ascii="ＭＳ ゴシック" w:eastAsia="ＭＳ ゴシック" w:hAnsi="ＭＳ ゴシック" w:cs="Times New Roman"/>
          <w:szCs w:val="21"/>
        </w:rPr>
        <w:t>2時間ずつ開放観察実施。開放中の様子は、談話・行動心迫気味で話す</w:t>
      </w:r>
      <w:r w:rsidR="00B579E2" w:rsidRPr="00B579E2">
        <w:rPr>
          <w:rFonts w:ascii="ＭＳ ゴシック" w:eastAsia="ＭＳ ゴシック" w:hAnsi="ＭＳ ゴシック" w:cs="Times New Roman" w:hint="eastAsia"/>
          <w:szCs w:val="21"/>
        </w:rPr>
        <w:t>内容は妄想活発だが、書き物をしてトラブルなく終了。また過度な飲水行動ない。</w:t>
      </w:r>
      <w:r w:rsidR="00D977C1" w:rsidRPr="00D977C1">
        <w:rPr>
          <w:rFonts w:ascii="ＭＳ ゴシック" w:eastAsia="ＭＳ ゴシック" w:hAnsi="ＭＳ ゴシック" w:cs="Times New Roman" w:hint="eastAsia"/>
          <w:szCs w:val="21"/>
        </w:rPr>
        <w:t>引き続き精神症状や身体症状の変化に注意して観察を行</w:t>
      </w:r>
      <w:r w:rsidR="00D977C1" w:rsidRPr="00D977C1">
        <w:rPr>
          <w:rFonts w:ascii="ＭＳ ゴシック" w:eastAsia="ＭＳ ゴシック" w:hAnsi="ＭＳ ゴシック" w:cs="Times New Roman" w:hint="eastAsia"/>
          <w:szCs w:val="21"/>
        </w:rPr>
        <w:lastRenderedPageBreak/>
        <w:t>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1D6B16" w:rsidRDefault="001A1418" w:rsidP="00671BD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10:00～16:00開放観察実施</w:t>
      </w:r>
      <w:r w:rsidR="00B31AB4" w:rsidRPr="00B31AB4">
        <w:rPr>
          <w:rFonts w:ascii="ＭＳ ゴシック" w:eastAsia="ＭＳ ゴシック" w:hAnsi="ＭＳ ゴシック" w:hint="eastAsia"/>
          <w:color w:val="000000"/>
          <w:spacing w:val="8"/>
          <w:szCs w:val="21"/>
        </w:rPr>
        <w:t>。</w:t>
      </w:r>
      <w:r w:rsidR="00B579E2" w:rsidRPr="00B579E2">
        <w:rPr>
          <w:rFonts w:ascii="ＭＳ ゴシック" w:eastAsia="ＭＳ ゴシック" w:hAnsi="ＭＳ ゴシック" w:hint="eastAsia"/>
          <w:color w:val="000000"/>
          <w:spacing w:val="8"/>
          <w:szCs w:val="21"/>
        </w:rPr>
        <w:t>ホールにて他患者と交流して過ごす。被害的言動や幻聴訴えなし。</w:t>
      </w:r>
      <w:r w:rsidR="00B579E2" w:rsidRPr="00B579E2">
        <w:rPr>
          <w:rFonts w:ascii="ＭＳ ゴシック" w:eastAsia="ＭＳ ゴシック" w:hAnsi="ＭＳ ゴシック"/>
          <w:color w:val="000000"/>
          <w:spacing w:val="8"/>
          <w:szCs w:val="21"/>
        </w:rPr>
        <w:t>16：00施錠拒否なく自室に戻られる。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625BC8" w:rsidRDefault="00625BC8"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w:t>
      </w:r>
      <w:r w:rsidR="00DB40C9">
        <w:rPr>
          <w:rFonts w:ascii="ＭＳ ゴシック" w:eastAsia="ＭＳ ゴシック" w:hAnsi="ＭＳ ゴシック" w:cs="Times New Roman" w:hint="eastAsia"/>
          <w:szCs w:val="21"/>
        </w:rPr>
        <w:t>終日隔離中。</w:t>
      </w:r>
      <w:r w:rsidR="00B579E2" w:rsidRPr="00B579E2">
        <w:rPr>
          <w:rFonts w:ascii="ＭＳ ゴシック" w:eastAsia="ＭＳ ゴシック" w:hAnsi="ＭＳ ゴシック" w:cs="Times New Roman" w:hint="eastAsia"/>
          <w:szCs w:val="21"/>
        </w:rPr>
        <w:t>希死念慮や幻聴訴えは持続あるも行動化には至らず静穏に過ごされている。</w:t>
      </w:r>
      <w:r w:rsidR="00DF1188" w:rsidRPr="00DF118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25BC8" w:rsidRPr="00671BD4" w:rsidRDefault="00625BC8" w:rsidP="00655C24">
      <w:pPr>
        <w:rPr>
          <w:rFonts w:ascii="ＭＳ ゴシック" w:eastAsia="ＭＳ ゴシック" w:hAnsi="ＭＳ ゴシック" w:cs="Times New Roman"/>
          <w:szCs w:val="21"/>
        </w:rPr>
      </w:pPr>
    </w:p>
    <w:p w:rsidR="00E76F67" w:rsidRPr="00EB29BF" w:rsidRDefault="00E76F67" w:rsidP="00671BD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B579E2" w:rsidRPr="00B579E2">
        <w:rPr>
          <w:rFonts w:ascii="ＭＳ ゴシック" w:eastAsia="ＭＳ ゴシック" w:hAnsi="ＭＳ ゴシック" w:hint="eastAsia"/>
          <w:color w:val="000000"/>
          <w:spacing w:val="8"/>
          <w:szCs w:val="21"/>
        </w:rPr>
        <w:t>食事・入浴時、身体拘束一時解除。再拘束の拒否や抵抗なし。拘束部位の循環障害・皮膚トラブルもなく経過する。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CA2F7F" w:rsidRDefault="00CA2F7F" w:rsidP="001D6B16">
      <w:pPr>
        <w:ind w:left="1680" w:hangingChars="800" w:hanging="1680"/>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D9622D" w:rsidRDefault="00D24D46" w:rsidP="00C870CF">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・三角　陽子</w:t>
      </w:r>
      <w:r w:rsidR="00DF1188">
        <w:rPr>
          <w:rFonts w:ascii="ＭＳ ゴシック" w:eastAsia="ＭＳ ゴシック" w:hAnsi="ＭＳ ゴシック" w:hint="eastAsia"/>
          <w:color w:val="000000"/>
          <w:spacing w:val="8"/>
          <w:szCs w:val="21"/>
        </w:rPr>
        <w:t>様～</w:t>
      </w:r>
      <w:r w:rsidR="00B579E2" w:rsidRPr="00B579E2">
        <w:rPr>
          <w:rFonts w:ascii="ＭＳ ゴシック" w:eastAsia="ＭＳ ゴシック" w:hAnsi="ＭＳ ゴシック" w:hint="eastAsia"/>
          <w:color w:val="000000"/>
          <w:spacing w:val="8"/>
          <w:szCs w:val="21"/>
        </w:rPr>
        <w:t>入院に対する不満訴え外出や退院要求聞かれている。説明にて渋々了承し過度に訴える事は無い。日課は問題無く希死的言動も無い。</w:t>
      </w:r>
    </w:p>
    <w:p w:rsidR="00C870CF" w:rsidRDefault="00C870CF" w:rsidP="00C870CF">
      <w:pPr>
        <w:ind w:left="1842" w:hangingChars="815" w:hanging="1842"/>
        <w:rPr>
          <w:rFonts w:ascii="ＭＳ ゴシック" w:eastAsia="ＭＳ ゴシック" w:hAnsi="ＭＳ ゴシック" w:hint="eastAsia"/>
          <w:color w:val="000000"/>
          <w:spacing w:val="8"/>
          <w:szCs w:val="21"/>
        </w:rPr>
      </w:pPr>
    </w:p>
    <w:p w:rsidR="004B784C" w:rsidRDefault="00D42A4E"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＜田名部Dr.</w:t>
      </w:r>
      <w:r w:rsidR="004B784C">
        <w:rPr>
          <w:rFonts w:ascii="ＭＳ ゴシック" w:eastAsia="ＭＳ ゴシック" w:hAnsi="ＭＳ ゴシック" w:hint="eastAsia"/>
          <w:color w:val="000000"/>
          <w:spacing w:val="8"/>
          <w:szCs w:val="21"/>
        </w:rPr>
        <w:t>診察＞</w:t>
      </w:r>
    </w:p>
    <w:p w:rsidR="00012DE3" w:rsidRDefault="004B784C"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BB6AAC">
        <w:rPr>
          <w:rFonts w:ascii="ＭＳ ゴシック" w:eastAsia="ＭＳ ゴシック" w:hAnsi="ＭＳ ゴシック" w:hint="eastAsia"/>
          <w:color w:val="000000"/>
          <w:spacing w:val="8"/>
          <w:szCs w:val="21"/>
        </w:rPr>
        <w:t>袴田　将志様～</w:t>
      </w:r>
      <w:r w:rsidR="00BB6AAC" w:rsidRPr="00BB6AAC">
        <w:rPr>
          <w:rFonts w:ascii="ＭＳ ゴシック" w:eastAsia="ＭＳ ゴシック" w:hAnsi="ＭＳ ゴシック"/>
          <w:color w:val="000000"/>
          <w:spacing w:val="8"/>
          <w:szCs w:val="21"/>
        </w:rPr>
        <w:t>12/9より10時－16時の開放時間に拡大となる。臨時薬クエチアピン中止し、オランザピン（10）→（20）へ増量となり他同内容で7</w:t>
      </w:r>
      <w:r w:rsidR="00BB6AAC">
        <w:rPr>
          <w:rFonts w:ascii="ＭＳ ゴシック" w:eastAsia="ＭＳ ゴシック" w:hAnsi="ＭＳ ゴシック"/>
          <w:color w:val="000000"/>
          <w:spacing w:val="8"/>
          <w:szCs w:val="21"/>
        </w:rPr>
        <w:t>日分処方</w:t>
      </w:r>
      <w:r w:rsidR="00BB6AAC" w:rsidRPr="00BB6AAC">
        <w:rPr>
          <w:rFonts w:ascii="ＭＳ ゴシック" w:eastAsia="ＭＳ ゴシック" w:hAnsi="ＭＳ ゴシック"/>
          <w:color w:val="000000"/>
          <w:spacing w:val="8"/>
          <w:szCs w:val="21"/>
        </w:rPr>
        <w:t>。</w:t>
      </w:r>
      <w:r w:rsidR="00BB6AAC">
        <w:rPr>
          <w:rFonts w:ascii="ＭＳ ゴシック" w:eastAsia="ＭＳ ゴシック" w:hAnsi="ＭＳ ゴシック" w:hint="eastAsia"/>
          <w:color w:val="000000"/>
          <w:spacing w:val="8"/>
          <w:szCs w:val="21"/>
        </w:rPr>
        <w:t>また、不眠時7回分処方。</w:t>
      </w:r>
    </w:p>
    <w:p w:rsidR="00BB6AAC" w:rsidRDefault="00BB6AAC" w:rsidP="00D42A4E">
      <w:pPr>
        <w:ind w:left="1842" w:hangingChars="815" w:hanging="1842"/>
        <w:rPr>
          <w:rFonts w:ascii="ＭＳ ゴシック" w:eastAsia="ＭＳ ゴシック" w:hAnsi="ＭＳ ゴシック"/>
          <w:color w:val="000000"/>
          <w:spacing w:val="8"/>
          <w:szCs w:val="21"/>
        </w:rPr>
      </w:pPr>
    </w:p>
    <w:p w:rsidR="00BB6AAC" w:rsidRDefault="00BB6AAC"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・鈴木　知子様～</w:t>
      </w:r>
      <w:r w:rsidRPr="00BB6AAC">
        <w:rPr>
          <w:rFonts w:ascii="ＭＳ ゴシック" w:eastAsia="ＭＳ ゴシック" w:hAnsi="ＭＳ ゴシック" w:hint="eastAsia"/>
          <w:color w:val="000000"/>
          <w:spacing w:val="8"/>
          <w:szCs w:val="21"/>
        </w:rPr>
        <w:t>臨時薬コントミン（</w:t>
      </w:r>
      <w:r w:rsidRPr="00BB6AAC">
        <w:rPr>
          <w:rFonts w:ascii="ＭＳ ゴシック" w:eastAsia="ＭＳ ゴシック" w:hAnsi="ＭＳ ゴシック"/>
          <w:color w:val="000000"/>
          <w:spacing w:val="8"/>
          <w:szCs w:val="21"/>
        </w:rPr>
        <w:t>150）→（225）へ増量となり、他同内容で7日分処方。</w:t>
      </w:r>
      <w:r w:rsidRPr="00BB6AAC">
        <w:rPr>
          <w:rFonts w:ascii="ＭＳ ゴシック" w:eastAsia="ＭＳ ゴシック" w:hAnsi="ＭＳ ゴシック" w:hint="eastAsia"/>
          <w:color w:val="000000"/>
          <w:spacing w:val="8"/>
          <w:szCs w:val="21"/>
        </w:rPr>
        <w:t>また、不眠時</w:t>
      </w:r>
      <w:r w:rsidRPr="00BB6AAC">
        <w:rPr>
          <w:rFonts w:ascii="ＭＳ ゴシック" w:eastAsia="ＭＳ ゴシック" w:hAnsi="ＭＳ ゴシック"/>
          <w:color w:val="000000"/>
          <w:spacing w:val="8"/>
          <w:szCs w:val="21"/>
        </w:rPr>
        <w:t>7回分処方。</w:t>
      </w:r>
    </w:p>
    <w:p w:rsidR="00BB6AAC" w:rsidRDefault="00BB6AAC" w:rsidP="00D42A4E">
      <w:pPr>
        <w:ind w:left="1842" w:hangingChars="815" w:hanging="1842"/>
        <w:rPr>
          <w:rFonts w:ascii="ＭＳ ゴシック" w:eastAsia="ＭＳ ゴシック" w:hAnsi="ＭＳ ゴシック"/>
          <w:color w:val="000000"/>
          <w:spacing w:val="8"/>
          <w:szCs w:val="21"/>
        </w:rPr>
      </w:pPr>
    </w:p>
    <w:p w:rsidR="00BB6AAC" w:rsidRDefault="00BB6AAC"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・安達　貴浩様～定期薬同内容で7日分処方。</w:t>
      </w:r>
    </w:p>
    <w:p w:rsidR="00BB6AAC" w:rsidRDefault="00BB6AAC" w:rsidP="00D42A4E">
      <w:pPr>
        <w:ind w:left="1842" w:hangingChars="815" w:hanging="1842"/>
        <w:rPr>
          <w:rFonts w:ascii="ＭＳ ゴシック" w:eastAsia="ＭＳ ゴシック" w:hAnsi="ＭＳ ゴシック"/>
          <w:color w:val="000000"/>
          <w:spacing w:val="8"/>
          <w:szCs w:val="21"/>
        </w:rPr>
      </w:pPr>
    </w:p>
    <w:p w:rsidR="00BB6AAC" w:rsidRDefault="00BB6AAC"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・小笠原　久年様～臨時薬同内容で7日分処方。</w:t>
      </w:r>
    </w:p>
    <w:p w:rsidR="00BB6AAC" w:rsidRDefault="00BB6AAC" w:rsidP="00D42A4E">
      <w:pPr>
        <w:ind w:left="1842" w:hangingChars="815" w:hanging="1842"/>
        <w:rPr>
          <w:rFonts w:ascii="ＭＳ ゴシック" w:eastAsia="ＭＳ ゴシック" w:hAnsi="ＭＳ ゴシック"/>
          <w:color w:val="000000"/>
          <w:spacing w:val="8"/>
          <w:szCs w:val="21"/>
        </w:rPr>
      </w:pPr>
    </w:p>
    <w:p w:rsidR="00BB6AAC" w:rsidRDefault="00BB6AAC"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・芦口　道則様～</w:t>
      </w:r>
      <w:r w:rsidRPr="00BB6AAC">
        <w:rPr>
          <w:rFonts w:ascii="ＭＳ ゴシック" w:eastAsia="ＭＳ ゴシック" w:hAnsi="ＭＳ ゴシック" w:hint="eastAsia"/>
          <w:color w:val="000000"/>
          <w:spacing w:val="8"/>
          <w:szCs w:val="21"/>
        </w:rPr>
        <w:t>臨時薬レボトミン中止し他同内容で</w:t>
      </w:r>
      <w:r w:rsidRPr="00BB6AAC">
        <w:rPr>
          <w:rFonts w:ascii="ＭＳ ゴシック" w:eastAsia="ＭＳ ゴシック" w:hAnsi="ＭＳ ゴシック"/>
          <w:color w:val="000000"/>
          <w:spacing w:val="8"/>
          <w:szCs w:val="21"/>
        </w:rPr>
        <w:t>7日分処方となる。</w:t>
      </w:r>
    </w:p>
    <w:p w:rsidR="00BB6AAC" w:rsidRDefault="00BB6AAC" w:rsidP="00D42A4E">
      <w:pPr>
        <w:ind w:left="1842" w:hangingChars="815" w:hanging="1842"/>
        <w:rPr>
          <w:rFonts w:ascii="ＭＳ ゴシック" w:eastAsia="ＭＳ ゴシック" w:hAnsi="ＭＳ ゴシック"/>
          <w:color w:val="000000"/>
          <w:spacing w:val="8"/>
          <w:szCs w:val="21"/>
        </w:rPr>
      </w:pPr>
    </w:p>
    <w:p w:rsidR="00BB6AAC" w:rsidRDefault="00BB6AAC"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・若沢　理子様～臨時薬同内容で7日分処方。また、不穏時7回分処方。</w:t>
      </w:r>
    </w:p>
    <w:p w:rsidR="00BB6AAC" w:rsidRDefault="00BB6AAC" w:rsidP="00D42A4E">
      <w:pPr>
        <w:ind w:left="1842" w:hangingChars="815" w:hanging="1842"/>
        <w:rPr>
          <w:rFonts w:ascii="ＭＳ ゴシック" w:eastAsia="ＭＳ ゴシック" w:hAnsi="ＭＳ ゴシック"/>
          <w:color w:val="000000"/>
          <w:spacing w:val="8"/>
          <w:szCs w:val="21"/>
        </w:rPr>
      </w:pPr>
    </w:p>
    <w:p w:rsidR="00BB6AAC" w:rsidRDefault="00BB6AAC"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・谷地　寿梨様～</w:t>
      </w:r>
      <w:r w:rsidRPr="00BB6AAC">
        <w:rPr>
          <w:rFonts w:ascii="ＭＳ ゴシック" w:eastAsia="ＭＳ ゴシック" w:hAnsi="ＭＳ ゴシック" w:hint="eastAsia"/>
          <w:color w:val="000000"/>
          <w:spacing w:val="8"/>
          <w:szCs w:val="21"/>
        </w:rPr>
        <w:t>臨時薬ロナセンテープからブロナンセリン（</w:t>
      </w:r>
      <w:r w:rsidRPr="00BB6AAC">
        <w:rPr>
          <w:rFonts w:ascii="ＭＳ ゴシック" w:eastAsia="ＭＳ ゴシック" w:hAnsi="ＭＳ ゴシック"/>
          <w:color w:val="000000"/>
          <w:spacing w:val="8"/>
          <w:szCs w:val="21"/>
        </w:rPr>
        <w:t>8）2Tへ変更し、他同内容で7日分処方。</w:t>
      </w:r>
    </w:p>
    <w:p w:rsidR="00BB6AAC" w:rsidRDefault="00BB6AAC" w:rsidP="00D42A4E">
      <w:pPr>
        <w:ind w:left="1842" w:hangingChars="815" w:hanging="1842"/>
        <w:rPr>
          <w:rFonts w:ascii="ＭＳ ゴシック" w:eastAsia="ＭＳ ゴシック" w:hAnsi="ＭＳ ゴシック"/>
          <w:color w:val="000000"/>
          <w:spacing w:val="8"/>
          <w:szCs w:val="21"/>
        </w:rPr>
      </w:pPr>
    </w:p>
    <w:p w:rsidR="00BB6AAC" w:rsidRDefault="00BB6AAC" w:rsidP="00BB6AAC">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陽介様～臨時薬同内容で7日分処方。健呼吸器内科クリニックへの外出希望あり許可となっている。</w:t>
      </w:r>
    </w:p>
    <w:p w:rsidR="00BB6AAC" w:rsidRDefault="00BB6AAC" w:rsidP="00D42A4E">
      <w:pPr>
        <w:ind w:left="1842" w:hangingChars="815" w:hanging="1842"/>
        <w:rPr>
          <w:rFonts w:ascii="ＭＳ ゴシック" w:eastAsia="ＭＳ ゴシック" w:hAnsi="ＭＳ ゴシック"/>
          <w:color w:val="000000"/>
          <w:spacing w:val="8"/>
          <w:szCs w:val="21"/>
        </w:rPr>
      </w:pPr>
    </w:p>
    <w:p w:rsidR="00BB6AAC" w:rsidRDefault="00BB6AAC"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・松村　真衣様～</w:t>
      </w:r>
      <w:r w:rsidRPr="00BB6AAC">
        <w:rPr>
          <w:rFonts w:ascii="ＭＳ ゴシック" w:eastAsia="ＭＳ ゴシック" w:hAnsi="ＭＳ ゴシック" w:hint="eastAsia"/>
          <w:color w:val="000000"/>
          <w:spacing w:val="8"/>
          <w:szCs w:val="21"/>
        </w:rPr>
        <w:t>臨時薬センノシド（</w:t>
      </w:r>
      <w:r w:rsidRPr="00BB6AAC">
        <w:rPr>
          <w:rFonts w:ascii="ＭＳ ゴシック" w:eastAsia="ＭＳ ゴシック" w:hAnsi="ＭＳ ゴシック"/>
          <w:color w:val="000000"/>
          <w:spacing w:val="8"/>
          <w:szCs w:val="21"/>
        </w:rPr>
        <w:t>12）1T追加となり他同内容で7日分処方。</w:t>
      </w:r>
    </w:p>
    <w:p w:rsidR="00BB6AAC" w:rsidRDefault="00BB6AAC" w:rsidP="00D42A4E">
      <w:pPr>
        <w:ind w:left="1842" w:hangingChars="815" w:hanging="1842"/>
        <w:rPr>
          <w:rFonts w:ascii="ＭＳ ゴシック" w:eastAsia="ＭＳ ゴシック" w:hAnsi="ＭＳ ゴシック"/>
          <w:color w:val="000000"/>
          <w:spacing w:val="8"/>
          <w:szCs w:val="21"/>
        </w:rPr>
      </w:pPr>
    </w:p>
    <w:p w:rsidR="00BB6AAC" w:rsidRDefault="00BB6AAC"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・小向　美幸様～</w:t>
      </w:r>
      <w:r w:rsidRPr="00BB6AAC">
        <w:rPr>
          <w:rFonts w:ascii="ＭＳ ゴシック" w:eastAsia="ＭＳ ゴシック" w:hAnsi="ＭＳ ゴシック" w:hint="eastAsia"/>
          <w:color w:val="000000"/>
          <w:spacing w:val="8"/>
          <w:szCs w:val="21"/>
        </w:rPr>
        <w:t>臨時薬ビオスリー</w:t>
      </w:r>
      <w:r w:rsidRPr="00BB6AAC">
        <w:rPr>
          <w:rFonts w:ascii="ＭＳ ゴシック" w:eastAsia="ＭＳ ゴシック" w:hAnsi="ＭＳ ゴシック"/>
          <w:color w:val="000000"/>
          <w:spacing w:val="8"/>
          <w:szCs w:val="21"/>
        </w:rPr>
        <w:t>6T→3Tへ減薬となり同内容で7日分処方。</w:t>
      </w:r>
    </w:p>
    <w:p w:rsidR="00BB6AAC" w:rsidRDefault="00BB6AAC" w:rsidP="00D42A4E">
      <w:pPr>
        <w:ind w:left="1842" w:hangingChars="815" w:hanging="1842"/>
        <w:rPr>
          <w:rFonts w:ascii="ＭＳ ゴシック" w:eastAsia="ＭＳ ゴシック" w:hAnsi="ＭＳ ゴシック"/>
          <w:color w:val="000000"/>
          <w:spacing w:val="8"/>
          <w:szCs w:val="21"/>
        </w:rPr>
      </w:pPr>
    </w:p>
    <w:p w:rsidR="00BB6AAC" w:rsidRDefault="00BB6AAC"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孝蔵様～定期薬同内容で7日分処方。</w:t>
      </w:r>
    </w:p>
    <w:p w:rsidR="00BB6AAC" w:rsidRDefault="00BB6AAC" w:rsidP="00D42A4E">
      <w:pPr>
        <w:ind w:left="1842" w:hangingChars="815" w:hanging="1842"/>
        <w:rPr>
          <w:rFonts w:ascii="ＭＳ ゴシック" w:eastAsia="ＭＳ ゴシック" w:hAnsi="ＭＳ ゴシック"/>
          <w:color w:val="000000"/>
          <w:spacing w:val="8"/>
          <w:szCs w:val="21"/>
        </w:rPr>
      </w:pPr>
    </w:p>
    <w:p w:rsidR="00BB6AAC" w:rsidRDefault="00BB6AAC"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47144F">
        <w:rPr>
          <w:rFonts w:ascii="ＭＳ ゴシック" w:eastAsia="ＭＳ ゴシック" w:hAnsi="ＭＳ ゴシック" w:hint="eastAsia"/>
          <w:color w:val="000000"/>
          <w:spacing w:val="8"/>
          <w:szCs w:val="21"/>
        </w:rPr>
        <w:t>立花　圭様～臨時薬同内容で7日分処方。以後定期処方へ切り替えとなる。</w:t>
      </w:r>
    </w:p>
    <w:p w:rsidR="0047144F" w:rsidRDefault="0047144F" w:rsidP="00D42A4E">
      <w:pPr>
        <w:ind w:left="1842" w:hangingChars="815" w:hanging="1842"/>
        <w:rPr>
          <w:rFonts w:ascii="ＭＳ ゴシック" w:eastAsia="ＭＳ ゴシック" w:hAnsi="ＭＳ ゴシック"/>
          <w:color w:val="000000"/>
          <w:spacing w:val="8"/>
          <w:szCs w:val="21"/>
        </w:rPr>
      </w:pPr>
    </w:p>
    <w:p w:rsidR="0047144F" w:rsidRDefault="0047144F"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・小栗　健太郎様～臨時薬同内容で7日分処方。</w:t>
      </w:r>
    </w:p>
    <w:p w:rsidR="0047144F" w:rsidRDefault="0047144F" w:rsidP="00D42A4E">
      <w:pPr>
        <w:ind w:left="1842" w:hangingChars="815" w:hanging="1842"/>
        <w:rPr>
          <w:rFonts w:ascii="ＭＳ ゴシック" w:eastAsia="ＭＳ ゴシック" w:hAnsi="ＭＳ ゴシック"/>
          <w:color w:val="000000"/>
          <w:spacing w:val="8"/>
          <w:szCs w:val="21"/>
        </w:rPr>
      </w:pPr>
    </w:p>
    <w:p w:rsidR="0047144F" w:rsidRDefault="0047144F"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伊佐男様～臨時薬同内容で7日分処方。</w:t>
      </w:r>
    </w:p>
    <w:p w:rsidR="0047144F" w:rsidRDefault="0047144F" w:rsidP="00D42A4E">
      <w:pPr>
        <w:ind w:left="1842" w:hangingChars="815" w:hanging="1842"/>
        <w:rPr>
          <w:rFonts w:ascii="ＭＳ ゴシック" w:eastAsia="ＭＳ ゴシック" w:hAnsi="ＭＳ ゴシック"/>
          <w:color w:val="000000"/>
          <w:spacing w:val="8"/>
          <w:szCs w:val="21"/>
        </w:rPr>
      </w:pPr>
    </w:p>
    <w:p w:rsidR="0047144F" w:rsidRDefault="0047144F"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・青木　昭弘様～</w:t>
      </w:r>
      <w:r w:rsidRPr="0047144F">
        <w:rPr>
          <w:rFonts w:ascii="ＭＳ ゴシック" w:eastAsia="ＭＳ ゴシック" w:hAnsi="ＭＳ ゴシック" w:hint="eastAsia"/>
          <w:color w:val="000000"/>
          <w:spacing w:val="8"/>
          <w:szCs w:val="21"/>
        </w:rPr>
        <w:t>明日より</w:t>
      </w:r>
      <w:r w:rsidRPr="0047144F">
        <w:rPr>
          <w:rFonts w:ascii="ＭＳ ゴシック" w:eastAsia="ＭＳ ゴシック" w:hAnsi="ＭＳ ゴシック"/>
          <w:color w:val="000000"/>
          <w:spacing w:val="8"/>
          <w:szCs w:val="21"/>
        </w:rPr>
        <w:t>10時－12時、14時－16時の開放観察開始となる。臨時薬亜同内容で7日分処方。</w:t>
      </w:r>
    </w:p>
    <w:p w:rsidR="0047144F" w:rsidRDefault="0047144F" w:rsidP="00D42A4E">
      <w:pPr>
        <w:ind w:left="1842" w:hangingChars="815" w:hanging="1842"/>
        <w:rPr>
          <w:rFonts w:ascii="ＭＳ ゴシック" w:eastAsia="ＭＳ ゴシック" w:hAnsi="ＭＳ ゴシック"/>
          <w:color w:val="000000"/>
          <w:spacing w:val="8"/>
          <w:szCs w:val="21"/>
        </w:rPr>
      </w:pPr>
    </w:p>
    <w:p w:rsidR="0047144F" w:rsidRDefault="0047144F"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・小澤　和子様～臨時薬同内容で7日分処方。</w:t>
      </w:r>
    </w:p>
    <w:p w:rsidR="0047144F" w:rsidRDefault="0047144F" w:rsidP="00D42A4E">
      <w:pPr>
        <w:ind w:left="1842" w:hangingChars="815" w:hanging="1842"/>
        <w:rPr>
          <w:rFonts w:ascii="ＭＳ ゴシック" w:eastAsia="ＭＳ ゴシック" w:hAnsi="ＭＳ ゴシック"/>
          <w:color w:val="000000"/>
          <w:spacing w:val="8"/>
          <w:szCs w:val="21"/>
        </w:rPr>
      </w:pPr>
    </w:p>
    <w:p w:rsidR="0047144F" w:rsidRDefault="0047144F"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・丹内　栄子様～臨時薬ブロナンセリン(16)は中止し、コントミン(75)→(150)へ増量となり他同内容で7日分処方。</w:t>
      </w:r>
    </w:p>
    <w:p w:rsidR="0047144F" w:rsidRDefault="0047144F" w:rsidP="00D42A4E">
      <w:pPr>
        <w:ind w:left="1842" w:hangingChars="815" w:hanging="1842"/>
        <w:rPr>
          <w:rFonts w:ascii="ＭＳ ゴシック" w:eastAsia="ＭＳ ゴシック" w:hAnsi="ＭＳ ゴシック"/>
          <w:color w:val="000000"/>
          <w:spacing w:val="8"/>
          <w:szCs w:val="21"/>
        </w:rPr>
      </w:pPr>
    </w:p>
    <w:p w:rsidR="0047144F" w:rsidRDefault="0047144F"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・大久保　和子様～臨時薬同内容で7日分処方。</w:t>
      </w:r>
    </w:p>
    <w:p w:rsidR="0047144F" w:rsidRDefault="0047144F" w:rsidP="00D42A4E">
      <w:pPr>
        <w:ind w:left="1842" w:hangingChars="815" w:hanging="1842"/>
        <w:rPr>
          <w:rFonts w:ascii="ＭＳ ゴシック" w:eastAsia="ＭＳ ゴシック" w:hAnsi="ＭＳ ゴシック"/>
          <w:color w:val="000000"/>
          <w:spacing w:val="8"/>
          <w:szCs w:val="21"/>
        </w:rPr>
      </w:pPr>
    </w:p>
    <w:p w:rsidR="0047144F" w:rsidRDefault="0047144F"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・豊巻　みや様～</w:t>
      </w:r>
      <w:r w:rsidRPr="0047144F">
        <w:rPr>
          <w:rFonts w:ascii="ＭＳ ゴシック" w:eastAsia="ＭＳ ゴシック" w:hAnsi="ＭＳ ゴシック" w:hint="eastAsia"/>
          <w:color w:val="000000"/>
          <w:spacing w:val="8"/>
          <w:szCs w:val="21"/>
        </w:rPr>
        <w:t>外来処方切れのため持参薬より切替</w:t>
      </w:r>
      <w:r>
        <w:rPr>
          <w:rFonts w:ascii="ＭＳ ゴシック" w:eastAsia="ＭＳ ゴシック" w:hAnsi="ＭＳ ゴシック" w:hint="eastAsia"/>
          <w:color w:val="000000"/>
          <w:spacing w:val="8"/>
          <w:szCs w:val="21"/>
        </w:rPr>
        <w:t>え</w:t>
      </w:r>
      <w:r w:rsidRPr="0047144F">
        <w:rPr>
          <w:rFonts w:ascii="ＭＳ ゴシック" w:eastAsia="ＭＳ ゴシック" w:hAnsi="ＭＳ ゴシック" w:hint="eastAsia"/>
          <w:color w:val="000000"/>
          <w:spacing w:val="8"/>
          <w:szCs w:val="21"/>
        </w:rPr>
        <w:t>となる。アルプラゾラム、セルトラリン中止しトフラニール（</w:t>
      </w:r>
      <w:r w:rsidRPr="0047144F">
        <w:rPr>
          <w:rFonts w:ascii="ＭＳ ゴシック" w:eastAsia="ＭＳ ゴシック" w:hAnsi="ＭＳ ゴシック"/>
          <w:color w:val="000000"/>
          <w:spacing w:val="8"/>
          <w:szCs w:val="21"/>
        </w:rPr>
        <w:t>10）2T、ロラゼパム（0.5）3Tとなり他同内容で3日分処方。</w:t>
      </w:r>
    </w:p>
    <w:p w:rsidR="00D42A4E" w:rsidRDefault="00D42A4E" w:rsidP="00D42A4E">
      <w:pPr>
        <w:ind w:left="1842" w:hangingChars="815" w:hanging="1842"/>
        <w:rPr>
          <w:rFonts w:ascii="ＭＳ ゴシック" w:eastAsia="ＭＳ ゴシック" w:hAnsi="ＭＳ ゴシック"/>
          <w:color w:val="000000"/>
          <w:spacing w:val="8"/>
          <w:szCs w:val="21"/>
        </w:rPr>
      </w:pPr>
    </w:p>
    <w:p w:rsidR="004B784C" w:rsidRDefault="004B784C" w:rsidP="001B33B3">
      <w:pPr>
        <w:ind w:left="1842" w:hangingChars="815" w:hanging="1842"/>
        <w:rPr>
          <w:rFonts w:ascii="ＭＳ ゴシック" w:eastAsia="ＭＳ ゴシック" w:hAnsi="ＭＳ ゴシック"/>
          <w:color w:val="000000"/>
          <w:spacing w:val="8"/>
          <w:szCs w:val="21"/>
        </w:rPr>
      </w:pPr>
    </w:p>
    <w:p w:rsidR="004B784C" w:rsidRDefault="00D42A4E" w:rsidP="00CB7AD9">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＜馬渡Dr.</w:t>
      </w:r>
      <w:r w:rsidR="004B784C">
        <w:rPr>
          <w:rFonts w:ascii="ＭＳ ゴシック" w:eastAsia="ＭＳ ゴシック" w:hAnsi="ＭＳ ゴシック" w:hint="eastAsia"/>
          <w:color w:val="000000"/>
          <w:spacing w:val="8"/>
          <w:szCs w:val="21"/>
        </w:rPr>
        <w:t>診察＞</w:t>
      </w:r>
    </w:p>
    <w:p w:rsidR="004B784C" w:rsidRDefault="004B784C"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935B61">
        <w:rPr>
          <w:rFonts w:ascii="ＭＳ ゴシック" w:eastAsia="ＭＳ ゴシック" w:hAnsi="ＭＳ ゴシック" w:hint="eastAsia"/>
          <w:color w:val="000000"/>
          <w:spacing w:val="8"/>
          <w:szCs w:val="21"/>
        </w:rPr>
        <w:t>宮崎　宏之様～</w:t>
      </w:r>
      <w:r w:rsidR="00272F96" w:rsidRPr="00272F96">
        <w:rPr>
          <w:rFonts w:ascii="ＭＳ ゴシック" w:eastAsia="ＭＳ ゴシック" w:hAnsi="ＭＳ ゴシック" w:hint="eastAsia"/>
          <w:color w:val="000000"/>
          <w:spacing w:val="8"/>
          <w:szCs w:val="21"/>
        </w:rPr>
        <w:t>臨時薬セルトラリン</w:t>
      </w:r>
      <w:r w:rsidR="00272F96" w:rsidRPr="00272F96">
        <w:rPr>
          <w:rFonts w:ascii="ＭＳ ゴシック" w:eastAsia="ＭＳ ゴシック" w:hAnsi="ＭＳ ゴシック"/>
          <w:color w:val="000000"/>
          <w:spacing w:val="8"/>
          <w:szCs w:val="21"/>
        </w:rPr>
        <w:t>75→100㎎、他同内容で7日分処方。</w:t>
      </w:r>
    </w:p>
    <w:p w:rsidR="00935B61" w:rsidRDefault="00935B61" w:rsidP="00D42A4E">
      <w:pPr>
        <w:ind w:left="1842" w:hangingChars="815" w:hanging="1842"/>
        <w:rPr>
          <w:rFonts w:ascii="ＭＳ ゴシック" w:eastAsia="ＭＳ ゴシック" w:hAnsi="ＭＳ ゴシック"/>
          <w:color w:val="000000"/>
          <w:spacing w:val="8"/>
          <w:szCs w:val="21"/>
        </w:rPr>
      </w:pPr>
    </w:p>
    <w:p w:rsidR="00935B61" w:rsidRDefault="00935B61"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・工藤　敬子様～</w:t>
      </w:r>
      <w:r w:rsidR="00272F96" w:rsidRPr="00272F96">
        <w:rPr>
          <w:rFonts w:ascii="ＭＳ ゴシック" w:eastAsia="ＭＳ ゴシック" w:hAnsi="ＭＳ ゴシック" w:hint="eastAsia"/>
          <w:color w:val="000000"/>
          <w:spacing w:val="8"/>
          <w:szCs w:val="21"/>
        </w:rPr>
        <w:t>臨時薬同内容で</w:t>
      </w:r>
      <w:r w:rsidR="00272F96" w:rsidRPr="00272F96">
        <w:rPr>
          <w:rFonts w:ascii="ＭＳ ゴシック" w:eastAsia="ＭＳ ゴシック" w:hAnsi="ＭＳ ゴシック"/>
          <w:color w:val="000000"/>
          <w:spacing w:val="8"/>
          <w:szCs w:val="21"/>
        </w:rPr>
        <w:t>7日分処方。新規申請介護認定調査開始指示あり（</w:t>
      </w:r>
      <w:r w:rsidR="00C870CF">
        <w:rPr>
          <w:rFonts w:ascii="ＭＳ ゴシック" w:eastAsia="ＭＳ ゴシック" w:hAnsi="ＭＳ ゴシック"/>
          <w:color w:val="000000"/>
          <w:spacing w:val="8"/>
          <w:szCs w:val="21"/>
        </w:rPr>
        <w:t>意見書病名は疑いで作成予定）。本日他科受診後長女様へ伝え</w:t>
      </w:r>
      <w:r w:rsidR="00C870CF">
        <w:rPr>
          <w:rFonts w:ascii="ＭＳ ゴシック" w:eastAsia="ＭＳ ゴシック" w:hAnsi="ＭＳ ゴシック" w:hint="eastAsia"/>
          <w:color w:val="000000"/>
          <w:spacing w:val="8"/>
          <w:szCs w:val="21"/>
        </w:rPr>
        <w:t>てい</w:t>
      </w:r>
      <w:r w:rsidR="00C870CF">
        <w:rPr>
          <w:rFonts w:ascii="ＭＳ ゴシック" w:eastAsia="ＭＳ ゴシック" w:hAnsi="ＭＳ ゴシック"/>
          <w:color w:val="000000"/>
          <w:spacing w:val="8"/>
          <w:szCs w:val="21"/>
        </w:rPr>
        <w:t>る</w:t>
      </w:r>
      <w:r w:rsidR="00272F96">
        <w:rPr>
          <w:rFonts w:ascii="ＭＳ ゴシック" w:eastAsia="ＭＳ ゴシック" w:hAnsi="ＭＳ ゴシック" w:hint="eastAsia"/>
          <w:color w:val="000000"/>
          <w:spacing w:val="8"/>
          <w:szCs w:val="21"/>
        </w:rPr>
        <w:t>。</w:t>
      </w:r>
    </w:p>
    <w:p w:rsidR="00935B61" w:rsidRDefault="00935B61" w:rsidP="00D42A4E">
      <w:pPr>
        <w:ind w:left="1842" w:hangingChars="815" w:hanging="1842"/>
        <w:rPr>
          <w:rFonts w:ascii="ＭＳ ゴシック" w:eastAsia="ＭＳ ゴシック" w:hAnsi="ＭＳ ゴシック"/>
          <w:color w:val="000000"/>
          <w:spacing w:val="8"/>
          <w:szCs w:val="21"/>
        </w:rPr>
      </w:pPr>
    </w:p>
    <w:p w:rsidR="00935B61" w:rsidRDefault="00935B61" w:rsidP="00D42A4E">
      <w:pPr>
        <w:ind w:left="1842" w:hangingChars="815" w:hanging="1842"/>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・小山　育美様～</w:t>
      </w:r>
      <w:r w:rsidR="00C870CF" w:rsidRPr="00C870CF">
        <w:rPr>
          <w:rFonts w:ascii="ＭＳ ゴシック" w:eastAsia="ＭＳ ゴシック" w:hAnsi="ＭＳ ゴシック"/>
          <w:color w:val="000000"/>
          <w:spacing w:val="8"/>
          <w:szCs w:val="21"/>
        </w:rPr>
        <w:t>臨時薬同内容で7日分処方。インヴェガ内服は本人が希望する早期退院のためには内服が必要</w:t>
      </w:r>
      <w:r w:rsidR="00C870CF">
        <w:rPr>
          <w:rFonts w:ascii="ＭＳ ゴシック" w:eastAsia="ＭＳ ゴシック" w:hAnsi="ＭＳ ゴシック" w:hint="eastAsia"/>
          <w:color w:val="000000"/>
          <w:spacing w:val="8"/>
          <w:szCs w:val="21"/>
        </w:rPr>
        <w:t>。</w:t>
      </w:r>
    </w:p>
    <w:p w:rsidR="00935B61" w:rsidRDefault="00935B61" w:rsidP="00D42A4E">
      <w:pPr>
        <w:ind w:left="1842" w:hangingChars="815" w:hanging="1842"/>
        <w:rPr>
          <w:rFonts w:ascii="ＭＳ ゴシック" w:eastAsia="ＭＳ ゴシック" w:hAnsi="ＭＳ ゴシック"/>
          <w:color w:val="000000"/>
          <w:spacing w:val="8"/>
          <w:szCs w:val="21"/>
        </w:rPr>
      </w:pPr>
    </w:p>
    <w:p w:rsidR="00935B61" w:rsidRDefault="00935B61"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・泉山　紀子様～</w:t>
      </w:r>
      <w:r w:rsidR="00C870CF" w:rsidRPr="00C870CF">
        <w:rPr>
          <w:rFonts w:ascii="ＭＳ ゴシック" w:eastAsia="ＭＳ ゴシック" w:hAnsi="ＭＳ ゴシック"/>
          <w:color w:val="000000"/>
          <w:spacing w:val="8"/>
          <w:szCs w:val="21"/>
        </w:rPr>
        <w:t>臨時薬同内容で7日分処方。漢方をやめたらチーズの臭いがすると訴えあり、内科医へ相談するように勧められている。</w:t>
      </w:r>
    </w:p>
    <w:p w:rsidR="00935B61" w:rsidRDefault="00935B61" w:rsidP="00D42A4E">
      <w:pPr>
        <w:ind w:left="1842" w:hangingChars="815" w:hanging="1842"/>
        <w:rPr>
          <w:rFonts w:ascii="ＭＳ ゴシック" w:eastAsia="ＭＳ ゴシック" w:hAnsi="ＭＳ ゴシック"/>
          <w:color w:val="000000"/>
          <w:spacing w:val="8"/>
          <w:szCs w:val="21"/>
        </w:rPr>
      </w:pPr>
    </w:p>
    <w:p w:rsidR="00935B61" w:rsidRDefault="00935B61" w:rsidP="00D42A4E">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・清水目　忠男様～</w:t>
      </w:r>
      <w:r w:rsidR="00C870CF" w:rsidRPr="00C870CF">
        <w:rPr>
          <w:rFonts w:ascii="ＭＳ ゴシック" w:eastAsia="ＭＳ ゴシック" w:hAnsi="ＭＳ ゴシック"/>
          <w:color w:val="000000"/>
          <w:spacing w:val="8"/>
          <w:szCs w:val="21"/>
        </w:rPr>
        <w:t>臨時薬同内容で7日分処方。</w:t>
      </w:r>
    </w:p>
    <w:p w:rsidR="00935B61" w:rsidRDefault="00935B61" w:rsidP="00D42A4E">
      <w:pPr>
        <w:ind w:left="1842" w:hangingChars="815" w:hanging="1842"/>
        <w:rPr>
          <w:rFonts w:ascii="ＭＳ ゴシック" w:eastAsia="ＭＳ ゴシック" w:hAnsi="ＭＳ ゴシック"/>
          <w:color w:val="000000"/>
          <w:spacing w:val="8"/>
          <w:szCs w:val="21"/>
        </w:rPr>
      </w:pPr>
    </w:p>
    <w:p w:rsidR="004B784C" w:rsidRDefault="00935B61"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・荒川　喜和様～</w:t>
      </w:r>
      <w:r w:rsidR="00C870CF" w:rsidRPr="00C870CF">
        <w:rPr>
          <w:rFonts w:ascii="ＭＳ ゴシック" w:eastAsia="ＭＳ ゴシック" w:hAnsi="ＭＳ ゴシック"/>
          <w:color w:val="000000"/>
          <w:spacing w:val="8"/>
          <w:szCs w:val="21"/>
        </w:rPr>
        <w:t>臨時薬同内容で７日分処方。退院支援進めるように指示あり。PSWへ情報提供、ひばりの里職員や担当相談員へ面会打診等情報提供していく運びとなる。</w:t>
      </w:r>
    </w:p>
    <w:p w:rsidR="00DB40C9" w:rsidRPr="00DF1188" w:rsidRDefault="00DB40C9" w:rsidP="00D42A4E">
      <w:pPr>
        <w:rPr>
          <w:rFonts w:ascii="ＭＳ ゴシック" w:eastAsia="ＭＳ ゴシック" w:hAnsi="ＭＳ ゴシック"/>
          <w:color w:val="000000"/>
          <w:spacing w:val="8"/>
          <w:szCs w:val="21"/>
        </w:rPr>
      </w:pPr>
    </w:p>
    <w:p w:rsidR="00D42A4E" w:rsidRDefault="00D42A4E" w:rsidP="004222E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＜皮膚科診察情報＞</w:t>
      </w:r>
    </w:p>
    <w:p w:rsidR="00D42A4E" w:rsidRDefault="00D42A4E" w:rsidP="004222E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205AE6">
        <w:rPr>
          <w:rFonts w:ascii="ＭＳ ゴシック" w:eastAsia="ＭＳ ゴシック" w:hAnsi="ＭＳ ゴシック" w:hint="eastAsia"/>
          <w:color w:val="000000"/>
          <w:spacing w:val="8"/>
          <w:szCs w:val="21"/>
        </w:rPr>
        <w:t>安達　貴浩様～同前処置</w:t>
      </w:r>
    </w:p>
    <w:p w:rsidR="00205AE6" w:rsidRDefault="00205AE6" w:rsidP="004222E3">
      <w:pPr>
        <w:ind w:left="1842" w:hangingChars="815" w:hanging="1842"/>
        <w:rPr>
          <w:rFonts w:ascii="ＭＳ ゴシック" w:eastAsia="ＭＳ ゴシック" w:hAnsi="ＭＳ ゴシック"/>
          <w:color w:val="000000"/>
          <w:spacing w:val="8"/>
          <w:szCs w:val="21"/>
        </w:rPr>
      </w:pPr>
    </w:p>
    <w:p w:rsidR="00205AE6" w:rsidRDefault="00205AE6" w:rsidP="00205AE6">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・小笠原　久年様～同前処置</w:t>
      </w:r>
    </w:p>
    <w:p w:rsidR="00205AE6" w:rsidRDefault="00205AE6" w:rsidP="00205AE6">
      <w:pPr>
        <w:ind w:left="1842" w:hangingChars="815" w:hanging="1842"/>
        <w:rPr>
          <w:rFonts w:ascii="ＭＳ ゴシック" w:eastAsia="ＭＳ ゴシック" w:hAnsi="ＭＳ ゴシック"/>
          <w:color w:val="000000"/>
          <w:spacing w:val="8"/>
          <w:szCs w:val="21"/>
        </w:rPr>
      </w:pPr>
    </w:p>
    <w:p w:rsidR="00205AE6" w:rsidRDefault="00205AE6" w:rsidP="00205AE6">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・芦口　道則様～</w:t>
      </w:r>
      <w:r w:rsidRPr="00205AE6">
        <w:rPr>
          <w:rFonts w:ascii="ＭＳ ゴシック" w:eastAsia="ＭＳ ゴシック" w:hAnsi="ＭＳ ゴシック" w:hint="eastAsia"/>
          <w:color w:val="000000"/>
          <w:spacing w:val="8"/>
          <w:szCs w:val="21"/>
        </w:rPr>
        <w:t>漸次軽快、同前処置</w:t>
      </w:r>
      <w:r>
        <w:rPr>
          <w:rFonts w:ascii="ＭＳ ゴシック" w:eastAsia="ＭＳ ゴシック" w:hAnsi="ＭＳ ゴシック" w:hint="eastAsia"/>
          <w:color w:val="000000"/>
          <w:spacing w:val="8"/>
          <w:szCs w:val="21"/>
        </w:rPr>
        <w:t>、</w:t>
      </w:r>
      <w:r w:rsidRPr="00205AE6">
        <w:rPr>
          <w:rFonts w:ascii="ＭＳ ゴシック" w:eastAsia="ＭＳ ゴシック" w:hAnsi="ＭＳ ゴシック"/>
          <w:color w:val="000000"/>
          <w:spacing w:val="8"/>
          <w:szCs w:val="21"/>
        </w:rPr>
        <w:t>Rpテルビナフィン外用液1本処方</w:t>
      </w:r>
    </w:p>
    <w:p w:rsidR="00D42A4E" w:rsidRDefault="00D42A4E" w:rsidP="004222E3">
      <w:pPr>
        <w:ind w:left="1842" w:hangingChars="815" w:hanging="1842"/>
        <w:rPr>
          <w:rFonts w:ascii="ＭＳ ゴシック" w:eastAsia="ＭＳ ゴシック" w:hAnsi="ＭＳ ゴシック"/>
          <w:color w:val="000000"/>
          <w:spacing w:val="8"/>
          <w:szCs w:val="21"/>
        </w:rPr>
      </w:pPr>
    </w:p>
    <w:p w:rsidR="00205AE6" w:rsidRPr="00205AE6" w:rsidRDefault="00205AE6" w:rsidP="00205AE6">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・若沢　理子様～</w:t>
      </w:r>
      <w:r w:rsidRPr="00205AE6">
        <w:rPr>
          <w:rFonts w:ascii="ＭＳ ゴシック" w:eastAsia="ＭＳ ゴシック" w:hAnsi="ＭＳ ゴシック" w:hint="eastAsia"/>
          <w:color w:val="000000"/>
          <w:spacing w:val="8"/>
          <w:szCs w:val="21"/>
        </w:rPr>
        <w:t>①両前腕特変なし、同前処置</w:t>
      </w:r>
    </w:p>
    <w:p w:rsidR="00205AE6" w:rsidRPr="00205AE6" w:rsidRDefault="00205AE6" w:rsidP="00205AE6">
      <w:pPr>
        <w:ind w:firstLineChars="800" w:firstLine="1808"/>
        <w:rPr>
          <w:rFonts w:ascii="ＭＳ ゴシック" w:eastAsia="ＭＳ ゴシック" w:hAnsi="ＭＳ ゴシック"/>
          <w:color w:val="000000"/>
          <w:spacing w:val="8"/>
          <w:szCs w:val="21"/>
        </w:rPr>
      </w:pPr>
      <w:r w:rsidRPr="00205AE6">
        <w:rPr>
          <w:rFonts w:ascii="ＭＳ ゴシック" w:eastAsia="ＭＳ ゴシック" w:hAnsi="ＭＳ ゴシック" w:hint="eastAsia"/>
          <w:color w:val="000000"/>
          <w:spacing w:val="8"/>
          <w:szCs w:val="21"/>
        </w:rPr>
        <w:t>②右踵、角化亀裂→角化症　アズノール軟膏</w:t>
      </w:r>
      <w:r w:rsidRPr="00205AE6">
        <w:rPr>
          <w:rFonts w:ascii="ＭＳ ゴシック" w:eastAsia="ＭＳ ゴシック" w:hAnsi="ＭＳ ゴシック"/>
          <w:color w:val="000000"/>
          <w:spacing w:val="8"/>
          <w:szCs w:val="21"/>
        </w:rPr>
        <w:t>+絆創膏又は包帯</w:t>
      </w:r>
    </w:p>
    <w:p w:rsidR="00205AE6" w:rsidRDefault="00205AE6" w:rsidP="00205AE6">
      <w:pPr>
        <w:ind w:firstLineChars="800" w:firstLine="1808"/>
        <w:rPr>
          <w:rFonts w:ascii="ＭＳ ゴシック" w:eastAsia="ＭＳ ゴシック" w:hAnsi="ＭＳ ゴシック"/>
          <w:color w:val="000000"/>
          <w:spacing w:val="8"/>
          <w:szCs w:val="21"/>
        </w:rPr>
      </w:pPr>
      <w:r w:rsidRPr="00205AE6">
        <w:rPr>
          <w:rFonts w:ascii="ＭＳ ゴシック" w:eastAsia="ＭＳ ゴシック" w:hAnsi="ＭＳ ゴシック"/>
          <w:color w:val="000000"/>
          <w:spacing w:val="8"/>
          <w:szCs w:val="21"/>
        </w:rPr>
        <w:t>Rp）アズノール軟膏1本</w:t>
      </w:r>
      <w:r>
        <w:rPr>
          <w:rFonts w:ascii="ＭＳ ゴシック" w:eastAsia="ＭＳ ゴシック" w:hAnsi="ＭＳ ゴシック" w:hint="eastAsia"/>
          <w:color w:val="000000"/>
          <w:spacing w:val="8"/>
          <w:szCs w:val="21"/>
        </w:rPr>
        <w:t>処方</w:t>
      </w:r>
    </w:p>
    <w:p w:rsidR="00205AE6" w:rsidRDefault="00205AE6" w:rsidP="00205AE6">
      <w:pPr>
        <w:rPr>
          <w:rFonts w:ascii="ＭＳ ゴシック" w:eastAsia="ＭＳ ゴシック" w:hAnsi="ＭＳ ゴシック"/>
          <w:color w:val="000000"/>
          <w:spacing w:val="8"/>
          <w:szCs w:val="21"/>
        </w:rPr>
      </w:pPr>
    </w:p>
    <w:p w:rsidR="00205AE6" w:rsidRDefault="00205AE6" w:rsidP="00205AE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・小山　育美様～</w:t>
      </w:r>
      <w:r w:rsidRPr="00205AE6">
        <w:rPr>
          <w:rFonts w:ascii="ＭＳ ゴシック" w:eastAsia="ＭＳ ゴシック" w:hAnsi="ＭＳ ゴシック" w:hint="eastAsia"/>
          <w:color w:val="000000"/>
          <w:spacing w:val="8"/>
          <w:szCs w:val="21"/>
        </w:rPr>
        <w:t>①両下腿　表皮剥離局面にテラマイシン軟膏</w:t>
      </w:r>
    </w:p>
    <w:p w:rsidR="00205AE6" w:rsidRPr="00205AE6" w:rsidRDefault="00205AE6" w:rsidP="00205AE6">
      <w:pPr>
        <w:ind w:firstLineChars="800" w:firstLine="1808"/>
        <w:rPr>
          <w:rFonts w:ascii="ＭＳ ゴシック" w:eastAsia="ＭＳ ゴシック" w:hAnsi="ＭＳ ゴシック"/>
          <w:color w:val="000000"/>
          <w:spacing w:val="8"/>
          <w:szCs w:val="21"/>
        </w:rPr>
      </w:pPr>
      <w:r w:rsidRPr="00205AE6">
        <w:rPr>
          <w:rFonts w:ascii="ＭＳ ゴシック" w:eastAsia="ＭＳ ゴシック" w:hAnsi="ＭＳ ゴシック" w:hint="eastAsia"/>
          <w:color w:val="000000"/>
          <w:spacing w:val="8"/>
          <w:szCs w:val="21"/>
        </w:rPr>
        <w:t xml:space="preserve">　周辺部に痂皮、色沈　痒み→デルモゾール</w:t>
      </w:r>
      <w:r w:rsidRPr="00205AE6">
        <w:rPr>
          <w:rFonts w:ascii="ＭＳ ゴシック" w:eastAsia="ＭＳ ゴシック" w:hAnsi="ＭＳ ゴシック"/>
          <w:color w:val="000000"/>
          <w:spacing w:val="8"/>
          <w:szCs w:val="21"/>
        </w:rPr>
        <w:t>DP軟膏</w:t>
      </w:r>
    </w:p>
    <w:p w:rsidR="00205AE6" w:rsidRPr="00205AE6" w:rsidRDefault="00205AE6" w:rsidP="00205AE6">
      <w:pPr>
        <w:ind w:firstLineChars="800" w:firstLine="1808"/>
        <w:rPr>
          <w:rFonts w:ascii="ＭＳ ゴシック" w:eastAsia="ＭＳ ゴシック" w:hAnsi="ＭＳ ゴシック"/>
          <w:color w:val="000000"/>
          <w:spacing w:val="8"/>
          <w:szCs w:val="21"/>
        </w:rPr>
      </w:pPr>
      <w:r w:rsidRPr="00205AE6">
        <w:rPr>
          <w:rFonts w:ascii="ＭＳ ゴシック" w:eastAsia="ＭＳ ゴシック" w:hAnsi="ＭＳ ゴシック" w:hint="eastAsia"/>
          <w:color w:val="000000"/>
          <w:spacing w:val="8"/>
          <w:szCs w:val="21"/>
        </w:rPr>
        <w:t>②両側足底　鶏眼に尿素クリーム</w:t>
      </w:r>
    </w:p>
    <w:p w:rsidR="00205AE6" w:rsidRPr="00205AE6" w:rsidRDefault="00205AE6" w:rsidP="00205AE6">
      <w:pPr>
        <w:ind w:firstLineChars="800" w:firstLine="1808"/>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Rp</w:t>
      </w:r>
      <w:r>
        <w:rPr>
          <w:rFonts w:ascii="ＭＳ ゴシック" w:eastAsia="ＭＳ ゴシック" w:hAnsi="ＭＳ ゴシック" w:hint="eastAsia"/>
          <w:color w:val="000000"/>
          <w:spacing w:val="8"/>
          <w:szCs w:val="21"/>
        </w:rPr>
        <w:t>）</w:t>
      </w:r>
      <w:r w:rsidRPr="00205AE6">
        <w:rPr>
          <w:rFonts w:ascii="ＭＳ ゴシック" w:eastAsia="ＭＳ ゴシック" w:hAnsi="ＭＳ ゴシック"/>
          <w:color w:val="000000"/>
          <w:spacing w:val="8"/>
          <w:szCs w:val="21"/>
        </w:rPr>
        <w:t>①テラマイシン軟膏1本</w:t>
      </w:r>
    </w:p>
    <w:p w:rsidR="00205AE6" w:rsidRPr="00205AE6" w:rsidRDefault="00205AE6" w:rsidP="00205AE6">
      <w:pPr>
        <w:ind w:firstLineChars="1000" w:firstLine="2260"/>
        <w:rPr>
          <w:rFonts w:ascii="ＭＳ ゴシック" w:eastAsia="ＭＳ ゴシック" w:hAnsi="ＭＳ ゴシック"/>
          <w:color w:val="000000"/>
          <w:spacing w:val="8"/>
          <w:szCs w:val="21"/>
        </w:rPr>
      </w:pPr>
      <w:r w:rsidRPr="00205AE6">
        <w:rPr>
          <w:rFonts w:ascii="ＭＳ ゴシック" w:eastAsia="ＭＳ ゴシック" w:hAnsi="ＭＳ ゴシック" w:hint="eastAsia"/>
          <w:color w:val="000000"/>
          <w:spacing w:val="8"/>
          <w:szCs w:val="21"/>
        </w:rPr>
        <w:t>②デルモゾール</w:t>
      </w:r>
      <w:r w:rsidRPr="00205AE6">
        <w:rPr>
          <w:rFonts w:ascii="ＭＳ ゴシック" w:eastAsia="ＭＳ ゴシック" w:hAnsi="ＭＳ ゴシック"/>
          <w:color w:val="000000"/>
          <w:spacing w:val="8"/>
          <w:szCs w:val="21"/>
        </w:rPr>
        <w:t>DP軟膏1本</w:t>
      </w:r>
    </w:p>
    <w:p w:rsidR="00205AE6" w:rsidRPr="00205AE6" w:rsidRDefault="00205AE6" w:rsidP="00205AE6">
      <w:pPr>
        <w:ind w:firstLineChars="1000" w:firstLine="2260"/>
        <w:rPr>
          <w:rFonts w:ascii="ＭＳ ゴシック" w:eastAsia="ＭＳ ゴシック" w:hAnsi="ＭＳ ゴシック"/>
          <w:color w:val="000000"/>
          <w:spacing w:val="8"/>
          <w:szCs w:val="21"/>
        </w:rPr>
      </w:pPr>
      <w:r w:rsidRPr="00205AE6">
        <w:rPr>
          <w:rFonts w:ascii="ＭＳ ゴシック" w:eastAsia="ＭＳ ゴシック" w:hAnsi="ＭＳ ゴシック" w:hint="eastAsia"/>
          <w:color w:val="000000"/>
          <w:spacing w:val="8"/>
          <w:szCs w:val="21"/>
        </w:rPr>
        <w:t>③尿素クリーム</w:t>
      </w:r>
      <w:r w:rsidRPr="00205AE6">
        <w:rPr>
          <w:rFonts w:ascii="ＭＳ ゴシック" w:eastAsia="ＭＳ ゴシック" w:hAnsi="ＭＳ ゴシック"/>
          <w:color w:val="000000"/>
          <w:spacing w:val="8"/>
          <w:szCs w:val="21"/>
        </w:rPr>
        <w:t>1本</w:t>
      </w:r>
    </w:p>
    <w:p w:rsidR="00D42A4E" w:rsidRDefault="00D42A4E" w:rsidP="004222E3">
      <w:pPr>
        <w:ind w:left="1842" w:hangingChars="815" w:hanging="1842"/>
        <w:rPr>
          <w:rFonts w:ascii="ＭＳ ゴシック" w:eastAsia="ＭＳ ゴシック" w:hAnsi="ＭＳ ゴシック"/>
          <w:color w:val="000000"/>
          <w:spacing w:val="8"/>
          <w:szCs w:val="21"/>
        </w:rPr>
      </w:pPr>
    </w:p>
    <w:p w:rsidR="00205AE6" w:rsidRDefault="00205AE6" w:rsidP="00205AE6">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・泉山　紀子様～</w:t>
      </w:r>
      <w:r w:rsidRPr="00205AE6">
        <w:rPr>
          <w:rFonts w:ascii="ＭＳ ゴシック" w:eastAsia="ＭＳ ゴシック" w:hAnsi="ＭＳ ゴシック" w:hint="eastAsia"/>
          <w:color w:val="000000"/>
          <w:spacing w:val="8"/>
          <w:szCs w:val="21"/>
        </w:rPr>
        <w:t>両足底　角化、落屑著明→尿素クリーム塗布</w:t>
      </w:r>
    </w:p>
    <w:p w:rsidR="00205AE6" w:rsidRPr="00205AE6" w:rsidRDefault="00205AE6" w:rsidP="00205AE6">
      <w:pPr>
        <w:ind w:leftChars="800" w:left="1714" w:hangingChars="15" w:hanging="34"/>
        <w:rPr>
          <w:rFonts w:ascii="ＭＳ ゴシック" w:eastAsia="ＭＳ ゴシック" w:hAnsi="ＭＳ ゴシック"/>
          <w:color w:val="000000"/>
          <w:spacing w:val="8"/>
          <w:szCs w:val="21"/>
        </w:rPr>
      </w:pPr>
      <w:r w:rsidRPr="00205AE6">
        <w:rPr>
          <w:rFonts w:ascii="ＭＳ ゴシック" w:eastAsia="ＭＳ ゴシック" w:hAnsi="ＭＳ ゴシック" w:hint="eastAsia"/>
          <w:color w:val="000000"/>
          <w:spacing w:val="8"/>
          <w:szCs w:val="21"/>
        </w:rPr>
        <w:t>足趾～足趾間は漸次経過</w:t>
      </w:r>
    </w:p>
    <w:p w:rsidR="00205AE6" w:rsidRDefault="00205AE6" w:rsidP="00205AE6">
      <w:pPr>
        <w:ind w:firstLineChars="800" w:firstLine="1808"/>
        <w:rPr>
          <w:rFonts w:ascii="ＭＳ ゴシック" w:eastAsia="ＭＳ ゴシック" w:hAnsi="ＭＳ ゴシック"/>
          <w:color w:val="000000"/>
          <w:spacing w:val="8"/>
          <w:szCs w:val="21"/>
        </w:rPr>
      </w:pPr>
      <w:r w:rsidRPr="00205AE6">
        <w:rPr>
          <w:rFonts w:ascii="ＭＳ ゴシック" w:eastAsia="ＭＳ ゴシック" w:hAnsi="ＭＳ ゴシック"/>
          <w:color w:val="000000"/>
          <w:spacing w:val="8"/>
          <w:szCs w:val="21"/>
        </w:rPr>
        <w:t>Rp.尿素クリーム1本</w:t>
      </w:r>
    </w:p>
    <w:p w:rsidR="00205AE6" w:rsidRDefault="00205AE6" w:rsidP="004222E3">
      <w:pPr>
        <w:ind w:left="1842" w:hangingChars="815" w:hanging="1842"/>
        <w:rPr>
          <w:rFonts w:ascii="ＭＳ ゴシック" w:eastAsia="ＭＳ ゴシック" w:hAnsi="ＭＳ ゴシック"/>
          <w:color w:val="000000"/>
          <w:spacing w:val="8"/>
          <w:szCs w:val="21"/>
        </w:rPr>
      </w:pPr>
    </w:p>
    <w:p w:rsidR="00205AE6" w:rsidRDefault="00205AE6" w:rsidP="004222E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孝蔵様～</w:t>
      </w:r>
      <w:r w:rsidRPr="00205AE6">
        <w:rPr>
          <w:rFonts w:ascii="ＭＳ ゴシック" w:eastAsia="ＭＳ ゴシック" w:hAnsi="ＭＳ ゴシック" w:hint="eastAsia"/>
          <w:color w:val="000000"/>
          <w:spacing w:val="8"/>
          <w:szCs w:val="21"/>
        </w:rPr>
        <w:t>特変なし、両趾爪を剪子、同前処置</w:t>
      </w:r>
    </w:p>
    <w:p w:rsidR="00205AE6" w:rsidRDefault="00205AE6" w:rsidP="004222E3">
      <w:pPr>
        <w:ind w:left="1842" w:hangingChars="815" w:hanging="1842"/>
        <w:rPr>
          <w:rFonts w:ascii="ＭＳ ゴシック" w:eastAsia="ＭＳ ゴシック" w:hAnsi="ＭＳ ゴシック"/>
          <w:color w:val="000000"/>
          <w:spacing w:val="8"/>
          <w:szCs w:val="21"/>
        </w:rPr>
      </w:pPr>
    </w:p>
    <w:p w:rsidR="00205AE6" w:rsidRDefault="00205AE6" w:rsidP="00205AE6">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・立花　圭様～</w:t>
      </w:r>
      <w:r w:rsidRPr="00205AE6">
        <w:rPr>
          <w:rFonts w:ascii="ＭＳ ゴシック" w:eastAsia="ＭＳ ゴシック" w:hAnsi="ＭＳ ゴシック" w:hint="eastAsia"/>
          <w:color w:val="000000"/>
          <w:spacing w:val="8"/>
          <w:szCs w:val="21"/>
        </w:rPr>
        <w:t>特変なし、疼痛（</w:t>
      </w:r>
      <w:r w:rsidRPr="00205AE6">
        <w:rPr>
          <w:rFonts w:ascii="ＭＳ ゴシック" w:eastAsia="ＭＳ ゴシック" w:hAnsi="ＭＳ ゴシック"/>
          <w:color w:val="000000"/>
          <w:spacing w:val="8"/>
          <w:szCs w:val="21"/>
        </w:rPr>
        <w:t>+）　肉芽（+）</w:t>
      </w:r>
    </w:p>
    <w:p w:rsidR="00205AE6" w:rsidRDefault="00205AE6" w:rsidP="00205AE6">
      <w:pPr>
        <w:ind w:leftChars="700" w:left="1730" w:hangingChars="115" w:hanging="260"/>
        <w:rPr>
          <w:rFonts w:ascii="ＭＳ ゴシック" w:eastAsia="ＭＳ ゴシック" w:hAnsi="ＭＳ ゴシック"/>
          <w:color w:val="000000"/>
          <w:spacing w:val="8"/>
          <w:szCs w:val="21"/>
        </w:rPr>
      </w:pPr>
      <w:r w:rsidRPr="00205AE6">
        <w:rPr>
          <w:rFonts w:ascii="ＭＳ ゴシック" w:eastAsia="ＭＳ ゴシック" w:hAnsi="ＭＳ ゴシック" w:hint="eastAsia"/>
          <w:color w:val="000000"/>
          <w:spacing w:val="8"/>
          <w:szCs w:val="21"/>
        </w:rPr>
        <w:t>イソジン消毒</w:t>
      </w:r>
      <w:r w:rsidRPr="00205AE6">
        <w:rPr>
          <w:rFonts w:ascii="ＭＳ ゴシック" w:eastAsia="ＭＳ ゴシック" w:hAnsi="ＭＳ ゴシック"/>
          <w:color w:val="000000"/>
          <w:spacing w:val="8"/>
          <w:szCs w:val="21"/>
        </w:rPr>
        <w:t>+テラマイシン軟膏+</w:t>
      </w:r>
      <w:r>
        <w:rPr>
          <w:rFonts w:ascii="ＭＳ ゴシック" w:eastAsia="ＭＳ ゴシック" w:hAnsi="ＭＳ ゴシック" w:hint="eastAsia"/>
          <w:color w:val="000000"/>
          <w:spacing w:val="8"/>
          <w:szCs w:val="21"/>
        </w:rPr>
        <w:t>包帯</w:t>
      </w:r>
    </w:p>
    <w:p w:rsidR="00205AE6" w:rsidRDefault="00205AE6" w:rsidP="00205AE6">
      <w:pPr>
        <w:rPr>
          <w:rFonts w:ascii="ＭＳ ゴシック" w:eastAsia="ＭＳ ゴシック" w:hAnsi="ＭＳ ゴシック"/>
          <w:color w:val="000000"/>
          <w:spacing w:val="8"/>
          <w:szCs w:val="21"/>
        </w:rPr>
      </w:pPr>
    </w:p>
    <w:p w:rsidR="00205AE6" w:rsidRDefault="00205AE6" w:rsidP="00205AE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・小栗　健太郎様～</w:t>
      </w:r>
      <w:r w:rsidRPr="00205AE6">
        <w:rPr>
          <w:rFonts w:ascii="ＭＳ ゴシック" w:eastAsia="ＭＳ ゴシック" w:hAnsi="ＭＳ ゴシック" w:hint="eastAsia"/>
          <w:color w:val="000000"/>
          <w:spacing w:val="8"/>
          <w:szCs w:val="21"/>
        </w:rPr>
        <w:t>特変なし、同前処置</w:t>
      </w:r>
    </w:p>
    <w:p w:rsidR="00205AE6" w:rsidRDefault="00205AE6" w:rsidP="00205AE6">
      <w:pPr>
        <w:rPr>
          <w:rFonts w:ascii="ＭＳ ゴシック" w:eastAsia="ＭＳ ゴシック" w:hAnsi="ＭＳ ゴシック"/>
          <w:color w:val="000000"/>
          <w:spacing w:val="8"/>
          <w:szCs w:val="21"/>
        </w:rPr>
      </w:pPr>
    </w:p>
    <w:p w:rsidR="00205AE6" w:rsidRDefault="00205AE6" w:rsidP="00205AE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豊様～</w:t>
      </w:r>
      <w:r w:rsidRPr="00205AE6">
        <w:rPr>
          <w:rFonts w:ascii="ＭＳ ゴシック" w:eastAsia="ＭＳ ゴシック" w:hAnsi="ＭＳ ゴシック" w:hint="eastAsia"/>
          <w:color w:val="000000"/>
          <w:spacing w:val="8"/>
          <w:szCs w:val="21"/>
        </w:rPr>
        <w:t>特変なし、皮膚亀裂・落屑（</w:t>
      </w:r>
      <w:r w:rsidRPr="00205AE6">
        <w:rPr>
          <w:rFonts w:ascii="ＭＳ ゴシック" w:eastAsia="ＭＳ ゴシック" w:hAnsi="ＭＳ ゴシック"/>
          <w:color w:val="000000"/>
          <w:spacing w:val="8"/>
          <w:szCs w:val="21"/>
        </w:rPr>
        <w:t>+）、同前処置</w:t>
      </w:r>
    </w:p>
    <w:p w:rsidR="00205AE6" w:rsidRDefault="00205AE6" w:rsidP="00205AE6">
      <w:pPr>
        <w:rPr>
          <w:rFonts w:ascii="ＭＳ ゴシック" w:eastAsia="ＭＳ ゴシック" w:hAnsi="ＭＳ ゴシック"/>
          <w:color w:val="000000"/>
          <w:spacing w:val="8"/>
          <w:szCs w:val="21"/>
        </w:rPr>
      </w:pPr>
    </w:p>
    <w:p w:rsidR="00205AE6" w:rsidRPr="00205AE6" w:rsidRDefault="00205AE6" w:rsidP="00205AE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敬悦様～</w:t>
      </w:r>
      <w:r w:rsidRPr="00205AE6">
        <w:rPr>
          <w:rFonts w:ascii="ＭＳ ゴシック" w:eastAsia="ＭＳ ゴシック" w:hAnsi="ＭＳ ゴシック" w:hint="eastAsia"/>
          <w:color w:val="000000"/>
          <w:spacing w:val="8"/>
          <w:szCs w:val="21"/>
        </w:rPr>
        <w:t>特変なし、同前処置</w:t>
      </w:r>
      <w:r>
        <w:rPr>
          <w:rFonts w:ascii="ＭＳ ゴシック" w:eastAsia="ＭＳ ゴシック" w:hAnsi="ＭＳ ゴシック" w:hint="eastAsia"/>
          <w:color w:val="000000"/>
          <w:spacing w:val="8"/>
          <w:szCs w:val="21"/>
        </w:rPr>
        <w:t xml:space="preserve">　</w:t>
      </w:r>
      <w:r w:rsidRPr="00205AE6">
        <w:rPr>
          <w:rFonts w:ascii="ＭＳ ゴシック" w:eastAsia="ＭＳ ゴシック" w:hAnsi="ＭＳ ゴシック"/>
          <w:color w:val="000000"/>
          <w:spacing w:val="8"/>
          <w:szCs w:val="21"/>
        </w:rPr>
        <w:t>Rp.尿素クリーム1本処方</w:t>
      </w:r>
    </w:p>
    <w:p w:rsidR="00205AE6" w:rsidRDefault="00205AE6" w:rsidP="00205AE6">
      <w:pPr>
        <w:rPr>
          <w:rFonts w:ascii="ＭＳ ゴシック" w:eastAsia="ＭＳ ゴシック" w:hAnsi="ＭＳ ゴシック"/>
          <w:color w:val="000000"/>
          <w:spacing w:val="8"/>
          <w:szCs w:val="21"/>
        </w:rPr>
      </w:pPr>
    </w:p>
    <w:p w:rsidR="00205AE6" w:rsidRDefault="00205AE6" w:rsidP="00205AE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・城前　実様～</w:t>
      </w:r>
      <w:r w:rsidRPr="00205AE6">
        <w:rPr>
          <w:rFonts w:ascii="ＭＳ ゴシック" w:eastAsia="ＭＳ ゴシック" w:hAnsi="ＭＳ ゴシック" w:hint="eastAsia"/>
          <w:color w:val="000000"/>
          <w:spacing w:val="8"/>
          <w:szCs w:val="21"/>
        </w:rPr>
        <w:t>特変なし、同前処置（経過良好）</w:t>
      </w:r>
    </w:p>
    <w:p w:rsidR="00205AE6" w:rsidRDefault="00205AE6" w:rsidP="00205AE6">
      <w:pPr>
        <w:rPr>
          <w:rFonts w:ascii="ＭＳ ゴシック" w:eastAsia="ＭＳ ゴシック" w:hAnsi="ＭＳ ゴシック"/>
          <w:color w:val="000000"/>
          <w:spacing w:val="8"/>
          <w:szCs w:val="21"/>
        </w:rPr>
      </w:pPr>
    </w:p>
    <w:p w:rsidR="00205AE6" w:rsidRDefault="00205AE6" w:rsidP="00205AE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・青木　昭弘様～</w:t>
      </w:r>
      <w:r w:rsidRPr="00205AE6">
        <w:rPr>
          <w:rFonts w:ascii="ＭＳ ゴシック" w:eastAsia="ＭＳ ゴシック" w:hAnsi="ＭＳ ゴシック" w:hint="eastAsia"/>
          <w:color w:val="000000"/>
          <w:spacing w:val="8"/>
          <w:szCs w:val="21"/>
        </w:rPr>
        <w:t>創は漸次軽快、同前処置</w:t>
      </w:r>
    </w:p>
    <w:p w:rsidR="00205AE6" w:rsidRDefault="00205AE6" w:rsidP="00205AE6">
      <w:pPr>
        <w:rPr>
          <w:rFonts w:ascii="ＭＳ ゴシック" w:eastAsia="ＭＳ ゴシック" w:hAnsi="ＭＳ ゴシック"/>
          <w:color w:val="000000"/>
          <w:spacing w:val="8"/>
          <w:szCs w:val="21"/>
        </w:rPr>
      </w:pPr>
    </w:p>
    <w:p w:rsidR="00205AE6" w:rsidRPr="00205AE6" w:rsidRDefault="00205AE6" w:rsidP="00205AE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・荒川　喜和様～</w:t>
      </w:r>
      <w:r w:rsidRPr="00205AE6">
        <w:rPr>
          <w:rFonts w:ascii="ＭＳ ゴシック" w:eastAsia="ＭＳ ゴシック" w:hAnsi="ＭＳ ゴシック" w:hint="eastAsia"/>
          <w:color w:val="000000"/>
          <w:spacing w:val="8"/>
          <w:szCs w:val="21"/>
        </w:rPr>
        <w:t>①臀部に発赤、左側に軽度表皮剥離→パーミロール貼布</w:t>
      </w:r>
    </w:p>
    <w:p w:rsidR="00205AE6" w:rsidRPr="00205AE6" w:rsidRDefault="00205AE6" w:rsidP="00205AE6">
      <w:pPr>
        <w:ind w:leftChars="900" w:left="2116" w:hangingChars="100" w:hanging="226"/>
        <w:rPr>
          <w:rFonts w:ascii="ＭＳ ゴシック" w:eastAsia="ＭＳ ゴシック" w:hAnsi="ＭＳ ゴシック"/>
          <w:color w:val="000000"/>
          <w:spacing w:val="8"/>
          <w:szCs w:val="21"/>
        </w:rPr>
      </w:pPr>
      <w:r w:rsidRPr="00205AE6">
        <w:rPr>
          <w:rFonts w:ascii="ＭＳ ゴシック" w:eastAsia="ＭＳ ゴシック" w:hAnsi="ＭＳ ゴシック" w:hint="eastAsia"/>
          <w:color w:val="000000"/>
          <w:spacing w:val="8"/>
          <w:szCs w:val="21"/>
        </w:rPr>
        <w:t>②左肘に</w:t>
      </w:r>
      <w:r w:rsidRPr="00205AE6">
        <w:rPr>
          <w:rFonts w:ascii="ＭＳ ゴシック" w:eastAsia="ＭＳ ゴシック" w:hAnsi="ＭＳ ゴシック"/>
          <w:color w:val="000000"/>
          <w:spacing w:val="8"/>
          <w:szCs w:val="21"/>
        </w:rPr>
        <w:t>0.5～1㎝径の表皮剥離局面2ケ所→テラマイシン軟膏</w:t>
      </w:r>
      <w:r>
        <w:rPr>
          <w:rFonts w:ascii="ＭＳ ゴシック" w:eastAsia="ＭＳ ゴシック" w:hAnsi="ＭＳ ゴシック" w:hint="eastAsia"/>
          <w:color w:val="000000"/>
          <w:spacing w:val="8"/>
          <w:szCs w:val="21"/>
        </w:rPr>
        <w:t xml:space="preserve">　</w:t>
      </w:r>
      <w:r w:rsidRPr="00205AE6">
        <w:rPr>
          <w:rFonts w:ascii="ＭＳ ゴシック" w:eastAsia="ＭＳ ゴシック" w:hAnsi="ＭＳ ゴシック"/>
          <w:color w:val="000000"/>
          <w:spacing w:val="8"/>
          <w:szCs w:val="21"/>
        </w:rPr>
        <w:t>+ガーゼ</w:t>
      </w:r>
    </w:p>
    <w:p w:rsidR="00205AE6" w:rsidRDefault="00205AE6" w:rsidP="00205AE6">
      <w:pPr>
        <w:ind w:firstLineChars="800" w:firstLine="1808"/>
        <w:rPr>
          <w:rFonts w:ascii="ＭＳ ゴシック" w:eastAsia="ＭＳ ゴシック" w:hAnsi="ＭＳ ゴシック"/>
          <w:color w:val="000000"/>
          <w:spacing w:val="8"/>
          <w:szCs w:val="21"/>
        </w:rPr>
      </w:pPr>
      <w:r w:rsidRPr="00205AE6">
        <w:rPr>
          <w:rFonts w:ascii="ＭＳ ゴシック" w:eastAsia="ＭＳ ゴシック" w:hAnsi="ＭＳ ゴシック"/>
          <w:color w:val="000000"/>
          <w:spacing w:val="8"/>
          <w:szCs w:val="21"/>
        </w:rPr>
        <w:t>Rp)テラマイシン軟膏1本処方</w:t>
      </w:r>
    </w:p>
    <w:p w:rsidR="00205AE6" w:rsidRPr="00205AE6" w:rsidRDefault="00205AE6" w:rsidP="00205AE6">
      <w:pPr>
        <w:rPr>
          <w:rFonts w:ascii="ＭＳ ゴシック" w:eastAsia="ＭＳ ゴシック" w:hAnsi="ＭＳ ゴシック"/>
          <w:color w:val="000000"/>
          <w:spacing w:val="8"/>
          <w:szCs w:val="21"/>
        </w:rPr>
      </w:pPr>
    </w:p>
    <w:p w:rsidR="00205AE6" w:rsidRPr="00205AE6" w:rsidRDefault="00205AE6" w:rsidP="00205AE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・飯田　修子様～</w:t>
      </w:r>
      <w:r w:rsidRPr="00205AE6">
        <w:rPr>
          <w:rFonts w:ascii="ＭＳ ゴシック" w:eastAsia="ＭＳ ゴシック" w:hAnsi="ＭＳ ゴシック" w:hint="eastAsia"/>
          <w:color w:val="000000"/>
          <w:spacing w:val="8"/>
          <w:szCs w:val="21"/>
        </w:rPr>
        <w:t>①数日前より頭部～全身に痒みあり</w:t>
      </w:r>
    </w:p>
    <w:p w:rsidR="00205AE6" w:rsidRPr="00205AE6" w:rsidRDefault="00205AE6" w:rsidP="00205AE6">
      <w:pPr>
        <w:ind w:firstLineChars="800" w:firstLine="1808"/>
        <w:rPr>
          <w:rFonts w:ascii="ＭＳ ゴシック" w:eastAsia="ＭＳ ゴシック" w:hAnsi="ＭＳ ゴシック"/>
          <w:color w:val="000000"/>
          <w:spacing w:val="8"/>
          <w:szCs w:val="21"/>
        </w:rPr>
      </w:pPr>
      <w:r w:rsidRPr="00205AE6">
        <w:rPr>
          <w:rFonts w:ascii="ＭＳ ゴシック" w:eastAsia="ＭＳ ゴシック" w:hAnsi="ＭＳ ゴシック" w:hint="eastAsia"/>
          <w:color w:val="000000"/>
          <w:spacing w:val="8"/>
          <w:szCs w:val="21"/>
        </w:rPr>
        <w:t xml:space="preserve">　軟膏処置を受けた</w:t>
      </w:r>
    </w:p>
    <w:p w:rsidR="00205AE6" w:rsidRPr="00205AE6" w:rsidRDefault="00205AE6" w:rsidP="00205AE6">
      <w:pPr>
        <w:ind w:firstLineChars="900" w:firstLine="2034"/>
        <w:rPr>
          <w:rFonts w:ascii="ＭＳ ゴシック" w:eastAsia="ＭＳ ゴシック" w:hAnsi="ＭＳ ゴシック"/>
          <w:color w:val="000000"/>
          <w:spacing w:val="8"/>
          <w:szCs w:val="21"/>
        </w:rPr>
      </w:pPr>
      <w:r w:rsidRPr="00205AE6">
        <w:rPr>
          <w:rFonts w:ascii="ＭＳ ゴシック" w:eastAsia="ＭＳ ゴシック" w:hAnsi="ＭＳ ゴシック" w:hint="eastAsia"/>
          <w:color w:val="000000"/>
          <w:spacing w:val="8"/>
          <w:szCs w:val="21"/>
        </w:rPr>
        <w:t>”蕁麻疹”疑い→経過観察</w:t>
      </w:r>
    </w:p>
    <w:p w:rsidR="00205AE6" w:rsidRDefault="00205AE6" w:rsidP="00205AE6">
      <w:pPr>
        <w:ind w:firstLineChars="800" w:firstLine="1808"/>
        <w:rPr>
          <w:rFonts w:ascii="ＭＳ ゴシック" w:eastAsia="ＭＳ ゴシック" w:hAnsi="ＭＳ ゴシック"/>
          <w:color w:val="000000"/>
          <w:spacing w:val="8"/>
          <w:szCs w:val="21"/>
        </w:rPr>
      </w:pPr>
      <w:r w:rsidRPr="00205AE6">
        <w:rPr>
          <w:rFonts w:ascii="ＭＳ ゴシック" w:eastAsia="ＭＳ ゴシック" w:hAnsi="ＭＳ ゴシック" w:hint="eastAsia"/>
          <w:color w:val="000000"/>
          <w:spacing w:val="8"/>
          <w:szCs w:val="21"/>
        </w:rPr>
        <w:t>②右拇趾の爪を剪子</w:t>
      </w:r>
    </w:p>
    <w:p w:rsidR="00205AE6" w:rsidRPr="00205AE6" w:rsidRDefault="00205AE6" w:rsidP="00205AE6">
      <w:pPr>
        <w:rPr>
          <w:rFonts w:ascii="ＭＳ ゴシック" w:eastAsia="ＭＳ ゴシック" w:hAnsi="ＭＳ ゴシック"/>
          <w:color w:val="000000"/>
          <w:spacing w:val="8"/>
          <w:szCs w:val="21"/>
        </w:rPr>
      </w:pPr>
    </w:p>
    <w:p w:rsidR="00205AE6" w:rsidRDefault="00205AE6" w:rsidP="004222E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・水梨　孝純様～</w:t>
      </w:r>
      <w:r w:rsidRPr="00205AE6">
        <w:rPr>
          <w:rFonts w:ascii="ＭＳ ゴシック" w:eastAsia="ＭＳ ゴシック" w:hAnsi="ＭＳ ゴシック" w:hint="eastAsia"/>
          <w:color w:val="000000"/>
          <w:spacing w:val="8"/>
          <w:szCs w:val="21"/>
        </w:rPr>
        <w:t>両踵角化→尿素クリーム塗布</w:t>
      </w:r>
    </w:p>
    <w:p w:rsidR="00205AE6" w:rsidRPr="00205AE6" w:rsidRDefault="00205AE6" w:rsidP="004222E3">
      <w:pPr>
        <w:ind w:left="1842" w:hangingChars="815" w:hanging="1842"/>
        <w:rPr>
          <w:rFonts w:ascii="ＭＳ ゴシック" w:eastAsia="ＭＳ ゴシック" w:hAnsi="ＭＳ ゴシック"/>
          <w:color w:val="000000"/>
          <w:spacing w:val="8"/>
          <w:szCs w:val="21"/>
        </w:rPr>
      </w:pPr>
    </w:p>
    <w:p w:rsidR="00625BC8" w:rsidRDefault="00DB06A2" w:rsidP="004222E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r w:rsidR="00FA68FA">
        <w:rPr>
          <w:rFonts w:ascii="ＭＳ ゴシック" w:eastAsia="ＭＳ ゴシック" w:hAnsi="ＭＳ ゴシック" w:hint="eastAsia"/>
          <w:color w:val="000000"/>
          <w:spacing w:val="8"/>
          <w:szCs w:val="21"/>
        </w:rPr>
        <w:t>①</w:t>
      </w:r>
      <w:r>
        <w:rPr>
          <w:rFonts w:ascii="ＭＳ ゴシック" w:eastAsia="ＭＳ ゴシック" w:hAnsi="ＭＳ ゴシック" w:hint="eastAsia"/>
          <w:color w:val="000000"/>
          <w:spacing w:val="8"/>
          <w:szCs w:val="21"/>
        </w:rPr>
        <w:t>＞</w:t>
      </w:r>
    </w:p>
    <w:p w:rsidR="00FA68FA" w:rsidRPr="00FA68FA" w:rsidRDefault="00FA68FA" w:rsidP="00FA68FA">
      <w:pPr>
        <w:ind w:left="1842" w:hangingChars="815" w:hanging="1842"/>
        <w:rPr>
          <w:rFonts w:ascii="ＭＳ ゴシック" w:eastAsia="ＭＳ ゴシック" w:hAnsi="ＭＳ ゴシック"/>
          <w:color w:val="000000"/>
          <w:spacing w:val="8"/>
          <w:szCs w:val="21"/>
        </w:rPr>
      </w:pPr>
      <w:r w:rsidRPr="00FA68FA">
        <w:rPr>
          <w:rFonts w:ascii="ＭＳ ゴシック" w:eastAsia="ＭＳ ゴシック" w:hAnsi="ＭＳ ゴシック"/>
          <w:color w:val="000000"/>
          <w:spacing w:val="8"/>
          <w:szCs w:val="21"/>
        </w:rPr>
        <w:t>日　　時：令和4年12月8日　12：00</w:t>
      </w:r>
    </w:p>
    <w:p w:rsidR="00FA68FA" w:rsidRPr="00FA68FA" w:rsidRDefault="00FA68FA" w:rsidP="00FA68FA">
      <w:pPr>
        <w:ind w:left="1842" w:hangingChars="815" w:hanging="1842"/>
        <w:rPr>
          <w:rFonts w:ascii="ＭＳ ゴシック" w:eastAsia="ＭＳ ゴシック" w:hAnsi="ＭＳ ゴシック"/>
          <w:color w:val="000000"/>
          <w:spacing w:val="8"/>
          <w:szCs w:val="21"/>
        </w:rPr>
      </w:pPr>
      <w:r w:rsidRPr="00FA68FA">
        <w:rPr>
          <w:rFonts w:ascii="ＭＳ ゴシック" w:eastAsia="ＭＳ ゴシック" w:hAnsi="ＭＳ ゴシック"/>
          <w:color w:val="000000"/>
          <w:spacing w:val="8"/>
          <w:szCs w:val="21"/>
        </w:rPr>
        <w:t>氏　　名：戸田　悦子（とだ　えつこ）様</w:t>
      </w:r>
    </w:p>
    <w:p w:rsidR="00FA68FA" w:rsidRPr="00FA68FA" w:rsidRDefault="00FA68FA" w:rsidP="00FA68FA">
      <w:pPr>
        <w:ind w:left="1842" w:hangingChars="815" w:hanging="1842"/>
        <w:rPr>
          <w:rFonts w:ascii="ＭＳ ゴシック" w:eastAsia="ＭＳ ゴシック" w:hAnsi="ＭＳ ゴシック"/>
          <w:color w:val="000000"/>
          <w:spacing w:val="8"/>
          <w:szCs w:val="21"/>
        </w:rPr>
      </w:pPr>
      <w:r w:rsidRPr="00FA68FA">
        <w:rPr>
          <w:rFonts w:ascii="ＭＳ ゴシック" w:eastAsia="ＭＳ ゴシック" w:hAnsi="ＭＳ ゴシック"/>
          <w:color w:val="000000"/>
          <w:spacing w:val="8"/>
          <w:szCs w:val="21"/>
        </w:rPr>
        <w:t>生年月日：昭和13年3月5日　69歳</w:t>
      </w:r>
    </w:p>
    <w:p w:rsidR="00FA68FA" w:rsidRPr="00FA68FA" w:rsidRDefault="00FA68FA" w:rsidP="00FA68FA">
      <w:pPr>
        <w:ind w:left="1842" w:hangingChars="815" w:hanging="1842"/>
        <w:rPr>
          <w:rFonts w:ascii="ＭＳ ゴシック" w:eastAsia="ＭＳ ゴシック" w:hAnsi="ＭＳ ゴシック"/>
          <w:color w:val="000000"/>
          <w:spacing w:val="8"/>
          <w:szCs w:val="21"/>
        </w:rPr>
      </w:pPr>
      <w:r w:rsidRPr="00FA68FA">
        <w:rPr>
          <w:rFonts w:ascii="ＭＳ ゴシック" w:eastAsia="ＭＳ ゴシック" w:hAnsi="ＭＳ ゴシック"/>
          <w:color w:val="000000"/>
          <w:spacing w:val="8"/>
          <w:szCs w:val="21"/>
        </w:rPr>
        <w:t>病　　名：混合型認知症</w:t>
      </w:r>
    </w:p>
    <w:p w:rsidR="00FA68FA" w:rsidRPr="00FA68FA" w:rsidRDefault="00FA68FA" w:rsidP="00FA68FA">
      <w:pPr>
        <w:ind w:left="1842" w:hangingChars="815" w:hanging="1842"/>
        <w:rPr>
          <w:rFonts w:ascii="ＭＳ ゴシック" w:eastAsia="ＭＳ ゴシック" w:hAnsi="ＭＳ ゴシック"/>
          <w:color w:val="000000"/>
          <w:spacing w:val="8"/>
          <w:szCs w:val="21"/>
        </w:rPr>
      </w:pPr>
      <w:r w:rsidRPr="00FA68FA">
        <w:rPr>
          <w:rFonts w:ascii="ＭＳ ゴシック" w:eastAsia="ＭＳ ゴシック" w:hAnsi="ＭＳ ゴシック"/>
          <w:color w:val="000000"/>
          <w:spacing w:val="8"/>
          <w:szCs w:val="21"/>
        </w:rPr>
        <w:t>性　　別：女性</w:t>
      </w:r>
    </w:p>
    <w:p w:rsidR="00FA68FA" w:rsidRPr="00FA68FA" w:rsidRDefault="00FA68FA" w:rsidP="00FA68FA">
      <w:pPr>
        <w:ind w:left="1842" w:hangingChars="815" w:hanging="1842"/>
        <w:rPr>
          <w:rFonts w:ascii="ＭＳ ゴシック" w:eastAsia="ＭＳ ゴシック" w:hAnsi="ＭＳ ゴシック"/>
          <w:color w:val="000000"/>
          <w:spacing w:val="8"/>
          <w:szCs w:val="21"/>
        </w:rPr>
      </w:pPr>
      <w:r w:rsidRPr="00FA68FA">
        <w:rPr>
          <w:rFonts w:ascii="ＭＳ ゴシック" w:eastAsia="ＭＳ ゴシック" w:hAnsi="ＭＳ ゴシック"/>
          <w:color w:val="000000"/>
          <w:spacing w:val="8"/>
          <w:szCs w:val="21"/>
        </w:rPr>
        <w:t>主 治 医：小栁Dr.（サポート医：馬渡Dr.）</w:t>
      </w:r>
    </w:p>
    <w:p w:rsidR="00FA68FA" w:rsidRPr="00FA68FA" w:rsidRDefault="00FA68FA" w:rsidP="00FA68FA">
      <w:pPr>
        <w:ind w:left="1842" w:hangingChars="815" w:hanging="1842"/>
        <w:rPr>
          <w:rFonts w:ascii="ＭＳ ゴシック" w:eastAsia="ＭＳ ゴシック" w:hAnsi="ＭＳ ゴシック"/>
          <w:color w:val="000000"/>
          <w:spacing w:val="8"/>
          <w:szCs w:val="21"/>
        </w:rPr>
      </w:pPr>
      <w:r w:rsidRPr="00FA68FA">
        <w:rPr>
          <w:rFonts w:ascii="ＭＳ ゴシック" w:eastAsia="ＭＳ ゴシック" w:hAnsi="ＭＳ ゴシック"/>
          <w:color w:val="000000"/>
          <w:spacing w:val="8"/>
          <w:szCs w:val="21"/>
        </w:rPr>
        <w:t>入院形態：医療保護入院</w:t>
      </w:r>
    </w:p>
    <w:p w:rsidR="00FA68FA" w:rsidRPr="00FA68FA" w:rsidRDefault="00FA68FA" w:rsidP="00FA68FA">
      <w:pPr>
        <w:ind w:left="1842" w:hangingChars="815" w:hanging="1842"/>
        <w:rPr>
          <w:rFonts w:ascii="ＭＳ ゴシック" w:eastAsia="ＭＳ ゴシック" w:hAnsi="ＭＳ ゴシック"/>
          <w:color w:val="000000"/>
          <w:spacing w:val="8"/>
          <w:szCs w:val="21"/>
        </w:rPr>
      </w:pPr>
      <w:r w:rsidRPr="00FA68FA">
        <w:rPr>
          <w:rFonts w:ascii="ＭＳ ゴシック" w:eastAsia="ＭＳ ゴシック" w:hAnsi="ＭＳ ゴシック"/>
          <w:color w:val="000000"/>
          <w:spacing w:val="8"/>
          <w:szCs w:val="21"/>
        </w:rPr>
        <w:t>病　　棟：東病棟Aユニット15号室</w:t>
      </w:r>
    </w:p>
    <w:p w:rsidR="00FA68FA" w:rsidRPr="00FA68FA" w:rsidRDefault="00FA68FA" w:rsidP="00FA68FA">
      <w:pPr>
        <w:ind w:left="1842" w:hangingChars="815" w:hanging="1842"/>
        <w:rPr>
          <w:rFonts w:ascii="ＭＳ ゴシック" w:eastAsia="ＭＳ ゴシック" w:hAnsi="ＭＳ ゴシック"/>
          <w:color w:val="000000"/>
          <w:spacing w:val="8"/>
          <w:szCs w:val="21"/>
        </w:rPr>
      </w:pPr>
      <w:r w:rsidRPr="00FA68FA">
        <w:rPr>
          <w:rFonts w:ascii="ＭＳ ゴシック" w:eastAsia="ＭＳ ゴシック" w:hAnsi="ＭＳ ゴシック"/>
          <w:color w:val="000000"/>
          <w:spacing w:val="8"/>
          <w:szCs w:val="21"/>
        </w:rPr>
        <w:t xml:space="preserve"> ＜経過＞</w:t>
      </w:r>
    </w:p>
    <w:p w:rsidR="00FA68FA" w:rsidRPr="00FA68FA" w:rsidRDefault="00FA68FA" w:rsidP="00FA68FA">
      <w:pPr>
        <w:rPr>
          <w:rFonts w:ascii="ＭＳ ゴシック" w:eastAsia="ＭＳ ゴシック" w:hAnsi="ＭＳ ゴシック"/>
          <w:color w:val="000000"/>
          <w:spacing w:val="8"/>
          <w:szCs w:val="21"/>
        </w:rPr>
      </w:pPr>
      <w:r w:rsidRPr="00FA68FA">
        <w:rPr>
          <w:rFonts w:ascii="ＭＳ ゴシック" w:eastAsia="ＭＳ ゴシック" w:hAnsi="ＭＳ ゴシック"/>
          <w:color w:val="000000"/>
          <w:spacing w:val="8"/>
          <w:szCs w:val="21"/>
        </w:rPr>
        <w:t xml:space="preserve">  八戸市にて長男と二人暮らし。R3.12.14より上記診断にて外来通院継続していた。多発性脳梗塞の既往があり、上半身の反り返りや動作のぎこちなさ、右半身の力の入りにくさ、踏ん張りの利かなさ、痺れ等があったが今は特に気にならない程度。寝つきの悪さや、頻回にトイレに行くなどし、就寝は深夜12時頃。記憶力の低下は進んでおり、同じことを何度も繰り返し、息子様へ頻回な</w:t>
      </w:r>
    </w:p>
    <w:p w:rsidR="00FA68FA" w:rsidRPr="00FA68FA" w:rsidRDefault="00FA68FA" w:rsidP="00FA68FA">
      <w:pPr>
        <w:ind w:left="1842" w:hangingChars="815" w:hanging="1842"/>
        <w:rPr>
          <w:rFonts w:ascii="ＭＳ ゴシック" w:eastAsia="ＭＳ ゴシック" w:hAnsi="ＭＳ ゴシック"/>
          <w:color w:val="000000"/>
          <w:spacing w:val="8"/>
          <w:szCs w:val="21"/>
        </w:rPr>
      </w:pPr>
      <w:r w:rsidRPr="00FA68FA">
        <w:rPr>
          <w:rFonts w:ascii="ＭＳ ゴシック" w:eastAsia="ＭＳ ゴシック" w:hAnsi="ＭＳ ゴシック"/>
          <w:color w:val="000000"/>
          <w:spacing w:val="8"/>
          <w:szCs w:val="21"/>
        </w:rPr>
        <w:t>架電あり。対応に家族疲弊し、入院の希望が聞かれていた。</w:t>
      </w:r>
    </w:p>
    <w:p w:rsidR="00FA68FA" w:rsidRPr="00FA68FA" w:rsidRDefault="00FA68FA" w:rsidP="00C870CF">
      <w:pPr>
        <w:rPr>
          <w:rFonts w:ascii="ＭＳ ゴシック" w:eastAsia="ＭＳ ゴシック" w:hAnsi="ＭＳ ゴシック" w:hint="eastAsia"/>
          <w:color w:val="000000"/>
          <w:spacing w:val="8"/>
          <w:szCs w:val="21"/>
        </w:rPr>
      </w:pPr>
      <w:r>
        <w:rPr>
          <w:rFonts w:ascii="ＭＳ ゴシック" w:eastAsia="ＭＳ ゴシック" w:hAnsi="ＭＳ ゴシック"/>
          <w:color w:val="000000"/>
          <w:spacing w:val="8"/>
          <w:szCs w:val="21"/>
        </w:rPr>
        <w:t xml:space="preserve">　</w:t>
      </w:r>
      <w:r w:rsidRPr="00FA68FA">
        <w:rPr>
          <w:rFonts w:ascii="ＭＳ ゴシック" w:eastAsia="ＭＳ ゴシック" w:hAnsi="ＭＳ ゴシック"/>
          <w:color w:val="000000"/>
          <w:spacing w:val="8"/>
          <w:szCs w:val="21"/>
        </w:rPr>
        <w:t>R4.12.8症状の改善・薬剤調整目的にて、東病棟Aユニットへ医療保護入院となる。</w:t>
      </w:r>
    </w:p>
    <w:p w:rsidR="00DB06A2" w:rsidRPr="00FA68FA" w:rsidRDefault="00DB06A2" w:rsidP="00204968">
      <w:pPr>
        <w:ind w:left="1842" w:hangingChars="815" w:hanging="1842"/>
        <w:rPr>
          <w:rFonts w:ascii="ＭＳ ゴシック" w:eastAsia="ＭＳ ゴシック" w:hAnsi="ＭＳ ゴシック"/>
          <w:color w:val="000000"/>
          <w:spacing w:val="8"/>
          <w:szCs w:val="21"/>
        </w:rPr>
      </w:pPr>
    </w:p>
    <w:sectPr w:rsidR="00DB06A2" w:rsidRPr="00FA68F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909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96"/>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6EF0"/>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4C7"/>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5CF0"/>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70E9"/>
    <w:rsid w:val="00D9766D"/>
    <w:rsid w:val="00D977C1"/>
    <w:rsid w:val="00DA059E"/>
    <w:rsid w:val="00DA0A84"/>
    <w:rsid w:val="00DA0F44"/>
    <w:rsid w:val="00DA196D"/>
    <w:rsid w:val="00DA19B7"/>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BD2"/>
    <w:rsid w:val="00F67FF0"/>
    <w:rsid w:val="00F700CE"/>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9313">
      <v:textbox inset="5.85pt,.7pt,5.85pt,.7pt"/>
    </o:shapedefaults>
    <o:shapelayout v:ext="edit">
      <o:idmap v:ext="edit" data="1"/>
    </o:shapelayout>
  </w:shapeDefaults>
  <w:decimalSymbol w:val="."/>
  <w:listSeparator w:val=","/>
  <w14:docId w14:val="2C5FF415"/>
  <w15:docId w15:val="{5CA7E335-699F-438B-8FAF-01A89AA86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DE32A-0FA2-4E60-BF43-FA097D6A3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TotalTime>
  <Pages>6</Pages>
  <Words>509</Words>
  <Characters>2903</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78</cp:revision>
  <cp:lastPrinted>2022-11-15T07:07:00Z</cp:lastPrinted>
  <dcterms:created xsi:type="dcterms:W3CDTF">2022-11-29T02:12:00Z</dcterms:created>
  <dcterms:modified xsi:type="dcterms:W3CDTF">2022-12-08T17:13:00Z</dcterms:modified>
</cp:coreProperties>
</file>