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EF1D7F">
        <w:rPr>
          <w:rFonts w:ascii="ＭＳ ゴシック" w:eastAsia="ＭＳ ゴシック" w:hAnsi="ＭＳ ゴシック" w:cs="Times New Roman" w:hint="eastAsia"/>
          <w:szCs w:val="21"/>
        </w:rPr>
        <w:t>2</w:t>
      </w:r>
      <w:r w:rsidR="00655C24">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55C24">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55C24">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45F9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D45F94"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5F9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45F94"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45F94"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45F94"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45F94"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5F9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D45F94"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45F94"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5F9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45F9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90AFB"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F69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45F94"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45F9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079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F781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F69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BF691B"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D45F9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D45F9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E140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D45F9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D45F94"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F691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A81616" w:rsidRDefault="009D6D3A" w:rsidP="00D45F94">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655C24" w:rsidRPr="00655C24">
        <w:rPr>
          <w:rFonts w:ascii="ＭＳ ゴシック" w:eastAsia="ＭＳ ゴシック" w:hAnsi="ＭＳ ゴシック" w:cs="Times New Roman" w:hint="eastAsia"/>
          <w:sz w:val="21"/>
          <w:szCs w:val="21"/>
        </w:rPr>
        <w:t>看護師・准看護師の業務従事者届の作成・提出依頼が県からきています。各病棟・部署配属の看護師・准看護師すべてが対象となります。</w:t>
      </w:r>
      <w:r w:rsidR="00D45F94">
        <w:rPr>
          <w:rFonts w:ascii="ＭＳ ゴシック" w:eastAsia="ＭＳ ゴシック" w:hAnsi="ＭＳ ゴシック" w:cs="Times New Roman" w:hint="eastAsia"/>
          <w:sz w:val="21"/>
          <w:szCs w:val="21"/>
        </w:rPr>
        <w:t>東Ｂユニットオフィスより各自１部ずつ書類を持ち帰り、12/21（月）までに藤原SGMへ提出お願いします。</w:t>
      </w:r>
      <w:r w:rsidR="00655C24" w:rsidRPr="00655C24">
        <w:rPr>
          <w:rFonts w:ascii="ＭＳ ゴシック" w:eastAsia="ＭＳ ゴシック" w:hAnsi="ＭＳ ゴシック" w:cs="Times New Roman" w:hint="eastAsia"/>
          <w:sz w:val="21"/>
          <w:szCs w:val="21"/>
        </w:rPr>
        <w:t>なお記載内容は、</w:t>
      </w:r>
      <w:r w:rsidR="00655C24" w:rsidRPr="00655C24">
        <w:rPr>
          <w:rFonts w:ascii="ＭＳ ゴシック" w:eastAsia="ＭＳ ゴシック" w:hAnsi="ＭＳ ゴシック" w:cs="Times New Roman"/>
          <w:sz w:val="21"/>
          <w:szCs w:val="21"/>
        </w:rPr>
        <w:t>12/31時点での氏名・住所・就業場所</w:t>
      </w:r>
      <w:r w:rsidR="00655C24" w:rsidRPr="00655C24">
        <w:rPr>
          <w:rFonts w:ascii="ＭＳ ゴシック" w:eastAsia="ＭＳ ゴシック" w:hAnsi="ＭＳ ゴシック" w:cs="Times New Roman" w:hint="eastAsia"/>
          <w:sz w:val="21"/>
          <w:szCs w:val="21"/>
        </w:rPr>
        <w:t>などで記載を行ってください。なお記載例ならびに</w:t>
      </w:r>
      <w:r w:rsidR="00655C24" w:rsidRPr="00655C24">
        <w:rPr>
          <w:rFonts w:ascii="ＭＳ ゴシック" w:eastAsia="ＭＳ ゴシック" w:hAnsi="ＭＳ ゴシック" w:cs="Times New Roman"/>
          <w:sz w:val="21"/>
          <w:szCs w:val="21"/>
        </w:rPr>
        <w:t>Q＆Aを添付</w:t>
      </w:r>
      <w:r w:rsidR="00655C24" w:rsidRPr="00655C24">
        <w:rPr>
          <w:rFonts w:ascii="ＭＳ ゴシック" w:eastAsia="ＭＳ ゴシック" w:hAnsi="ＭＳ ゴシック" w:cs="Times New Roman" w:hint="eastAsia"/>
          <w:sz w:val="21"/>
          <w:szCs w:val="21"/>
        </w:rPr>
        <w:t>しますので、各自で確認お願いします。</w:t>
      </w:r>
    </w:p>
    <w:p w:rsidR="00A81616" w:rsidRDefault="00A81616" w:rsidP="004A3638">
      <w:pPr>
        <w:pStyle w:val="HTML"/>
        <w:rPr>
          <w:rFonts w:ascii="ＭＳ ゴシック" w:eastAsia="ＭＳ ゴシック" w:hAnsi="ＭＳ ゴシック" w:cs="Times New Roman"/>
          <w:sz w:val="21"/>
          <w:szCs w:val="21"/>
        </w:rPr>
      </w:pPr>
    </w:p>
    <w:p w:rsidR="00D45F94" w:rsidRDefault="00D45F94" w:rsidP="003F5503">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・12/1よりＣＳセットの契約や注文がタブレットでの運用となります。</w:t>
      </w:r>
      <w:r w:rsidR="003F5503">
        <w:rPr>
          <w:rFonts w:ascii="ＭＳ ゴシック" w:eastAsia="ＭＳ ゴシック" w:hAnsi="ＭＳ ゴシック" w:cs="Times New Roman" w:hint="eastAsia"/>
          <w:sz w:val="21"/>
          <w:szCs w:val="21"/>
        </w:rPr>
        <w:t>本日14：30より南病棟にてＣＳセット担当への運用レクチャーを実施。</w:t>
      </w:r>
    </w:p>
    <w:p w:rsidR="00D45F94" w:rsidRDefault="00D45F94" w:rsidP="004A3638">
      <w:pPr>
        <w:pStyle w:val="HTML"/>
        <w:rPr>
          <w:rFonts w:ascii="ＭＳ ゴシック" w:eastAsia="ＭＳ ゴシック" w:hAnsi="ＭＳ ゴシック" w:cs="Times New Roman"/>
          <w:sz w:val="21"/>
          <w:szCs w:val="21"/>
        </w:rPr>
      </w:pPr>
    </w:p>
    <w:p w:rsidR="007B476D" w:rsidRDefault="007B476D" w:rsidP="007B476D">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Pr="007B476D">
        <w:rPr>
          <w:rFonts w:ascii="ＭＳ ゴシック" w:eastAsia="ＭＳ ゴシック" w:hAnsi="ＭＳ ゴシック" w:cs="Times New Roman" w:hint="eastAsia"/>
          <w:sz w:val="21"/>
          <w:szCs w:val="21"/>
        </w:rPr>
        <w:t>明日開催の認知症疾患医療センターかかりつけ医研修会</w:t>
      </w:r>
      <w:r>
        <w:rPr>
          <w:rFonts w:ascii="ＭＳ ゴシック" w:eastAsia="ＭＳ ゴシック" w:hAnsi="ＭＳ ゴシック" w:cs="Times New Roman" w:hint="eastAsia"/>
          <w:sz w:val="21"/>
          <w:szCs w:val="21"/>
        </w:rPr>
        <w:t>について、病棟からの参加者が少ないと院長より指摘がありました。</w:t>
      </w:r>
      <w:r w:rsidRPr="007B476D">
        <w:rPr>
          <w:rFonts w:ascii="ＭＳ ゴシック" w:eastAsia="ＭＳ ゴシック" w:hAnsi="ＭＳ ゴシック" w:cs="Times New Roman" w:hint="eastAsia"/>
          <w:sz w:val="21"/>
          <w:szCs w:val="21"/>
        </w:rPr>
        <w:t>会場ではなく</w:t>
      </w:r>
      <w:r w:rsidRPr="007B476D">
        <w:rPr>
          <w:rFonts w:ascii="ＭＳ ゴシック" w:eastAsia="ＭＳ ゴシック" w:hAnsi="ＭＳ ゴシック" w:cs="Times New Roman"/>
          <w:sz w:val="21"/>
          <w:szCs w:val="21"/>
        </w:rPr>
        <w:t>zoomで良いので、スタッフの方々は時間の都合を付けて</w:t>
      </w:r>
      <w:r>
        <w:rPr>
          <w:rFonts w:ascii="ＭＳ ゴシック" w:eastAsia="ＭＳ ゴシック" w:hAnsi="ＭＳ ゴシック" w:cs="Times New Roman" w:hint="eastAsia"/>
          <w:sz w:val="21"/>
          <w:szCs w:val="21"/>
        </w:rPr>
        <w:t>ご参加よろしくお願いします</w:t>
      </w:r>
      <w:r w:rsidRPr="007B476D">
        <w:rPr>
          <w:rFonts w:ascii="ＭＳ ゴシック" w:eastAsia="ＭＳ ゴシック" w:hAnsi="ＭＳ ゴシック" w:cs="Times New Roman" w:hint="eastAsia"/>
          <w:sz w:val="21"/>
          <w:szCs w:val="21"/>
        </w:rPr>
        <w:t>。</w:t>
      </w:r>
    </w:p>
    <w:p w:rsidR="007B476D" w:rsidRDefault="001C5535" w:rsidP="001C5535">
      <w:pPr>
        <w:pStyle w:val="HTML"/>
        <w:tabs>
          <w:tab w:val="left" w:pos="1425"/>
        </w:tabs>
        <w:rPr>
          <w:rFonts w:ascii="ＭＳ ゴシック" w:eastAsia="ＭＳ ゴシック" w:hAnsi="ＭＳ ゴシック" w:cs="Times New Roman"/>
          <w:sz w:val="21"/>
          <w:szCs w:val="21"/>
        </w:rPr>
      </w:pPr>
      <w:r>
        <w:rPr>
          <w:rFonts w:ascii="ＭＳ ゴシック" w:eastAsia="ＭＳ ゴシック" w:hAnsi="ＭＳ ゴシック" w:cs="Times New Roman"/>
          <w:sz w:val="21"/>
          <w:szCs w:val="21"/>
        </w:rPr>
        <w:tab/>
      </w:r>
    </w:p>
    <w:p w:rsidR="00906AA8" w:rsidRDefault="00906AA8" w:rsidP="00906AA8">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・千葉学園実習生の補習について、受け持ち患者は城前実様、実習日は12/1.7.12.15.19となります。</w:t>
      </w:r>
    </w:p>
    <w:p w:rsidR="00906AA8" w:rsidRDefault="00906AA8" w:rsidP="004A3638">
      <w:pPr>
        <w:pStyle w:val="HTML"/>
        <w:rPr>
          <w:rFonts w:ascii="ＭＳ ゴシック" w:eastAsia="ＭＳ ゴシック" w:hAnsi="ＭＳ ゴシック" w:cs="Times New Roman"/>
          <w:sz w:val="21"/>
          <w:szCs w:val="21"/>
        </w:rPr>
      </w:pPr>
    </w:p>
    <w:p w:rsidR="001633A6" w:rsidRDefault="001633A6"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＜入室状況＞</w:t>
      </w:r>
    </w:p>
    <w:p w:rsidR="001633A6" w:rsidRPr="001633A6" w:rsidRDefault="001633A6"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633A6">
        <w:rPr>
          <w:rFonts w:ascii="ＭＳ ゴシック" w:eastAsia="ＭＳ ゴシック" w:hAnsi="ＭＳ ゴシック" w:cs="ＭＳ ゴシック"/>
          <w:color w:val="000000"/>
          <w:kern w:val="0"/>
          <w:szCs w:val="24"/>
        </w:rPr>
        <w:t>【部屋移動】</w:t>
      </w:r>
    </w:p>
    <w:p w:rsidR="001633A6" w:rsidRPr="001633A6" w:rsidRDefault="001633A6"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633A6">
        <w:rPr>
          <w:rFonts w:ascii="ＭＳ ゴシック" w:eastAsia="ＭＳ ゴシック" w:hAnsi="ＭＳ ゴシック" w:cs="ＭＳ ゴシック"/>
          <w:color w:val="000000"/>
          <w:kern w:val="0"/>
          <w:szCs w:val="24"/>
        </w:rPr>
        <w:t>・千葉　義明様～東</w:t>
      </w:r>
      <w:r w:rsidR="00655C24">
        <w:rPr>
          <w:rFonts w:ascii="ＭＳ ゴシック" w:eastAsia="ＭＳ ゴシック" w:hAnsi="ＭＳ ゴシック" w:cs="ＭＳ ゴシック" w:hint="eastAsia"/>
          <w:color w:val="000000"/>
          <w:kern w:val="0"/>
          <w:szCs w:val="24"/>
        </w:rPr>
        <w:t>C</w:t>
      </w:r>
      <w:r w:rsidRPr="001633A6">
        <w:rPr>
          <w:rFonts w:ascii="ＭＳ ゴシック" w:eastAsia="ＭＳ ゴシック" w:hAnsi="ＭＳ ゴシック" w:cs="ＭＳ ゴシック"/>
          <w:color w:val="000000"/>
          <w:kern w:val="0"/>
          <w:szCs w:val="24"/>
        </w:rPr>
        <w:t>ユニット</w:t>
      </w:r>
      <w:r w:rsidR="00655C24">
        <w:rPr>
          <w:rFonts w:ascii="ＭＳ ゴシック" w:eastAsia="ＭＳ ゴシック" w:hAnsi="ＭＳ ゴシック" w:cs="ＭＳ ゴシック" w:hint="eastAsia"/>
          <w:color w:val="000000"/>
          <w:kern w:val="0"/>
          <w:szCs w:val="24"/>
        </w:rPr>
        <w:t>4</w:t>
      </w:r>
      <w:r w:rsidRPr="001633A6">
        <w:rPr>
          <w:rFonts w:ascii="ＭＳ ゴシック" w:eastAsia="ＭＳ ゴシック" w:hAnsi="ＭＳ ゴシック" w:cs="ＭＳ ゴシック"/>
          <w:color w:val="000000"/>
          <w:kern w:val="0"/>
          <w:szCs w:val="24"/>
        </w:rPr>
        <w:t>号室→東</w:t>
      </w:r>
      <w:r w:rsidR="00655C24">
        <w:rPr>
          <w:rFonts w:ascii="ＭＳ ゴシック" w:eastAsia="ＭＳ ゴシック" w:hAnsi="ＭＳ ゴシック" w:cs="ＭＳ ゴシック" w:hint="eastAsia"/>
          <w:color w:val="000000"/>
          <w:kern w:val="0"/>
          <w:szCs w:val="24"/>
        </w:rPr>
        <w:t>合併症</w:t>
      </w:r>
      <w:r w:rsidRPr="001633A6">
        <w:rPr>
          <w:rFonts w:ascii="ＭＳ ゴシック" w:eastAsia="ＭＳ ゴシック" w:hAnsi="ＭＳ ゴシック" w:cs="ＭＳ ゴシック"/>
          <w:color w:val="000000"/>
          <w:kern w:val="0"/>
          <w:szCs w:val="24"/>
        </w:rPr>
        <w:t>室</w:t>
      </w:r>
    </w:p>
    <w:p w:rsidR="001633A6" w:rsidRDefault="001633A6"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633A6">
        <w:rPr>
          <w:rFonts w:ascii="ＭＳ ゴシック" w:eastAsia="ＭＳ ゴシック" w:hAnsi="ＭＳ ゴシック" w:cs="ＭＳ ゴシック"/>
          <w:color w:val="000000"/>
          <w:kern w:val="0"/>
          <w:szCs w:val="24"/>
        </w:rPr>
        <w:t>・</w:t>
      </w:r>
      <w:r w:rsidR="00655C24">
        <w:rPr>
          <w:rFonts w:ascii="ＭＳ ゴシック" w:eastAsia="ＭＳ ゴシック" w:hAnsi="ＭＳ ゴシック" w:cs="ＭＳ ゴシック" w:hint="eastAsia"/>
          <w:color w:val="000000"/>
          <w:kern w:val="0"/>
          <w:szCs w:val="24"/>
        </w:rPr>
        <w:t>和田　昌</w:t>
      </w:r>
      <w:r w:rsidRPr="001633A6">
        <w:rPr>
          <w:rFonts w:ascii="ＭＳ ゴシック" w:eastAsia="ＭＳ ゴシック" w:hAnsi="ＭＳ ゴシック" w:cs="ＭＳ ゴシック"/>
          <w:color w:val="000000"/>
          <w:kern w:val="0"/>
          <w:szCs w:val="24"/>
        </w:rPr>
        <w:t>様～東</w:t>
      </w:r>
      <w:r w:rsidR="00655C24">
        <w:rPr>
          <w:rFonts w:ascii="ＭＳ ゴシック" w:eastAsia="ＭＳ ゴシック" w:hAnsi="ＭＳ ゴシック" w:cs="ＭＳ ゴシック" w:hint="eastAsia"/>
          <w:color w:val="000000"/>
          <w:kern w:val="0"/>
          <w:szCs w:val="24"/>
        </w:rPr>
        <w:t>合併症</w:t>
      </w:r>
      <w:r w:rsidRPr="001633A6">
        <w:rPr>
          <w:rFonts w:ascii="ＭＳ ゴシック" w:eastAsia="ＭＳ ゴシック" w:hAnsi="ＭＳ ゴシック" w:cs="ＭＳ ゴシック"/>
          <w:color w:val="000000"/>
          <w:kern w:val="0"/>
          <w:szCs w:val="24"/>
        </w:rPr>
        <w:t>室→東Cユニット</w:t>
      </w:r>
      <w:r w:rsidR="00655C24">
        <w:rPr>
          <w:rFonts w:ascii="ＭＳ ゴシック" w:eastAsia="ＭＳ ゴシック" w:hAnsi="ＭＳ ゴシック" w:cs="ＭＳ ゴシック" w:hint="eastAsia"/>
          <w:color w:val="000000"/>
          <w:kern w:val="0"/>
          <w:szCs w:val="24"/>
        </w:rPr>
        <w:t>4</w:t>
      </w:r>
      <w:r w:rsidRPr="001633A6">
        <w:rPr>
          <w:rFonts w:ascii="ＭＳ ゴシック" w:eastAsia="ＭＳ ゴシック" w:hAnsi="ＭＳ ゴシック" w:cs="ＭＳ ゴシック"/>
          <w:color w:val="000000"/>
          <w:kern w:val="0"/>
          <w:szCs w:val="24"/>
        </w:rPr>
        <w:t>号室</w:t>
      </w:r>
    </w:p>
    <w:p w:rsidR="001633A6" w:rsidRPr="001633A6" w:rsidRDefault="00655C24"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・小山　育美様～東Aユニット14号室→東Bユニット1号室</w:t>
      </w:r>
    </w:p>
    <w:p w:rsidR="001633A6" w:rsidRPr="001633A6" w:rsidRDefault="00655C24"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転出</w:t>
      </w:r>
      <w:r w:rsidR="001633A6" w:rsidRPr="001633A6">
        <w:rPr>
          <w:rFonts w:ascii="ＭＳ ゴシック" w:eastAsia="ＭＳ ゴシック" w:hAnsi="ＭＳ ゴシック" w:cs="ＭＳ ゴシック"/>
          <w:color w:val="000000"/>
          <w:kern w:val="0"/>
          <w:szCs w:val="24"/>
        </w:rPr>
        <w:t>】</w:t>
      </w:r>
    </w:p>
    <w:p w:rsidR="001633A6" w:rsidRDefault="001633A6"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633A6">
        <w:rPr>
          <w:rFonts w:ascii="ＭＳ ゴシック" w:eastAsia="ＭＳ ゴシック" w:hAnsi="ＭＳ ゴシック" w:cs="ＭＳ ゴシック"/>
          <w:color w:val="000000"/>
          <w:kern w:val="0"/>
          <w:szCs w:val="24"/>
        </w:rPr>
        <w:t>・</w:t>
      </w:r>
      <w:r w:rsidR="00655C24">
        <w:rPr>
          <w:rFonts w:ascii="ＭＳ ゴシック" w:eastAsia="ＭＳ ゴシック" w:hAnsi="ＭＳ ゴシック" w:cs="ＭＳ ゴシック" w:hint="eastAsia"/>
          <w:color w:val="000000"/>
          <w:kern w:val="0"/>
          <w:szCs w:val="24"/>
        </w:rPr>
        <w:t>石橋　タマ</w:t>
      </w:r>
      <w:r w:rsidRPr="001633A6">
        <w:rPr>
          <w:rFonts w:ascii="ＭＳ ゴシック" w:eastAsia="ＭＳ ゴシック" w:hAnsi="ＭＳ ゴシック" w:cs="ＭＳ ゴシック"/>
          <w:color w:val="000000"/>
          <w:kern w:val="0"/>
          <w:szCs w:val="24"/>
        </w:rPr>
        <w:t>様～東</w:t>
      </w:r>
      <w:r w:rsidR="00655C24">
        <w:rPr>
          <w:rFonts w:ascii="ＭＳ ゴシック" w:eastAsia="ＭＳ ゴシック" w:hAnsi="ＭＳ ゴシック" w:cs="ＭＳ ゴシック" w:hint="eastAsia"/>
          <w:color w:val="000000"/>
          <w:kern w:val="0"/>
          <w:szCs w:val="24"/>
        </w:rPr>
        <w:t>Cユニット6号室→南Bユニット102号室</w:t>
      </w:r>
    </w:p>
    <w:p w:rsidR="00655C24" w:rsidRPr="001633A6" w:rsidRDefault="00655C24" w:rsidP="001633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・工藤　町子様～東Cユニット6号室→南Dユニット</w:t>
      </w:r>
      <w:r w:rsidR="003415AD">
        <w:rPr>
          <w:rFonts w:ascii="ＭＳ ゴシック" w:eastAsia="ＭＳ ゴシック" w:hAnsi="ＭＳ ゴシック" w:cs="ＭＳ ゴシック" w:hint="eastAsia"/>
          <w:color w:val="000000"/>
          <w:kern w:val="0"/>
          <w:szCs w:val="24"/>
        </w:rPr>
        <w:t>203号室</w:t>
      </w:r>
    </w:p>
    <w:p w:rsidR="001633A6" w:rsidRDefault="001633A6" w:rsidP="004A0B3F">
      <w:pPr>
        <w:rPr>
          <w:rFonts w:ascii="ＭＳ ゴシック" w:eastAsia="ＭＳ ゴシック" w:hAnsi="ＭＳ ゴシック" w:cs="Times New Roman"/>
          <w:szCs w:val="21"/>
        </w:rPr>
      </w:pPr>
    </w:p>
    <w:p w:rsidR="00C67C58" w:rsidRPr="004A0B3F"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633A6" w:rsidRDefault="00A81616" w:rsidP="00655C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5C24">
        <w:rPr>
          <w:rFonts w:ascii="ＭＳ ゴシック" w:eastAsia="ＭＳ ゴシック" w:hAnsi="ＭＳ ゴシック" w:cs="Times New Roman" w:hint="eastAsia"/>
          <w:szCs w:val="21"/>
        </w:rPr>
        <w:t>北向　政美様～精神症状改善のため、主治医診察にて本日8：30にて終日隔離解除となる。</w:t>
      </w:r>
    </w:p>
    <w:p w:rsidR="001633A6" w:rsidRDefault="001633A6" w:rsidP="00BF691B">
      <w:pPr>
        <w:ind w:left="1680" w:hangingChars="800" w:hanging="1680"/>
        <w:rPr>
          <w:rFonts w:ascii="ＭＳ ゴシック" w:eastAsia="ＭＳ ゴシック" w:hAnsi="ＭＳ ゴシック" w:cs="Times New Roman"/>
          <w:szCs w:val="21"/>
        </w:rPr>
      </w:pPr>
    </w:p>
    <w:p w:rsidR="00A81616" w:rsidRDefault="001633A6" w:rsidP="00655C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5F94">
        <w:rPr>
          <w:rFonts w:ascii="ＭＳ ゴシック" w:eastAsia="ＭＳ ゴシック" w:hAnsi="ＭＳ ゴシック" w:cs="Times New Roman" w:hint="eastAsia"/>
          <w:szCs w:val="21"/>
        </w:rPr>
        <w:t>千葉　義明様～持参のデノタスチュアブル配合錠は本日、明日まで使用。12/1より当院臨時薬へ切り替え処方となる。</w:t>
      </w:r>
    </w:p>
    <w:p w:rsidR="00D45F94" w:rsidRDefault="00D45F94" w:rsidP="00655C24">
      <w:pPr>
        <w:ind w:left="1680" w:hangingChars="800" w:hanging="1680"/>
        <w:rPr>
          <w:rFonts w:ascii="ＭＳ ゴシック" w:eastAsia="ＭＳ ゴシック" w:hAnsi="ＭＳ ゴシック" w:cs="Times New Roman"/>
          <w:szCs w:val="21"/>
        </w:rPr>
      </w:pPr>
    </w:p>
    <w:p w:rsidR="00D45F94" w:rsidRDefault="00D45F94" w:rsidP="00655C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w:t>
      </w:r>
      <w:r w:rsidRPr="00D45F94">
        <w:rPr>
          <w:rFonts w:ascii="ＭＳ ゴシック" w:eastAsia="ＭＳ ゴシック" w:hAnsi="ＭＳ ゴシック" w:cs="Times New Roman" w:hint="eastAsia"/>
          <w:szCs w:val="21"/>
        </w:rPr>
        <w:t>治験コーディネーター佐々木様より日程変更の依頼あり、夫様へ連絡し</w:t>
      </w:r>
      <w:r w:rsidRPr="00D45F94">
        <w:rPr>
          <w:rFonts w:ascii="ＭＳ ゴシック" w:eastAsia="ＭＳ ゴシック" w:hAnsi="ＭＳ ゴシック" w:cs="Times New Roman"/>
          <w:szCs w:val="21"/>
        </w:rPr>
        <w:t>12/1（木）13：00内科診察室にて予約を行い、双方へ連絡行っている。</w:t>
      </w:r>
    </w:p>
    <w:p w:rsidR="00A81616" w:rsidRDefault="00A81616" w:rsidP="005C56F7">
      <w:pPr>
        <w:rPr>
          <w:rFonts w:ascii="ＭＳ ゴシック" w:eastAsia="ＭＳ ゴシック" w:hAnsi="ＭＳ ゴシック" w:cs="Times New Roman"/>
          <w:szCs w:val="21"/>
        </w:rPr>
      </w:pPr>
    </w:p>
    <w:p w:rsidR="00F06005" w:rsidRDefault="00F0600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美幸様～疼痛時の継続指示薬、</w:t>
      </w:r>
      <w:r w:rsidRPr="00F06005">
        <w:rPr>
          <w:rFonts w:ascii="ＭＳ ゴシック" w:eastAsia="ＭＳ ゴシック" w:hAnsi="ＭＳ ゴシック" w:cs="Times New Roman" w:hint="eastAsia"/>
          <w:szCs w:val="21"/>
        </w:rPr>
        <w:t>１日３回まで　６時間以上あけて使用可</w:t>
      </w:r>
      <w:r>
        <w:rPr>
          <w:rFonts w:ascii="ＭＳ ゴシック" w:eastAsia="ＭＳ ゴシック" w:hAnsi="ＭＳ ゴシック" w:cs="Times New Roman" w:hint="eastAsia"/>
          <w:szCs w:val="21"/>
        </w:rPr>
        <w:t>。</w:t>
      </w:r>
    </w:p>
    <w:p w:rsidR="00F06005" w:rsidRDefault="00F06005" w:rsidP="005C56F7">
      <w:pPr>
        <w:rPr>
          <w:rFonts w:ascii="ＭＳ ゴシック" w:eastAsia="ＭＳ ゴシック" w:hAnsi="ＭＳ ゴシック" w:cs="Times New Roman"/>
          <w:szCs w:val="21"/>
        </w:rPr>
      </w:pPr>
    </w:p>
    <w:p w:rsidR="00F06005" w:rsidRDefault="00F06005"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知子様～不安時の継続指示薬、１日３回まで。不眠時の継続指示薬、１日１回まで使用可。</w:t>
      </w:r>
      <w:r w:rsidR="00FE7343">
        <w:rPr>
          <w:rFonts w:ascii="ＭＳ ゴシック" w:eastAsia="ＭＳ ゴシック" w:hAnsi="ＭＳ ゴシック" w:cs="Times New Roman" w:hint="eastAsia"/>
          <w:szCs w:val="21"/>
        </w:rPr>
        <w:t>不安時の</w:t>
      </w:r>
      <w:r w:rsidR="00FE7343" w:rsidRPr="00FE7343">
        <w:rPr>
          <w:rFonts w:ascii="ＭＳ ゴシック" w:eastAsia="ＭＳ ゴシック" w:hAnsi="ＭＳ ゴシック" w:cs="Times New Roman" w:hint="eastAsia"/>
          <w:szCs w:val="21"/>
        </w:rPr>
        <w:t>タンドスピロンクエン</w:t>
      </w:r>
      <w:r w:rsidR="00FE7343">
        <w:rPr>
          <w:rFonts w:ascii="ＭＳ ゴシック" w:eastAsia="ＭＳ ゴシック" w:hAnsi="ＭＳ ゴシック" w:cs="Times New Roman" w:hint="eastAsia"/>
          <w:szCs w:val="21"/>
        </w:rPr>
        <w:t>７回分、</w:t>
      </w:r>
      <w:r w:rsidR="00FE7343" w:rsidRPr="00FE7343">
        <w:rPr>
          <w:rFonts w:ascii="ＭＳ ゴシック" w:eastAsia="ＭＳ ゴシック" w:hAnsi="ＭＳ ゴシック" w:cs="Times New Roman" w:hint="eastAsia"/>
          <w:szCs w:val="21"/>
        </w:rPr>
        <w:t>マイスリー</w:t>
      </w:r>
      <w:r w:rsidR="00FE7343">
        <w:rPr>
          <w:rFonts w:ascii="ＭＳ ゴシック" w:eastAsia="ＭＳ ゴシック" w:hAnsi="ＭＳ ゴシック" w:cs="Times New Roman" w:hint="eastAsia"/>
          <w:szCs w:val="21"/>
        </w:rPr>
        <w:t>７回分、臨時薬内容変更し７日分処方。</w:t>
      </w:r>
    </w:p>
    <w:p w:rsidR="00F06005" w:rsidRDefault="00F06005" w:rsidP="00F06005">
      <w:pPr>
        <w:ind w:left="1680" w:hangingChars="800" w:hanging="1680"/>
        <w:rPr>
          <w:rFonts w:ascii="ＭＳ ゴシック" w:eastAsia="ＭＳ ゴシック" w:hAnsi="ＭＳ ゴシック" w:cs="Times New Roman"/>
          <w:szCs w:val="21"/>
        </w:rPr>
      </w:pPr>
    </w:p>
    <w:p w:rsidR="00F06005" w:rsidRDefault="00F06005"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将志様～臨時薬、同内容にて７日分継続処方。</w:t>
      </w:r>
    </w:p>
    <w:p w:rsidR="00F06005" w:rsidRDefault="00F06005" w:rsidP="00F06005">
      <w:pPr>
        <w:ind w:left="1680" w:hangingChars="800" w:hanging="1680"/>
        <w:rPr>
          <w:rFonts w:ascii="ＭＳ ゴシック" w:eastAsia="ＭＳ ゴシック" w:hAnsi="ＭＳ ゴシック" w:cs="Times New Roman"/>
          <w:szCs w:val="21"/>
        </w:rPr>
      </w:pPr>
    </w:p>
    <w:p w:rsidR="00F06005" w:rsidRDefault="00F06005"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貴浩様～臨時薬、同内容にて７日分継続処方。</w:t>
      </w:r>
    </w:p>
    <w:p w:rsidR="00F06005" w:rsidRDefault="00F06005" w:rsidP="00F06005">
      <w:pPr>
        <w:ind w:left="1680" w:hangingChars="800" w:hanging="1680"/>
        <w:rPr>
          <w:rFonts w:ascii="ＭＳ ゴシック" w:eastAsia="ＭＳ ゴシック" w:hAnsi="ＭＳ ゴシック" w:cs="Times New Roman"/>
          <w:szCs w:val="21"/>
        </w:rPr>
      </w:pPr>
    </w:p>
    <w:p w:rsidR="00F06005" w:rsidRDefault="00F06005"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栄子様～臨時薬、同内容にて７日分継続処方。</w:t>
      </w:r>
    </w:p>
    <w:p w:rsidR="00F06005" w:rsidRDefault="00F06005" w:rsidP="00F06005">
      <w:pPr>
        <w:ind w:left="1680" w:hangingChars="800" w:hanging="1680"/>
        <w:rPr>
          <w:rFonts w:ascii="ＭＳ ゴシック" w:eastAsia="ＭＳ ゴシック" w:hAnsi="ＭＳ ゴシック" w:cs="Times New Roman"/>
          <w:szCs w:val="21"/>
        </w:rPr>
      </w:pPr>
    </w:p>
    <w:p w:rsidR="00F06005" w:rsidRDefault="00F06005"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理子様～臨時薬、内容変更し７日分処方。</w:t>
      </w:r>
    </w:p>
    <w:p w:rsidR="00FE7343" w:rsidRDefault="00FE7343" w:rsidP="00F06005">
      <w:pPr>
        <w:ind w:left="1680" w:hangingChars="800" w:hanging="1680"/>
        <w:rPr>
          <w:rFonts w:ascii="ＭＳ ゴシック" w:eastAsia="ＭＳ ゴシック" w:hAnsi="ＭＳ ゴシック" w:cs="Times New Roman"/>
          <w:szCs w:val="21"/>
        </w:rPr>
      </w:pPr>
    </w:p>
    <w:p w:rsidR="00FE7343" w:rsidRDefault="00FE7343"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陽介様～当院持参薬、明日より臨時薬へ切り替え７日分処方。</w:t>
      </w:r>
    </w:p>
    <w:p w:rsidR="00FE7343" w:rsidRDefault="00FE7343" w:rsidP="00F06005">
      <w:pPr>
        <w:ind w:left="1680" w:hangingChars="800" w:hanging="1680"/>
        <w:rPr>
          <w:rFonts w:ascii="ＭＳ ゴシック" w:eastAsia="ＭＳ ゴシック" w:hAnsi="ＭＳ ゴシック" w:cs="Times New Roman"/>
          <w:szCs w:val="21"/>
        </w:rPr>
      </w:pPr>
    </w:p>
    <w:p w:rsidR="00FE7343" w:rsidRDefault="00FE7343"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真衣様～臨時薬、内容変更し７日分処方。</w:t>
      </w:r>
    </w:p>
    <w:p w:rsidR="00FE7343" w:rsidRDefault="00FE7343" w:rsidP="00F06005">
      <w:pPr>
        <w:ind w:left="1680" w:hangingChars="800" w:hanging="1680"/>
        <w:rPr>
          <w:rFonts w:ascii="ＭＳ ゴシック" w:eastAsia="ＭＳ ゴシック" w:hAnsi="ＭＳ ゴシック" w:cs="Times New Roman"/>
          <w:szCs w:val="21"/>
        </w:rPr>
      </w:pPr>
    </w:p>
    <w:p w:rsidR="00FE7343" w:rsidRDefault="00FE7343"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圭様～臨時薬、同内容にて７日分継続処方。</w:t>
      </w:r>
    </w:p>
    <w:p w:rsidR="00FE7343" w:rsidRDefault="00FE7343" w:rsidP="00F06005">
      <w:pPr>
        <w:ind w:left="1680" w:hangingChars="800" w:hanging="1680"/>
        <w:rPr>
          <w:rFonts w:ascii="ＭＳ ゴシック" w:eastAsia="ＭＳ ゴシック" w:hAnsi="ＭＳ ゴシック" w:cs="Times New Roman"/>
          <w:szCs w:val="21"/>
        </w:rPr>
      </w:pPr>
    </w:p>
    <w:p w:rsidR="00FE7343" w:rsidRDefault="00FE7343"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健太郎様～臨時薬、同内容にて７日分継続処方。</w:t>
      </w:r>
    </w:p>
    <w:p w:rsidR="00FE7343" w:rsidRDefault="00FE7343" w:rsidP="00F06005">
      <w:pPr>
        <w:ind w:left="1680" w:hangingChars="800" w:hanging="1680"/>
        <w:rPr>
          <w:rFonts w:ascii="ＭＳ ゴシック" w:eastAsia="ＭＳ ゴシック" w:hAnsi="ＭＳ ゴシック" w:cs="Times New Roman"/>
          <w:szCs w:val="21"/>
        </w:rPr>
      </w:pPr>
    </w:p>
    <w:p w:rsidR="00FE7343" w:rsidRDefault="00FE7343"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FE7343">
        <w:rPr>
          <w:rFonts w:ascii="ＭＳ ゴシック" w:eastAsia="ＭＳ ゴシック" w:hAnsi="ＭＳ ゴシック" w:cs="Times New Roman" w:hint="eastAsia"/>
          <w:szCs w:val="21"/>
        </w:rPr>
        <w:t>臨時薬、同内容にて７日分継続処方。</w:t>
      </w:r>
    </w:p>
    <w:p w:rsidR="00FE7343" w:rsidRDefault="00FE7343" w:rsidP="00F06005">
      <w:pPr>
        <w:ind w:left="1680" w:hangingChars="800" w:hanging="1680"/>
        <w:rPr>
          <w:rFonts w:ascii="ＭＳ ゴシック" w:eastAsia="ＭＳ ゴシック" w:hAnsi="ＭＳ ゴシック" w:cs="Times New Roman"/>
          <w:szCs w:val="21"/>
        </w:rPr>
      </w:pPr>
    </w:p>
    <w:p w:rsidR="00FE7343" w:rsidRDefault="00FE7343" w:rsidP="00F060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　実様～</w:t>
      </w:r>
      <w:r w:rsidRPr="00FE7343">
        <w:rPr>
          <w:rFonts w:ascii="ＭＳ ゴシック" w:eastAsia="ＭＳ ゴシック" w:hAnsi="ＭＳ ゴシック" w:cs="Times New Roman" w:hint="eastAsia"/>
          <w:szCs w:val="21"/>
        </w:rPr>
        <w:t>臨時薬、同内容にて７日分継続処方。</w:t>
      </w:r>
    </w:p>
    <w:p w:rsidR="00F06005" w:rsidRDefault="00F06005" w:rsidP="005C56F7">
      <w:pPr>
        <w:rPr>
          <w:rFonts w:ascii="ＭＳ ゴシック" w:eastAsia="ＭＳ ゴシック" w:hAnsi="ＭＳ ゴシック" w:cs="Times New Roman"/>
          <w:szCs w:val="21"/>
        </w:rPr>
      </w:pPr>
    </w:p>
    <w:p w:rsidR="007B476D" w:rsidRDefault="007B476D"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7B476D">
        <w:rPr>
          <w:rFonts w:ascii="ＭＳ ゴシック" w:eastAsia="ＭＳ ゴシック" w:hAnsi="ＭＳ ゴシック" w:cs="Times New Roman" w:hint="eastAsia"/>
          <w:szCs w:val="21"/>
        </w:rPr>
        <w:t>アモキシシリンカプセル</w:t>
      </w:r>
      <w:r>
        <w:rPr>
          <w:rFonts w:ascii="ＭＳ ゴシック" w:eastAsia="ＭＳ ゴシック" w:hAnsi="ＭＳ ゴシック" w:cs="Times New Roman" w:hint="eastAsia"/>
          <w:szCs w:val="21"/>
        </w:rPr>
        <w:t>とアローゼンは終了とのこと。</w:t>
      </w:r>
    </w:p>
    <w:p w:rsidR="007B476D" w:rsidRDefault="007B476D" w:rsidP="005C56F7">
      <w:pPr>
        <w:rPr>
          <w:rFonts w:ascii="ＭＳ ゴシック" w:eastAsia="ＭＳ ゴシック" w:hAnsi="ＭＳ ゴシック" w:cs="Times New Roman"/>
          <w:szCs w:val="21"/>
        </w:rPr>
      </w:pPr>
    </w:p>
    <w:p w:rsidR="007B476D" w:rsidRDefault="007B476D" w:rsidP="00F44F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w:t>
      </w:r>
      <w:r w:rsidR="007875FC">
        <w:rPr>
          <w:rFonts w:ascii="ＭＳ ゴシック" w:eastAsia="ＭＳ ゴシック" w:hAnsi="ＭＳ ゴシック" w:cs="Times New Roman" w:hint="eastAsia"/>
          <w:szCs w:val="21"/>
        </w:rPr>
        <w:t xml:space="preserve">　道則様～右腋窩に鶏卵大の膨隆あり。主治医診察にて、良性の脂肪腫</w:t>
      </w:r>
      <w:r>
        <w:rPr>
          <w:rFonts w:ascii="ＭＳ ゴシック" w:eastAsia="ＭＳ ゴシック" w:hAnsi="ＭＳ ゴシック" w:cs="Times New Roman" w:hint="eastAsia"/>
          <w:szCs w:val="21"/>
        </w:rPr>
        <w:t>の可能性が高く緊急性はないとのこと。</w:t>
      </w:r>
      <w:r w:rsidR="007875FC">
        <w:rPr>
          <w:rFonts w:ascii="ＭＳ ゴシック" w:eastAsia="ＭＳ ゴシック" w:hAnsi="ＭＳ ゴシック" w:cs="Times New Roman" w:hint="eastAsia"/>
          <w:szCs w:val="21"/>
        </w:rPr>
        <w:t>希望があれば、</w:t>
      </w:r>
      <w:r w:rsidR="00F44F83">
        <w:rPr>
          <w:rFonts w:ascii="ＭＳ ゴシック" w:eastAsia="ＭＳ ゴシック" w:hAnsi="ＭＳ ゴシック" w:cs="Times New Roman" w:hint="eastAsia"/>
          <w:szCs w:val="21"/>
        </w:rPr>
        <w:t>退院後に皮膚科に紹介状を書くとの事。</w:t>
      </w:r>
    </w:p>
    <w:p w:rsidR="007B476D" w:rsidRDefault="007B476D"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B31AB4" w:rsidRPr="00B31AB4">
        <w:rPr>
          <w:rFonts w:ascii="ＭＳ ゴシック" w:eastAsia="ＭＳ ゴシック" w:hAnsi="ＭＳ ゴシック" w:cs="Times New Roman" w:hint="eastAsia"/>
          <w:szCs w:val="21"/>
        </w:rPr>
        <w:t>午前・午後</w:t>
      </w:r>
      <w:r w:rsidR="00B31AB4" w:rsidRPr="00B31AB4">
        <w:rPr>
          <w:rFonts w:ascii="ＭＳ ゴシック" w:eastAsia="ＭＳ ゴシック" w:hAnsi="ＭＳ ゴシック" w:cs="Times New Roman"/>
          <w:szCs w:val="21"/>
        </w:rPr>
        <w:t>1時間ずつ開放観察実施するが、迷惑行為頻回であり、自制できず。</w:t>
      </w:r>
      <w:r w:rsidR="00B31AB4" w:rsidRPr="00B31AB4">
        <w:rPr>
          <w:rFonts w:ascii="ＭＳ ゴシック" w:eastAsia="ＭＳ ゴシック" w:hAnsi="ＭＳ ゴシック" w:cs="Times New Roman" w:hint="eastAsia"/>
          <w:szCs w:val="21"/>
        </w:rPr>
        <w:t>時間はやめ開放観察終了。隔離後は危険行為や奇声等なし。</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1D6B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B31AB4" w:rsidRPr="00B31AB4">
        <w:rPr>
          <w:rFonts w:ascii="ＭＳ ゴシック" w:eastAsia="ＭＳ ゴシック" w:hAnsi="ＭＳ ゴシック" w:cs="Times New Roman" w:hint="eastAsia"/>
          <w:szCs w:val="21"/>
        </w:rPr>
        <w:t>午前・午後</w:t>
      </w:r>
      <w:r w:rsidR="00B31AB4" w:rsidRPr="00B31AB4">
        <w:rPr>
          <w:rFonts w:ascii="ＭＳ ゴシック" w:eastAsia="ＭＳ ゴシック" w:hAnsi="ＭＳ ゴシック" w:cs="Times New Roman"/>
          <w:szCs w:val="21"/>
        </w:rPr>
        <w:t>2時間ずつ開放観察実施。</w:t>
      </w:r>
      <w:r w:rsidR="00906AA8">
        <w:rPr>
          <w:rFonts w:ascii="ＭＳ ゴシック" w:eastAsia="ＭＳ ゴシック" w:hAnsi="ＭＳ ゴシック" w:cs="Times New Roman" w:hint="eastAsia"/>
          <w:szCs w:val="21"/>
        </w:rPr>
        <w:t>妄想的で解体した発言が続いているが、興奮や粗暴性は無い。開放中もトラブルや多飲水行動は無く経過。</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1D6B1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906AA8">
        <w:rPr>
          <w:rFonts w:ascii="ＭＳ ゴシック" w:eastAsia="ＭＳ ゴシック" w:hAnsi="ＭＳ ゴシック" w:hint="eastAsia"/>
          <w:color w:val="000000"/>
          <w:spacing w:val="8"/>
          <w:szCs w:val="21"/>
        </w:rPr>
        <w:t>買い物に関する易怒性は続いているが、粗暴行動には至っていない。開放時間の延長や隔離解除についての訴えは頻回に聞かれている。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655C24" w:rsidRPr="000A4CB6" w:rsidRDefault="00B31AB4" w:rsidP="00655C2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BF691B">
        <w:rPr>
          <w:rFonts w:ascii="ＭＳ ゴシック" w:eastAsia="ＭＳ ゴシック" w:hAnsi="ＭＳ ゴシック" w:cs="Times New Roman" w:hint="eastAsia"/>
          <w:szCs w:val="21"/>
        </w:rPr>
        <w:t>渡邉</w:t>
      </w:r>
      <w:r w:rsidRPr="00BF691B">
        <w:rPr>
          <w:rFonts w:ascii="ＭＳ ゴシック" w:eastAsia="ＭＳ ゴシック" w:hAnsi="ＭＳ ゴシック" w:cs="Times New Roman"/>
          <w:szCs w:val="21"/>
        </w:rPr>
        <w:t xml:space="preserve"> 晃一</w:t>
      </w:r>
      <w:r>
        <w:rPr>
          <w:rFonts w:ascii="ＭＳ ゴシック" w:eastAsia="ＭＳ ゴシック" w:hAnsi="ＭＳ ゴシック" w:cs="Times New Roman" w:hint="eastAsia"/>
          <w:szCs w:val="21"/>
        </w:rPr>
        <w:t>様～終日隔離中</w:t>
      </w:r>
      <w:r w:rsidRPr="00D45F94">
        <w:rPr>
          <w:rFonts w:ascii="ＭＳ ゴシック" w:eastAsia="ＭＳ ゴシック" w:hAnsi="ＭＳ ゴシック" w:cs="Times New Roman" w:hint="eastAsia"/>
          <w:szCs w:val="21"/>
        </w:rPr>
        <w:t>。13：00～16：00</w:t>
      </w:r>
      <w:r w:rsidR="00655C24" w:rsidRPr="00D45F94">
        <w:rPr>
          <w:rFonts w:ascii="ＭＳ ゴシック" w:eastAsia="ＭＳ ゴシック" w:hAnsi="ＭＳ ゴシック" w:cs="Times New Roman" w:hint="eastAsia"/>
          <w:szCs w:val="21"/>
        </w:rPr>
        <w:t xml:space="preserve">　開放観察実施</w:t>
      </w:r>
      <w:r w:rsidRPr="00D45F94">
        <w:rPr>
          <w:rFonts w:ascii="ＭＳ ゴシック" w:eastAsia="ＭＳ ゴシック" w:hAnsi="ＭＳ ゴシック" w:cs="Times New Roman" w:hint="eastAsia"/>
          <w:szCs w:val="21"/>
        </w:rPr>
        <w:t>。</w:t>
      </w:r>
      <w:r w:rsidR="00E64D2B">
        <w:rPr>
          <w:rFonts w:ascii="ＭＳ ゴシック" w:eastAsia="ＭＳ ゴシック" w:hAnsi="ＭＳ ゴシック" w:cs="Times New Roman" w:hint="eastAsia"/>
          <w:szCs w:val="21"/>
        </w:rPr>
        <w:t>不穏・興奮は無いが、幻覚様の訴えが聞かれている。開放中の問題行動は無い。</w:t>
      </w:r>
      <w:r w:rsidR="00655C24" w:rsidRPr="00D45F94">
        <w:rPr>
          <w:rFonts w:ascii="ＭＳ ゴシック" w:eastAsia="ＭＳ ゴシック" w:hAnsi="ＭＳ ゴシック" w:hint="eastAsia"/>
          <w:spacing w:val="8"/>
          <w:szCs w:val="21"/>
        </w:rPr>
        <w:t>引き続き精神症状や身体症状の変化に注意して観察を行い、早期の</w:t>
      </w:r>
      <w:r w:rsidR="00655C24" w:rsidRPr="00D71936">
        <w:rPr>
          <w:rFonts w:ascii="ＭＳ ゴシック" w:eastAsia="ＭＳ ゴシック" w:hAnsi="ＭＳ ゴシック" w:hint="eastAsia"/>
          <w:color w:val="000000"/>
          <w:spacing w:val="8"/>
          <w:szCs w:val="21"/>
        </w:rPr>
        <w:t>処遇改善を目指し、看護介入・観察を行っていく。</w:t>
      </w:r>
    </w:p>
    <w:p w:rsidR="00655C24" w:rsidRDefault="00655C24" w:rsidP="00655C24">
      <w:pPr>
        <w:rPr>
          <w:rFonts w:ascii="ＭＳ ゴシック" w:eastAsia="ＭＳ ゴシック" w:hAnsi="ＭＳ ゴシック" w:cs="Times New Roman" w:hint="eastAsia"/>
          <w:szCs w:val="21"/>
        </w:rPr>
      </w:pPr>
    </w:p>
    <w:p w:rsidR="00E76F67" w:rsidRDefault="00E76F67" w:rsidP="001D6B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E64D2B" w:rsidRPr="00E64D2B">
        <w:rPr>
          <w:rFonts w:ascii="ＭＳ ゴシック" w:eastAsia="ＭＳ ゴシック" w:hAnsi="ＭＳ ゴシック" w:hint="eastAsia"/>
          <w:color w:val="000000"/>
          <w:spacing w:val="8"/>
          <w:szCs w:val="21"/>
        </w:rPr>
        <w:t>スタッフを見かけると特定スタッフの出勤状態を気にする言動有り。自傷行為、破壊行為、他不穏さ無く経過。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D6B16" w:rsidRDefault="006F7816" w:rsidP="00BF691B">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31AB4">
        <w:rPr>
          <w:rFonts w:ascii="ＭＳ ゴシック" w:eastAsia="ＭＳ ゴシック" w:hAnsi="ＭＳ ゴシック" w:hint="eastAsia"/>
          <w:color w:val="000000"/>
          <w:spacing w:val="8"/>
          <w:szCs w:val="21"/>
        </w:rPr>
        <w:t>鈴木　知子様～</w:t>
      </w:r>
      <w:r w:rsidR="00E64D2B">
        <w:rPr>
          <w:rFonts w:ascii="ＭＳ ゴシック" w:eastAsia="ＭＳ ゴシック" w:hAnsi="ＭＳ ゴシック" w:hint="eastAsia"/>
          <w:color w:val="000000"/>
          <w:spacing w:val="8"/>
          <w:szCs w:val="21"/>
        </w:rPr>
        <w:t>来詰しては環境への不満や主治医と話がしたいといった訴えを繰り返している</w:t>
      </w:r>
      <w:r w:rsidR="00E64D2B" w:rsidRPr="00E64D2B">
        <w:rPr>
          <w:rFonts w:ascii="ＭＳ ゴシック" w:eastAsia="ＭＳ ゴシック" w:hAnsi="ＭＳ ゴシック" w:hint="eastAsia"/>
          <w:color w:val="000000"/>
          <w:spacing w:val="8"/>
          <w:szCs w:val="21"/>
        </w:rPr>
        <w:t>。</w:t>
      </w:r>
      <w:r w:rsidR="00E64D2B">
        <w:rPr>
          <w:rFonts w:ascii="ＭＳ ゴシック" w:eastAsia="ＭＳ ゴシック" w:hAnsi="ＭＳ ゴシック" w:hint="eastAsia"/>
          <w:color w:val="000000"/>
          <w:spacing w:val="8"/>
          <w:szCs w:val="21"/>
        </w:rPr>
        <w:t>明日から臨時薬が追加となる事の説明にて、納得はしている。自傷行動は無い。</w:t>
      </w:r>
    </w:p>
    <w:p w:rsidR="00FE140A" w:rsidRPr="00B31AB4" w:rsidRDefault="00FE140A" w:rsidP="00B31AB4">
      <w:pPr>
        <w:ind w:left="1680" w:hangingChars="800" w:hanging="1680"/>
        <w:rPr>
          <w:rFonts w:ascii="ＭＳ ゴシック" w:eastAsia="ＭＳ ゴシック" w:hAnsi="ＭＳ ゴシック" w:cs="Times New Roman"/>
          <w:szCs w:val="21"/>
        </w:rPr>
      </w:pPr>
      <w:bookmarkStart w:id="0" w:name="_GoBack"/>
      <w:bookmarkEnd w:id="0"/>
    </w:p>
    <w:sectPr w:rsidR="00FE140A" w:rsidRPr="00B31AB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811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4F"/>
    <w:rsid w:val="00D96B9F"/>
    <w:rsid w:val="00D970E9"/>
    <w:rsid w:val="00D9766D"/>
    <w:rsid w:val="00D977C1"/>
    <w:rsid w:val="00DA059E"/>
    <w:rsid w:val="00DA0A84"/>
    <w:rsid w:val="00DA0F44"/>
    <w:rsid w:val="00DA196D"/>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1009">
      <v:textbox inset="5.85pt,.7pt,5.85pt,.7pt"/>
    </o:shapedefaults>
    <o:shapelayout v:ext="edit">
      <o:idmap v:ext="edit" data="1"/>
    </o:shapelayout>
  </w:shapeDefaults>
  <w:decimalSymbol w:val="."/>
  <w:listSeparator w:val=","/>
  <w14:docId w14:val="24618C8E"/>
  <w15:docId w15:val="{5CD5C29C-B183-4C15-809A-9FD26D68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9790B-1815-4D3E-BAC7-6BE8FC3B0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2022</Words>
  <Characters>263</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2022-11-15T07:07:00Z</cp:lastPrinted>
  <dcterms:created xsi:type="dcterms:W3CDTF">2022-11-29T02:12:00Z</dcterms:created>
  <dcterms:modified xsi:type="dcterms:W3CDTF">2022-11-29T06:59:00Z</dcterms:modified>
</cp:coreProperties>
</file>