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A00421">
        <w:rPr>
          <w:rFonts w:ascii="ＭＳ ゴシック" w:eastAsia="ＭＳ ゴシック" w:hAnsi="ＭＳ ゴシック" w:cs="Times New Roman" w:hint="eastAsia"/>
          <w:szCs w:val="21"/>
        </w:rPr>
        <w:t>1</w:t>
      </w:r>
      <w:r w:rsidR="0000594E">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00594E">
        <w:rPr>
          <w:rFonts w:ascii="ＭＳ ゴシック" w:eastAsia="ＭＳ ゴシック" w:hAnsi="ＭＳ ゴシック" w:cs="Times New Roman" w:hint="eastAsia"/>
          <w:szCs w:val="21"/>
        </w:rPr>
        <w:t>木</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00594E">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00594E"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2F44"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242F44"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00594E"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2F44"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A0042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00594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00594E" w:rsidRPr="0000594E" w:rsidRDefault="0000594E" w:rsidP="0000594E">
      <w:pPr>
        <w:rPr>
          <w:rFonts w:ascii="ＭＳ ゴシック" w:eastAsia="ＭＳ ゴシック" w:hAnsi="ＭＳ ゴシック" w:cs="Times New Roman"/>
          <w:szCs w:val="21"/>
        </w:rPr>
      </w:pPr>
      <w:r w:rsidRPr="0000594E">
        <w:rPr>
          <w:rFonts w:ascii="ＭＳ ゴシック" w:eastAsia="ＭＳ ゴシック" w:hAnsi="ＭＳ ゴシック" w:cs="Times New Roman" w:hint="eastAsia"/>
          <w:szCs w:val="21"/>
        </w:rPr>
        <w:t>第</w:t>
      </w:r>
      <w:r w:rsidRPr="0000594E">
        <w:rPr>
          <w:rFonts w:ascii="ＭＳ ゴシック" w:eastAsia="ＭＳ ゴシック" w:hAnsi="ＭＳ ゴシック" w:cs="Times New Roman"/>
          <w:szCs w:val="21"/>
        </w:rPr>
        <w:t>5回院内研修を以下の期間で行います。</w:t>
      </w:r>
    </w:p>
    <w:p w:rsidR="0000594E" w:rsidRPr="0000594E" w:rsidRDefault="0000594E" w:rsidP="0000594E">
      <w:pPr>
        <w:rPr>
          <w:rFonts w:ascii="ＭＳ ゴシック" w:eastAsia="ＭＳ ゴシック" w:hAnsi="ＭＳ ゴシック" w:cs="Times New Roman"/>
          <w:szCs w:val="21"/>
        </w:rPr>
      </w:pPr>
      <w:r w:rsidRPr="0000594E">
        <w:rPr>
          <w:rFonts w:ascii="ＭＳ ゴシック" w:eastAsia="ＭＳ ゴシック" w:hAnsi="ＭＳ ゴシック" w:cs="Times New Roman" w:hint="eastAsia"/>
          <w:szCs w:val="21"/>
        </w:rPr>
        <w:t>今回もレポート提出にて研修参加となります。</w:t>
      </w:r>
    </w:p>
    <w:p w:rsidR="0000594E" w:rsidRPr="0000594E" w:rsidRDefault="0000594E" w:rsidP="0000594E">
      <w:pPr>
        <w:rPr>
          <w:rFonts w:ascii="ＭＳ ゴシック" w:eastAsia="ＭＳ ゴシック" w:hAnsi="ＭＳ ゴシック" w:cs="Times New Roman"/>
          <w:szCs w:val="21"/>
        </w:rPr>
      </w:pPr>
      <w:r w:rsidRPr="0000594E">
        <w:rPr>
          <w:rFonts w:ascii="ＭＳ ゴシック" w:eastAsia="ＭＳ ゴシック" w:hAnsi="ＭＳ ゴシック" w:cs="Times New Roman" w:hint="eastAsia"/>
          <w:szCs w:val="21"/>
        </w:rPr>
        <w:t>期間：令和</w:t>
      </w:r>
      <w:r w:rsidRPr="0000594E">
        <w:rPr>
          <w:rFonts w:ascii="ＭＳ ゴシック" w:eastAsia="ＭＳ ゴシック" w:hAnsi="ＭＳ ゴシック" w:cs="Times New Roman"/>
          <w:szCs w:val="21"/>
        </w:rPr>
        <w:t>4年9月16日～9月30日まで</w:t>
      </w:r>
    </w:p>
    <w:p w:rsidR="0000594E" w:rsidRPr="0000594E" w:rsidRDefault="0000594E" w:rsidP="0000594E">
      <w:pPr>
        <w:rPr>
          <w:rFonts w:ascii="ＭＳ ゴシック" w:eastAsia="ＭＳ ゴシック" w:hAnsi="ＭＳ ゴシック" w:cs="Times New Roman"/>
          <w:szCs w:val="21"/>
        </w:rPr>
      </w:pPr>
      <w:r w:rsidRPr="0000594E">
        <w:rPr>
          <w:rFonts w:ascii="ＭＳ ゴシック" w:eastAsia="ＭＳ ゴシック" w:hAnsi="ＭＳ ゴシック" w:cs="Times New Roman" w:hint="eastAsia"/>
          <w:szCs w:val="21"/>
        </w:rPr>
        <w:t>メールに添付された研修資料を読み、レポート記載後、このメールに</w:t>
      </w:r>
    </w:p>
    <w:p w:rsidR="00FA466E" w:rsidRDefault="0000594E" w:rsidP="0000594E">
      <w:pPr>
        <w:rPr>
          <w:rFonts w:ascii="ＭＳ ゴシック" w:eastAsia="ＭＳ ゴシック" w:hAnsi="ＭＳ ゴシック" w:cs="Times New Roman"/>
          <w:szCs w:val="21"/>
        </w:rPr>
      </w:pPr>
      <w:r w:rsidRPr="0000594E">
        <w:rPr>
          <w:rFonts w:ascii="ＭＳ ゴシック" w:eastAsia="ＭＳ ゴシック" w:hAnsi="ＭＳ ゴシック" w:cs="Times New Roman" w:hint="eastAsia"/>
          <w:szCs w:val="21"/>
        </w:rPr>
        <w:t>必ずレポートを添付して提出をお願いします。</w:t>
      </w:r>
    </w:p>
    <w:p w:rsidR="0000594E" w:rsidRDefault="0000594E" w:rsidP="0010543F">
      <w:pPr>
        <w:rPr>
          <w:rFonts w:ascii="ＭＳ ゴシック" w:eastAsia="ＭＳ ゴシック" w:hAnsi="ＭＳ ゴシック" w:cs="Times New Roman"/>
          <w:szCs w:val="21"/>
        </w:rPr>
      </w:pPr>
    </w:p>
    <w:p w:rsidR="0000594E" w:rsidRDefault="0000594E" w:rsidP="0010543F">
      <w:pPr>
        <w:rPr>
          <w:rFonts w:ascii="ＭＳ ゴシック" w:eastAsia="ＭＳ ゴシック" w:hAnsi="ＭＳ ゴシック" w:cs="Times New Roman"/>
          <w:szCs w:val="21"/>
        </w:rPr>
      </w:pPr>
    </w:p>
    <w:p w:rsidR="0000594E" w:rsidRPr="00C52099" w:rsidRDefault="0000594E" w:rsidP="0010543F">
      <w:pPr>
        <w:rPr>
          <w:rFonts w:ascii="ＭＳ ゴシック" w:eastAsia="ＭＳ ゴシック" w:hAnsi="ＭＳ ゴシック" w:cs="Times New Roman"/>
          <w:szCs w:val="21"/>
        </w:rPr>
      </w:pPr>
    </w:p>
    <w:p w:rsidR="003B7C9B" w:rsidRDefault="003B7C9B"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00421" w:rsidRDefault="00A00421"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【入院】</w:t>
      </w:r>
    </w:p>
    <w:p w:rsidR="00A00421" w:rsidRDefault="00242F44"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0000594E">
        <w:rPr>
          <w:rFonts w:ascii="ＭＳ ゴシック" w:eastAsia="ＭＳ ゴシック" w:hAnsi="ＭＳ ゴシック" w:cs="ＭＳ ゴシック" w:hint="eastAsia"/>
          <w:color w:val="000000"/>
          <w:kern w:val="0"/>
          <w:szCs w:val="24"/>
        </w:rPr>
        <w:t>田名部　清一様</w:t>
      </w:r>
      <w:r w:rsidR="00FA466E">
        <w:rPr>
          <w:rFonts w:ascii="ＭＳ ゴシック" w:eastAsia="ＭＳ ゴシック" w:hAnsi="ＭＳ ゴシック" w:cs="ＭＳ ゴシック" w:hint="eastAsia"/>
          <w:color w:val="000000"/>
          <w:kern w:val="0"/>
          <w:szCs w:val="24"/>
        </w:rPr>
        <w:t>～東</w:t>
      </w:r>
      <w:r w:rsidR="0000594E">
        <w:rPr>
          <w:rFonts w:ascii="ＭＳ ゴシック" w:eastAsia="ＭＳ ゴシック" w:hAnsi="ＭＳ ゴシック" w:cs="ＭＳ ゴシック" w:hint="eastAsia"/>
          <w:color w:val="000000"/>
          <w:kern w:val="0"/>
          <w:szCs w:val="24"/>
        </w:rPr>
        <w:t>合併症</w:t>
      </w:r>
      <w:r>
        <w:rPr>
          <w:rFonts w:ascii="ＭＳ ゴシック" w:eastAsia="ＭＳ ゴシック" w:hAnsi="ＭＳ ゴシック" w:cs="ＭＳ ゴシック" w:hint="eastAsia"/>
          <w:color w:val="000000"/>
          <w:kern w:val="0"/>
          <w:szCs w:val="24"/>
        </w:rPr>
        <w:t>室</w:t>
      </w:r>
    </w:p>
    <w:p w:rsidR="00FA466E" w:rsidRDefault="00242F44" w:rsidP="00FC5EB5">
      <w:pPr>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0000594E">
        <w:rPr>
          <w:rFonts w:ascii="ＭＳ ゴシック" w:eastAsia="ＭＳ ゴシック" w:hAnsi="ＭＳ ゴシック" w:cs="ＭＳ ゴシック" w:hint="eastAsia"/>
          <w:color w:val="000000"/>
          <w:kern w:val="0"/>
          <w:szCs w:val="24"/>
        </w:rPr>
        <w:t>加藤　進様</w:t>
      </w:r>
      <w:r w:rsidR="00FA466E">
        <w:rPr>
          <w:rFonts w:ascii="ＭＳ ゴシック" w:eastAsia="ＭＳ ゴシック" w:hAnsi="ＭＳ ゴシック" w:cs="ＭＳ ゴシック" w:hint="eastAsia"/>
          <w:color w:val="000000"/>
          <w:kern w:val="0"/>
          <w:szCs w:val="24"/>
        </w:rPr>
        <w:t>～東</w:t>
      </w:r>
      <w:r w:rsidR="0000594E">
        <w:rPr>
          <w:rFonts w:ascii="ＭＳ ゴシック" w:eastAsia="ＭＳ ゴシック" w:hAnsi="ＭＳ ゴシック" w:cs="ＭＳ ゴシック" w:hint="eastAsia"/>
          <w:color w:val="000000"/>
          <w:kern w:val="0"/>
          <w:szCs w:val="24"/>
        </w:rPr>
        <w:t>A9</w:t>
      </w:r>
      <w:r>
        <w:rPr>
          <w:rFonts w:ascii="ＭＳ ゴシック" w:eastAsia="ＭＳ ゴシック" w:hAnsi="ＭＳ ゴシック" w:cs="ＭＳ ゴシック" w:hint="eastAsia"/>
          <w:color w:val="000000"/>
          <w:kern w:val="0"/>
          <w:szCs w:val="24"/>
        </w:rPr>
        <w:t>号室</w:t>
      </w:r>
    </w:p>
    <w:p w:rsidR="00242F44" w:rsidRDefault="00242F44" w:rsidP="00FC5EB5">
      <w:pPr>
        <w:rPr>
          <w:rFonts w:ascii="ＭＳ ゴシック" w:eastAsia="ＭＳ ゴシック" w:hAnsi="ＭＳ ゴシック" w:cs="ＭＳ ゴシック"/>
          <w:color w:val="000000"/>
          <w:kern w:val="0"/>
          <w:szCs w:val="24"/>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338E7" w:rsidRDefault="006338E7" w:rsidP="007248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・天摩　武志様～</w:t>
      </w:r>
      <w:r w:rsidR="00446361">
        <w:rPr>
          <w:rFonts w:ascii="ＭＳ ゴシック" w:eastAsia="ＭＳ ゴシック" w:hAnsi="ＭＳ ゴシック" w:cs="Times New Roman" w:hint="eastAsia"/>
          <w:szCs w:val="21"/>
        </w:rPr>
        <w:t>持参薬強力ポステリザン軟膏が処方切れの為ヘモポリゾン軟膏14日分処方となる。また、拒薬時スキップ可の指示あり。</w:t>
      </w:r>
    </w:p>
    <w:p w:rsidR="00446361" w:rsidRDefault="00446361" w:rsidP="00724843">
      <w:pPr>
        <w:ind w:left="1680" w:hangingChars="800" w:hanging="1680"/>
        <w:rPr>
          <w:rFonts w:ascii="ＭＳ ゴシック" w:eastAsia="ＭＳ ゴシック" w:hAnsi="ＭＳ ゴシック" w:cs="Times New Roman"/>
          <w:szCs w:val="21"/>
        </w:rPr>
      </w:pPr>
    </w:p>
    <w:p w:rsidR="00446361" w:rsidRDefault="00446361" w:rsidP="007248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孝三様～臨時薬ブデホル吸入粉末剤1キット処方。</w:t>
      </w:r>
    </w:p>
    <w:p w:rsidR="00446361" w:rsidRDefault="00446361" w:rsidP="00724843">
      <w:pPr>
        <w:ind w:left="1680" w:hangingChars="800" w:hanging="1680"/>
        <w:rPr>
          <w:rFonts w:ascii="ＭＳ ゴシック" w:eastAsia="ＭＳ ゴシック" w:hAnsi="ＭＳ ゴシック" w:cs="Times New Roman"/>
          <w:szCs w:val="21"/>
        </w:rPr>
      </w:pPr>
    </w:p>
    <w:p w:rsidR="00446361" w:rsidRDefault="00446361" w:rsidP="0072484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カヨ子様～臨時薬同内容で7日分処方。</w:t>
      </w:r>
    </w:p>
    <w:p w:rsidR="00446361" w:rsidRDefault="00446361" w:rsidP="00724843">
      <w:pPr>
        <w:ind w:left="1680" w:hangingChars="800" w:hanging="1680"/>
        <w:rPr>
          <w:rFonts w:ascii="ＭＳ ゴシック" w:eastAsia="ＭＳ ゴシック" w:hAnsi="ＭＳ ゴシック" w:cs="Times New Roman"/>
          <w:szCs w:val="21"/>
        </w:rPr>
      </w:pPr>
    </w:p>
    <w:p w:rsidR="00446361" w:rsidRDefault="00446361" w:rsidP="0044636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・中島　とし様～便秘8日目の為GE施行し泥状便中等量あり。</w:t>
      </w:r>
    </w:p>
    <w:p w:rsidR="006338E7" w:rsidRDefault="006338E7" w:rsidP="00242F44">
      <w:pPr>
        <w:rPr>
          <w:rFonts w:ascii="ＭＳ ゴシック" w:eastAsia="ＭＳ ゴシック" w:hAnsi="ＭＳ ゴシック" w:cs="Times New Roman"/>
          <w:szCs w:val="21"/>
        </w:rPr>
      </w:pPr>
    </w:p>
    <w:p w:rsidR="00FA466E" w:rsidRDefault="00FA466E" w:rsidP="001649FB">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753BC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934624" w:rsidRPr="00934624">
        <w:rPr>
          <w:rFonts w:ascii="ＭＳ ゴシック" w:eastAsia="ＭＳ ゴシック" w:hAnsi="ＭＳ ゴシック" w:cs="Times New Roman" w:hint="eastAsia"/>
          <w:szCs w:val="21"/>
        </w:rPr>
        <w:t>午前・午後</w:t>
      </w:r>
      <w:r w:rsidR="00934624" w:rsidRPr="00934624">
        <w:rPr>
          <w:rFonts w:ascii="ＭＳ ゴシック" w:eastAsia="ＭＳ ゴシック" w:hAnsi="ＭＳ ゴシック" w:cs="Times New Roman"/>
          <w:szCs w:val="21"/>
        </w:rPr>
        <w:t>1時間ずつ開放観察実施。</w:t>
      </w:r>
      <w:r w:rsidR="001D2A59" w:rsidRPr="001D2A59">
        <w:rPr>
          <w:rFonts w:ascii="ＭＳ ゴシック" w:eastAsia="ＭＳ ゴシック" w:hAnsi="ＭＳ ゴシック" w:cs="Times New Roman" w:hint="eastAsia"/>
          <w:szCs w:val="21"/>
        </w:rPr>
        <w:t>解放観察実施するも詰所に入り歯磨き粉を食べたり、徐々に落ち着かなくなるため、午前・午後ともに早めに開放観察終了している。入室後は不穏さなく、静かに臥床にて経過。</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77144" w:rsidRDefault="00577144" w:rsidP="00626551">
      <w:pPr>
        <w:rPr>
          <w:rFonts w:ascii="ＭＳ ゴシック" w:eastAsia="ＭＳ ゴシック" w:hAnsi="ＭＳ ゴシック" w:cs="Times New Roman"/>
          <w:szCs w:val="21"/>
        </w:rPr>
      </w:pPr>
    </w:p>
    <w:p w:rsidR="00A51512" w:rsidRPr="00A51512" w:rsidRDefault="00242F44" w:rsidP="00145259">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道則様～終日隔離</w:t>
      </w:r>
      <w:r w:rsidR="008E465E">
        <w:rPr>
          <w:rFonts w:ascii="ＭＳ ゴシック" w:eastAsia="ＭＳ ゴシック" w:hAnsi="ＭＳ ゴシック" w:cs="Times New Roman" w:hint="eastAsia"/>
          <w:szCs w:val="21"/>
        </w:rPr>
        <w:t>中</w:t>
      </w:r>
      <w:r w:rsidR="001D2A59">
        <w:rPr>
          <w:rFonts w:ascii="ＭＳ ゴシック" w:eastAsia="ＭＳ ゴシック" w:hAnsi="ＭＳ ゴシック" w:cs="Times New Roman" w:hint="eastAsia"/>
          <w:szCs w:val="21"/>
        </w:rPr>
        <w:t>。</w:t>
      </w:r>
      <w:r w:rsidR="001D2A59" w:rsidRPr="001D2A59">
        <w:rPr>
          <w:rFonts w:ascii="ＭＳ ゴシック" w:eastAsia="ＭＳ ゴシック" w:hAnsi="ＭＳ ゴシック" w:cs="Times New Roman" w:hint="eastAsia"/>
          <w:szCs w:val="21"/>
        </w:rPr>
        <w:t>療養環境、処遇への不満から一時的に興奮し朝食摂取、内服拒否有り。訴え傾聴にて徐々に落ち着き見られ食事摂取し内服も渋々ではあるが了承し内服している。壁叩き、ドア蹴り等の粗暴行為、不穏さは無い。</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E749CE" w:rsidRDefault="00E749CE" w:rsidP="00C23A6F">
      <w:pPr>
        <w:rPr>
          <w:rFonts w:ascii="ＭＳ ゴシック" w:eastAsia="ＭＳ ゴシック" w:hAnsi="ＭＳ ゴシック" w:cs="Times New Roman"/>
          <w:szCs w:val="21"/>
        </w:rPr>
      </w:pPr>
    </w:p>
    <w:p w:rsidR="00774F72" w:rsidRDefault="00774F72" w:rsidP="00753BC3">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934624" w:rsidRPr="00934624">
        <w:rPr>
          <w:rFonts w:ascii="ＭＳ ゴシック" w:eastAsia="ＭＳ ゴシック" w:hAnsi="ＭＳ ゴシック" w:cs="Times New Roman"/>
          <w:szCs w:val="21"/>
        </w:rPr>
        <w:t>10:00～</w:t>
      </w:r>
      <w:r w:rsidR="00A443D9">
        <w:rPr>
          <w:rFonts w:ascii="ＭＳ ゴシック" w:eastAsia="ＭＳ ゴシック" w:hAnsi="ＭＳ ゴシック" w:cs="Times New Roman"/>
          <w:szCs w:val="21"/>
        </w:rPr>
        <w:t>16</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へ開放</w:t>
      </w:r>
      <w:r w:rsidR="00242F44">
        <w:rPr>
          <w:rFonts w:ascii="ＭＳ ゴシック" w:eastAsia="ＭＳ ゴシック" w:hAnsi="ＭＳ ゴシック" w:cs="Times New Roman" w:hint="eastAsia"/>
          <w:szCs w:val="21"/>
        </w:rPr>
        <w:t>観察実施。</w:t>
      </w:r>
      <w:r w:rsidR="008F25C6" w:rsidRPr="008F25C6">
        <w:rPr>
          <w:rFonts w:ascii="ＭＳ ゴシック" w:eastAsia="ＭＳ ゴシック" w:hAnsi="ＭＳ ゴシック" w:cs="Times New Roman" w:hint="eastAsia"/>
          <w:szCs w:val="21"/>
        </w:rPr>
        <w:t>周囲に慣れたように落ち着いてホールで過ごすことできている。再拘束にも拒否なく応じられる。</w:t>
      </w:r>
      <w:r w:rsidR="008F25C6">
        <w:rPr>
          <w:rFonts w:ascii="ＭＳ ゴシック" w:eastAsia="ＭＳ ゴシック" w:hAnsi="ＭＳ ゴシック" w:cs="Times New Roman" w:hint="eastAsia"/>
          <w:szCs w:val="21"/>
        </w:rPr>
        <w:t>主治医診察にて本日より6時～18時まで開放時間拡大の指示有り。</w:t>
      </w:r>
      <w:r w:rsidR="0000594E">
        <w:rPr>
          <w:rFonts w:ascii="ＭＳ ゴシック" w:eastAsia="ＭＳ ゴシック" w:hAnsi="ＭＳ ゴシック" w:cs="Times New Roman" w:hint="eastAsia"/>
          <w:szCs w:val="21"/>
        </w:rPr>
        <w:t xml:space="preserve">　　</w:t>
      </w:r>
      <w:r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00594E" w:rsidRDefault="00157653"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・天摩　武志様～</w:t>
      </w:r>
      <w:r w:rsidRPr="00157653">
        <w:rPr>
          <w:rFonts w:ascii="ＭＳ ゴシック" w:eastAsia="ＭＳ ゴシック" w:hAnsi="ＭＳ ゴシック" w:cs="Times New Roman" w:hint="eastAsia"/>
          <w:szCs w:val="21"/>
        </w:rPr>
        <w:t>終始閉眼状態で臥床。普段体動・発語ないも血糖測定時拒否・抵抗強くあり。朝食は吐き出してしまい未摂取。朝食前後薬も同様に拒否。昼食は介助にて全量摂取でき、拒否した朝食前後薬も内服される。</w:t>
      </w:r>
    </w:p>
    <w:p w:rsidR="0000594E" w:rsidRDefault="0000594E" w:rsidP="003B7C9B">
      <w:pPr>
        <w:ind w:left="1680" w:hangingChars="800" w:hanging="1680"/>
        <w:rPr>
          <w:rFonts w:ascii="ＭＳ ゴシック" w:eastAsia="ＭＳ ゴシック" w:hAnsi="ＭＳ ゴシック" w:cs="Times New Roman"/>
          <w:szCs w:val="21"/>
        </w:rPr>
      </w:pPr>
    </w:p>
    <w:p w:rsidR="0000594E" w:rsidRDefault="00157653" w:rsidP="003B7C9B">
      <w:pPr>
        <w:ind w:left="1680" w:hangingChars="800" w:hanging="1680"/>
        <w:rPr>
          <w:rFonts w:ascii="ＭＳ ゴシック" w:eastAsia="ＭＳ ゴシック" w:hAnsi="ＭＳ ゴシック" w:cs="Times New Roman"/>
          <w:szCs w:val="21"/>
        </w:rPr>
      </w:pPr>
      <w:r w:rsidRPr="00157653">
        <w:rPr>
          <w:rFonts w:ascii="ＭＳ ゴシック" w:eastAsia="ＭＳ ゴシック" w:hAnsi="ＭＳ ゴシック" w:cs="Times New Roman" w:hint="eastAsia"/>
          <w:szCs w:val="21"/>
        </w:rPr>
        <w:t>田名部　清一様</w:t>
      </w:r>
      <w:r>
        <w:rPr>
          <w:rFonts w:ascii="ＭＳ ゴシック" w:eastAsia="ＭＳ ゴシック" w:hAnsi="ＭＳ ゴシック" w:cs="Times New Roman" w:hint="eastAsia"/>
          <w:szCs w:val="21"/>
        </w:rPr>
        <w:t>～</w:t>
      </w:r>
      <w:r w:rsidRPr="00157653">
        <w:rPr>
          <w:rFonts w:ascii="ＭＳ ゴシック" w:eastAsia="ＭＳ ゴシック" w:hAnsi="ＭＳ ゴシック" w:cs="Times New Roman" w:hint="eastAsia"/>
          <w:szCs w:val="21"/>
        </w:rPr>
        <w:t>入院時バイタルサイン体温</w:t>
      </w:r>
      <w:r w:rsidRPr="00157653">
        <w:rPr>
          <w:rFonts w:ascii="ＭＳ ゴシック" w:eastAsia="ＭＳ ゴシック" w:hAnsi="ＭＳ ゴシック" w:cs="Times New Roman"/>
          <w:szCs w:val="21"/>
        </w:rPr>
        <w:t>38.8℃、脈拍127回/分、血圧100/75mmHg、</w:t>
      </w:r>
      <w:r w:rsidRPr="00157653">
        <w:rPr>
          <w:rFonts w:ascii="ＭＳ ゴシック" w:eastAsia="ＭＳ ゴシック" w:hAnsi="ＭＳ ゴシック" w:cs="Times New Roman" w:hint="eastAsia"/>
          <w:szCs w:val="21"/>
        </w:rPr>
        <w:t>酸素飽和度</w:t>
      </w:r>
      <w:r w:rsidRPr="00157653">
        <w:rPr>
          <w:rFonts w:ascii="ＭＳ ゴシック" w:eastAsia="ＭＳ ゴシック" w:hAnsi="ＭＳ ゴシック" w:cs="Times New Roman"/>
          <w:szCs w:val="21"/>
        </w:rPr>
        <w:t>94％。体熱感著明だが本人様より「寒い。」と訴えあるため</w:t>
      </w:r>
      <w:r w:rsidRPr="00157653">
        <w:rPr>
          <w:rFonts w:ascii="ＭＳ ゴシック" w:eastAsia="ＭＳ ゴシック" w:hAnsi="ＭＳ ゴシック" w:cs="Times New Roman" w:hint="eastAsia"/>
          <w:szCs w:val="21"/>
        </w:rPr>
        <w:t>クーリングは実施せず掛け物調整を行っている。時折痰鳴あるため必要に応じて吸引を施行している。</w:t>
      </w:r>
    </w:p>
    <w:p w:rsidR="0000594E" w:rsidRDefault="0000594E" w:rsidP="003B7C9B">
      <w:pPr>
        <w:ind w:left="1680" w:hangingChars="800" w:hanging="1680"/>
        <w:rPr>
          <w:rFonts w:ascii="ＭＳ ゴシック" w:eastAsia="ＭＳ ゴシック" w:hAnsi="ＭＳ ゴシック" w:cs="Times New Roman"/>
          <w:szCs w:val="21"/>
        </w:rPr>
      </w:pPr>
    </w:p>
    <w:p w:rsidR="00157653" w:rsidRDefault="00157653" w:rsidP="003B7C9B">
      <w:pPr>
        <w:ind w:left="1680" w:hangingChars="800" w:hanging="1680"/>
        <w:rPr>
          <w:rFonts w:ascii="ＭＳ ゴシック" w:eastAsia="ＭＳ ゴシック" w:hAnsi="ＭＳ ゴシック" w:cs="Times New Roman"/>
          <w:szCs w:val="21"/>
        </w:rPr>
      </w:pPr>
    </w:p>
    <w:p w:rsidR="00157653" w:rsidRDefault="00157653" w:rsidP="003B7C9B">
      <w:pPr>
        <w:ind w:left="1680" w:hangingChars="800" w:hanging="1680"/>
        <w:rPr>
          <w:rFonts w:ascii="ＭＳ ゴシック" w:eastAsia="ＭＳ ゴシック" w:hAnsi="ＭＳ ゴシック" w:cs="Times New Roman" w:hint="eastAsia"/>
          <w:szCs w:val="21"/>
        </w:rPr>
      </w:pPr>
    </w:p>
    <w:p w:rsidR="00242F44" w:rsidRDefault="00242F44"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594E">
        <w:rPr>
          <w:rFonts w:ascii="ＭＳ ゴシック" w:eastAsia="ＭＳ ゴシック" w:hAnsi="ＭＳ ゴシック" w:cs="Times New Roman" w:hint="eastAsia"/>
          <w:szCs w:val="21"/>
        </w:rPr>
        <w:t>田名部</w:t>
      </w:r>
      <w:r w:rsidR="009E4F1F">
        <w:rPr>
          <w:rFonts w:ascii="ＭＳ ゴシック" w:eastAsia="ＭＳ ゴシック" w:hAnsi="ＭＳ ゴシック" w:cs="Times New Roman" w:hint="eastAsia"/>
          <w:szCs w:val="21"/>
        </w:rPr>
        <w:t>Dr.診察情報＞</w:t>
      </w:r>
    </w:p>
    <w:p w:rsidR="009E4F1F" w:rsidRDefault="0038129C"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17110">
        <w:rPr>
          <w:rFonts w:ascii="ＭＳ ゴシック" w:eastAsia="ＭＳ ゴシック" w:hAnsi="ＭＳ ゴシック" w:cs="Times New Roman" w:hint="eastAsia"/>
          <w:szCs w:val="21"/>
        </w:rPr>
        <w:t>芦口　道則様～</w:t>
      </w:r>
      <w:r w:rsidRPr="0038129C">
        <w:rPr>
          <w:rFonts w:ascii="ＭＳ ゴシック" w:eastAsia="ＭＳ ゴシック" w:hAnsi="ＭＳ ゴシック" w:cs="Times New Roman" w:hint="eastAsia"/>
          <w:szCs w:val="21"/>
        </w:rPr>
        <w:t>ロドピン一日量</w:t>
      </w:r>
      <w:r w:rsidRPr="0038129C">
        <w:rPr>
          <w:rFonts w:ascii="ＭＳ ゴシック" w:eastAsia="ＭＳ ゴシック" w:hAnsi="ＭＳ ゴシック" w:cs="Times New Roman"/>
          <w:szCs w:val="21"/>
        </w:rPr>
        <w:t>125ｍｇ→150ｍｇへ増量、他同内容にて2日分処方となる。</w:t>
      </w:r>
    </w:p>
    <w:p w:rsidR="0038129C" w:rsidRDefault="0038129C" w:rsidP="003B7C9B">
      <w:pPr>
        <w:ind w:left="1680" w:hangingChars="800" w:hanging="1680"/>
        <w:rPr>
          <w:rFonts w:ascii="ＭＳ ゴシック" w:eastAsia="ＭＳ ゴシック" w:hAnsi="ＭＳ ゴシック" w:cs="Times New Roman"/>
          <w:szCs w:val="21"/>
        </w:rPr>
      </w:pPr>
    </w:p>
    <w:p w:rsidR="0038129C" w:rsidRDefault="0038129C" w:rsidP="0038129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w:t>
      </w:r>
      <w:r w:rsidRPr="0038129C">
        <w:rPr>
          <w:rFonts w:ascii="ＭＳ ゴシック" w:eastAsia="ＭＳ ゴシック" w:hAnsi="ＭＳ ゴシック" w:cs="Times New Roman" w:hint="eastAsia"/>
          <w:szCs w:val="21"/>
        </w:rPr>
        <w:t>【向】ロフラゼプ酸エチル錠１ｍｇ「サワイ」</w:t>
      </w:r>
      <w:r w:rsidRPr="0038129C">
        <w:rPr>
          <w:rFonts w:ascii="ＭＳ ゴシック" w:eastAsia="ＭＳ ゴシック" w:hAnsi="ＭＳ ゴシック" w:cs="Times New Roman"/>
          <w:szCs w:val="21"/>
        </w:rPr>
        <w:t xml:space="preserve"> 1 錠 1日1回　昼食後 中止。→コントミン糖衣錠25ｍｇ×毎食後へ変更。他同内容にて7日分処方となる。</w:t>
      </w:r>
    </w:p>
    <w:p w:rsidR="0038129C" w:rsidRDefault="0038129C" w:rsidP="0038129C">
      <w:pPr>
        <w:ind w:left="1890" w:hangingChars="900" w:hanging="1890"/>
        <w:rPr>
          <w:rFonts w:ascii="ＭＳ ゴシック" w:eastAsia="ＭＳ ゴシック" w:hAnsi="ＭＳ ゴシック" w:cs="Times New Roman"/>
          <w:szCs w:val="21"/>
        </w:rPr>
      </w:pPr>
    </w:p>
    <w:p w:rsidR="0038129C" w:rsidRDefault="0038129C" w:rsidP="0038129C">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・高柳　和子様～</w:t>
      </w:r>
      <w:r w:rsidRPr="0038129C">
        <w:rPr>
          <w:rFonts w:ascii="ＭＳ ゴシック" w:eastAsia="ＭＳ ゴシック" w:hAnsi="ＭＳ ゴシック"/>
          <w:color w:val="000000"/>
          <w:spacing w:val="8"/>
          <w:szCs w:val="21"/>
        </w:rPr>
        <w:t>クエチアピン錠１００ｍｇ　×毎食後中止。→アリピプラゾールOD錠１２ｍｇ 1 錠 1日1回　朝食後　へ変更。他同内容にて7日分処方となる。</w:t>
      </w:r>
    </w:p>
    <w:p w:rsidR="0038129C" w:rsidRDefault="0038129C" w:rsidP="0038129C">
      <w:pPr>
        <w:ind w:left="2034" w:hangingChars="900" w:hanging="2034"/>
        <w:rPr>
          <w:rFonts w:ascii="ＭＳ ゴシック" w:eastAsia="ＭＳ ゴシック" w:hAnsi="ＭＳ ゴシック"/>
          <w:color w:val="000000"/>
          <w:spacing w:val="8"/>
          <w:szCs w:val="21"/>
        </w:rPr>
      </w:pPr>
    </w:p>
    <w:p w:rsidR="0038129C" w:rsidRDefault="0038129C" w:rsidP="0038129C">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・青木　昭弘様～本日より</w:t>
      </w:r>
      <w:r w:rsidRPr="0038129C">
        <w:rPr>
          <w:rFonts w:ascii="ＭＳ ゴシック" w:eastAsia="ＭＳ ゴシック" w:hAnsi="ＭＳ ゴシック" w:hint="eastAsia"/>
          <w:color w:val="000000"/>
          <w:spacing w:val="8"/>
          <w:szCs w:val="21"/>
        </w:rPr>
        <w:t>身体拘束解除時間</w:t>
      </w:r>
      <w:r w:rsidRPr="0038129C">
        <w:rPr>
          <w:rFonts w:ascii="ＭＳ ゴシック" w:eastAsia="ＭＳ ゴシック" w:hAnsi="ＭＳ ゴシック"/>
          <w:color w:val="000000"/>
          <w:spacing w:val="8"/>
          <w:szCs w:val="21"/>
        </w:rPr>
        <w:t>6時～18時に拡大するよう指示有り。</w:t>
      </w:r>
    </w:p>
    <w:p w:rsidR="0038129C" w:rsidRDefault="0038129C" w:rsidP="0038129C">
      <w:pPr>
        <w:ind w:left="2034" w:hangingChars="900" w:hanging="2034"/>
        <w:rPr>
          <w:rFonts w:ascii="ＭＳ ゴシック" w:eastAsia="ＭＳ ゴシック" w:hAnsi="ＭＳ ゴシック"/>
          <w:color w:val="000000"/>
          <w:spacing w:val="8"/>
          <w:szCs w:val="21"/>
        </w:rPr>
      </w:pPr>
    </w:p>
    <w:p w:rsidR="0038129C" w:rsidRDefault="0038129C" w:rsidP="0038129C">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・丹内　栄子様～</w:t>
      </w:r>
      <w:r w:rsidRPr="0038129C">
        <w:rPr>
          <w:rFonts w:ascii="ＭＳ ゴシック" w:eastAsia="ＭＳ ゴシック" w:hAnsi="ＭＳ ゴシック"/>
          <w:color w:val="000000"/>
          <w:spacing w:val="8"/>
          <w:szCs w:val="21"/>
        </w:rPr>
        <w:t>ペロスピロン塩酸塩錠８ｍｇ「アメル」 3 錠 1日3回　毎食後 中止。→ブロムペリドール一日量6ｍｇから12ｍｇへ変更。他同内容にて7日分処方となる。</w:t>
      </w:r>
    </w:p>
    <w:p w:rsidR="0038129C" w:rsidRDefault="0038129C" w:rsidP="0038129C">
      <w:pPr>
        <w:ind w:left="2034" w:hangingChars="900" w:hanging="2034"/>
        <w:rPr>
          <w:rFonts w:ascii="ＭＳ ゴシック" w:eastAsia="ＭＳ ゴシック" w:hAnsi="ＭＳ ゴシック"/>
          <w:color w:val="000000"/>
          <w:spacing w:val="8"/>
          <w:szCs w:val="21"/>
        </w:rPr>
      </w:pPr>
    </w:p>
    <w:p w:rsidR="0038129C" w:rsidRDefault="0038129C" w:rsidP="0038129C">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・谷地　寿梨様～</w:t>
      </w:r>
      <w:r w:rsidRPr="0038129C">
        <w:rPr>
          <w:rFonts w:ascii="ＭＳ ゴシック" w:eastAsia="ＭＳ ゴシック" w:hAnsi="ＭＳ ゴシック" w:hint="eastAsia"/>
          <w:color w:val="000000"/>
          <w:spacing w:val="8"/>
          <w:szCs w:val="21"/>
        </w:rPr>
        <w:t>・レボトミン錠５ｍｇ</w:t>
      </w:r>
      <w:r w:rsidRPr="0038129C">
        <w:rPr>
          <w:rFonts w:ascii="ＭＳ ゴシック" w:eastAsia="ＭＳ ゴシック" w:hAnsi="ＭＳ ゴシック"/>
          <w:color w:val="000000"/>
          <w:spacing w:val="8"/>
          <w:szCs w:val="21"/>
        </w:rPr>
        <w:t xml:space="preserve"> 1 錠 1日1回　ねる前 →【向】リボトリール錠０．５ｍｇ 1 錠 1日1回　ねる前 へ変更。</w:t>
      </w:r>
      <w:r w:rsidRPr="0038129C">
        <w:rPr>
          <w:rFonts w:ascii="ＭＳ ゴシック" w:eastAsia="ＭＳ ゴシック" w:hAnsi="ＭＳ ゴシック" w:hint="eastAsia"/>
          <w:color w:val="000000"/>
          <w:spacing w:val="8"/>
          <w:szCs w:val="21"/>
        </w:rPr>
        <w:t>ヒベルナ糖衣錠２５ｍｇ</w:t>
      </w:r>
      <w:r w:rsidRPr="0038129C">
        <w:rPr>
          <w:rFonts w:ascii="ＭＳ ゴシック" w:eastAsia="ＭＳ ゴシック" w:hAnsi="ＭＳ ゴシック"/>
          <w:color w:val="000000"/>
          <w:spacing w:val="8"/>
          <w:szCs w:val="21"/>
        </w:rPr>
        <w:t xml:space="preserve"> 2 錠 1日2回　朝夕食後 中止</w:t>
      </w:r>
      <w:r w:rsidRPr="0038129C">
        <w:rPr>
          <w:rFonts w:ascii="ＭＳ ゴシック" w:eastAsia="ＭＳ ゴシック" w:hAnsi="ＭＳ ゴシック" w:hint="eastAsia"/>
          <w:color w:val="000000"/>
          <w:spacing w:val="8"/>
          <w:szCs w:val="21"/>
        </w:rPr>
        <w:t>他同内容で</w:t>
      </w:r>
      <w:r w:rsidRPr="0038129C">
        <w:rPr>
          <w:rFonts w:ascii="ＭＳ ゴシック" w:eastAsia="ＭＳ ゴシック" w:hAnsi="ＭＳ ゴシック"/>
          <w:color w:val="000000"/>
          <w:spacing w:val="8"/>
          <w:szCs w:val="21"/>
        </w:rPr>
        <w:t>7日分処方となる。</w:t>
      </w:r>
    </w:p>
    <w:p w:rsidR="0038129C" w:rsidRDefault="0038129C" w:rsidP="0038129C">
      <w:pPr>
        <w:ind w:left="2034" w:hangingChars="900" w:hanging="2034"/>
        <w:rPr>
          <w:rFonts w:ascii="ＭＳ ゴシック" w:eastAsia="ＭＳ ゴシック" w:hAnsi="ＭＳ ゴシック"/>
          <w:color w:val="000000"/>
          <w:spacing w:val="8"/>
          <w:szCs w:val="21"/>
        </w:rPr>
      </w:pPr>
    </w:p>
    <w:p w:rsidR="0038129C" w:rsidRDefault="0038129C" w:rsidP="0038129C">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・東　真人様～</w:t>
      </w:r>
      <w:r w:rsidRPr="0038129C">
        <w:rPr>
          <w:rFonts w:ascii="ＭＳ ゴシック" w:eastAsia="ＭＳ ゴシック" w:hAnsi="ＭＳ ゴシック" w:hint="eastAsia"/>
          <w:color w:val="000000"/>
          <w:spacing w:val="8"/>
          <w:szCs w:val="21"/>
        </w:rPr>
        <w:t>【向】ニトラゼパム錠５ｍｇ</w:t>
      </w:r>
      <w:r w:rsidRPr="0038129C">
        <w:rPr>
          <w:rFonts w:ascii="ＭＳ ゴシック" w:eastAsia="ＭＳ ゴシック" w:hAnsi="ＭＳ ゴシック"/>
          <w:color w:val="000000"/>
          <w:spacing w:val="8"/>
          <w:szCs w:val="21"/>
        </w:rPr>
        <w:t>1錠+【向】ブロチゾラムＯＤ錠０．２５ｍｇ1錠→【向】フルニトラゼパム錠１ｍｇへ変更。他同内容にて7分処方となる。</w:t>
      </w:r>
    </w:p>
    <w:p w:rsidR="0038129C" w:rsidRDefault="0038129C" w:rsidP="0038129C">
      <w:pPr>
        <w:ind w:left="2034" w:hangingChars="900" w:hanging="2034"/>
        <w:rPr>
          <w:rFonts w:ascii="ＭＳ ゴシック" w:eastAsia="ＭＳ ゴシック" w:hAnsi="ＭＳ ゴシック"/>
          <w:color w:val="000000"/>
          <w:spacing w:val="8"/>
          <w:szCs w:val="21"/>
        </w:rPr>
      </w:pPr>
    </w:p>
    <w:p w:rsidR="0038129C" w:rsidRPr="0038129C" w:rsidRDefault="0038129C" w:rsidP="0038129C">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・鈴木　知子様～大幅に処方内容変更有り。記録参照の事。</w:t>
      </w:r>
    </w:p>
    <w:p w:rsidR="009C4233" w:rsidRDefault="009C4233" w:rsidP="003B7C9B">
      <w:pPr>
        <w:ind w:left="1680" w:hangingChars="800" w:hanging="1680"/>
        <w:rPr>
          <w:rFonts w:ascii="ＭＳ ゴシック" w:eastAsia="ＭＳ ゴシック" w:hAnsi="ＭＳ ゴシック" w:cs="Times New Roman"/>
          <w:szCs w:val="21"/>
        </w:rPr>
      </w:pPr>
    </w:p>
    <w:p w:rsidR="009C4233" w:rsidRDefault="009C4233" w:rsidP="003B7C9B">
      <w:pPr>
        <w:ind w:left="1680" w:hangingChars="800" w:hanging="1680"/>
        <w:rPr>
          <w:rFonts w:ascii="ＭＳ ゴシック" w:eastAsia="ＭＳ ゴシック" w:hAnsi="ＭＳ ゴシック" w:cs="Times New Roman"/>
          <w:szCs w:val="21"/>
        </w:rPr>
      </w:pPr>
    </w:p>
    <w:p w:rsidR="009E4F1F" w:rsidRDefault="009E4F1F"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594E">
        <w:rPr>
          <w:rFonts w:ascii="ＭＳ ゴシック" w:eastAsia="ＭＳ ゴシック" w:hAnsi="ＭＳ ゴシック" w:cs="Times New Roman" w:hint="eastAsia"/>
          <w:szCs w:val="21"/>
        </w:rPr>
        <w:t>馬渡</w:t>
      </w:r>
      <w:r>
        <w:rPr>
          <w:rFonts w:ascii="ＭＳ ゴシック" w:eastAsia="ＭＳ ゴシック" w:hAnsi="ＭＳ ゴシック" w:cs="Times New Roman" w:hint="eastAsia"/>
          <w:szCs w:val="21"/>
        </w:rPr>
        <w:t>Dr.診察情報＞</w:t>
      </w:r>
    </w:p>
    <w:p w:rsidR="0000594E" w:rsidRPr="009C4233" w:rsidRDefault="009C4233" w:rsidP="003B7C9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・宮崎　宏之様～臨時薬ロラゼパム中止しコントミン（37.5）</w:t>
      </w:r>
      <w:r w:rsidR="003A5EC6">
        <w:rPr>
          <w:rFonts w:ascii="ＭＳ ゴシック" w:eastAsia="ＭＳ ゴシック" w:hAnsi="ＭＳ ゴシック" w:cs="Times New Roman" w:hint="eastAsia"/>
          <w:szCs w:val="21"/>
        </w:rPr>
        <w:t>→（75）へ増量となり他同内容で7日分処方。</w:t>
      </w:r>
    </w:p>
    <w:p w:rsidR="0000594E" w:rsidRDefault="0000594E" w:rsidP="003B7C9B">
      <w:pPr>
        <w:ind w:left="1680" w:hangingChars="800" w:hanging="1680"/>
        <w:rPr>
          <w:rFonts w:ascii="ＭＳ ゴシック" w:eastAsia="ＭＳ ゴシック" w:hAnsi="ＭＳ ゴシック" w:cs="Times New Roman"/>
          <w:szCs w:val="21"/>
        </w:rPr>
      </w:pPr>
    </w:p>
    <w:p w:rsidR="0000594E" w:rsidRDefault="00157653" w:rsidP="003B7C9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3A5EC6">
        <w:rPr>
          <w:rFonts w:ascii="ＭＳ ゴシック" w:eastAsia="ＭＳ ゴシック" w:hAnsi="ＭＳ ゴシック" w:cs="Times New Roman" w:hint="eastAsia"/>
          <w:szCs w:val="21"/>
        </w:rPr>
        <w:t>板橋　ちよ様～臨時薬リスパダール（0.5）→（0.25）へ減量となり7日分処方。</w:t>
      </w:r>
    </w:p>
    <w:p w:rsidR="0000594E" w:rsidRDefault="0000594E" w:rsidP="003B7C9B">
      <w:pPr>
        <w:ind w:left="1680" w:hangingChars="800" w:hanging="1680"/>
        <w:rPr>
          <w:rFonts w:ascii="ＭＳ ゴシック" w:eastAsia="ＭＳ ゴシック" w:hAnsi="ＭＳ ゴシック" w:cs="Times New Roman"/>
          <w:szCs w:val="21"/>
        </w:rPr>
      </w:pPr>
    </w:p>
    <w:p w:rsidR="0000594E" w:rsidRDefault="003A5EC6"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・風穴　禮子様～臨時薬レボフロキサシン中止し、他同内容で7日分処方。</w:t>
      </w:r>
    </w:p>
    <w:p w:rsidR="0000594E" w:rsidRDefault="0000594E" w:rsidP="003B7C9B">
      <w:pPr>
        <w:ind w:left="1680" w:hangingChars="800" w:hanging="1680"/>
        <w:rPr>
          <w:rFonts w:ascii="ＭＳ ゴシック" w:eastAsia="ＭＳ ゴシック" w:hAnsi="ＭＳ ゴシック" w:cs="Times New Roman"/>
          <w:szCs w:val="21"/>
        </w:rPr>
      </w:pPr>
    </w:p>
    <w:p w:rsidR="003A5EC6" w:rsidRDefault="003A5EC6" w:rsidP="003B7C9B">
      <w:pPr>
        <w:ind w:left="1680" w:hangingChars="800" w:hanging="1680"/>
        <w:rPr>
          <w:rFonts w:ascii="ＭＳ ゴシック" w:eastAsia="ＭＳ ゴシック" w:hAnsi="ＭＳ ゴシック" w:cs="Times New Roman" w:hint="eastAsia"/>
          <w:szCs w:val="21"/>
        </w:rPr>
      </w:pPr>
    </w:p>
    <w:p w:rsidR="0000594E" w:rsidRPr="003A5EC6" w:rsidRDefault="003A5EC6" w:rsidP="003B7C9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・清水目　忠男様～臨時薬ビペリデン（2）→（1）、リスパダール（1）→（0.5）へ減薬となり他同内容で7日分処方。</w:t>
      </w:r>
    </w:p>
    <w:p w:rsidR="0000594E" w:rsidRDefault="0000594E" w:rsidP="003B7C9B">
      <w:pPr>
        <w:ind w:left="1680" w:hangingChars="800" w:hanging="1680"/>
        <w:rPr>
          <w:rFonts w:ascii="ＭＳ ゴシック" w:eastAsia="ＭＳ ゴシック" w:hAnsi="ＭＳ ゴシック" w:cs="Times New Roman"/>
          <w:szCs w:val="21"/>
        </w:rPr>
      </w:pPr>
    </w:p>
    <w:p w:rsidR="0000594E" w:rsidRDefault="003A5EC6"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・松山　光雄様～ロラゼパム（1）1T　3日分、ロラゼパム（0.5）1T　3日分処方となる。</w:t>
      </w:r>
    </w:p>
    <w:p w:rsidR="003A5EC6" w:rsidRDefault="003A5EC6" w:rsidP="003B7C9B">
      <w:pPr>
        <w:ind w:left="1680" w:hangingChars="800" w:hanging="1680"/>
        <w:rPr>
          <w:rFonts w:ascii="ＭＳ ゴシック" w:eastAsia="ＭＳ ゴシック" w:hAnsi="ＭＳ ゴシック" w:cs="Times New Roman"/>
          <w:szCs w:val="21"/>
        </w:rPr>
      </w:pPr>
    </w:p>
    <w:p w:rsidR="003A5EC6" w:rsidRDefault="003A5EC6"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・寺沢　京子様～退院時薬26日分処方。</w:t>
      </w:r>
    </w:p>
    <w:p w:rsidR="003A5EC6" w:rsidRDefault="003A5EC6" w:rsidP="003B7C9B">
      <w:pPr>
        <w:ind w:left="1680" w:hangingChars="800" w:hanging="1680"/>
        <w:rPr>
          <w:rFonts w:ascii="ＭＳ ゴシック" w:eastAsia="ＭＳ ゴシック" w:hAnsi="ＭＳ ゴシック" w:cs="Times New Roman"/>
          <w:szCs w:val="21"/>
        </w:rPr>
      </w:pPr>
    </w:p>
    <w:p w:rsidR="003A5EC6" w:rsidRDefault="003A5EC6"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理佳様～臨時薬同内容で7日分処方。</w:t>
      </w:r>
    </w:p>
    <w:p w:rsidR="003A5EC6" w:rsidRDefault="003A5EC6" w:rsidP="003B7C9B">
      <w:pPr>
        <w:ind w:left="1680" w:hangingChars="800" w:hanging="1680"/>
        <w:rPr>
          <w:rFonts w:ascii="ＭＳ ゴシック" w:eastAsia="ＭＳ ゴシック" w:hAnsi="ＭＳ ゴシック" w:cs="Times New Roman"/>
          <w:szCs w:val="21"/>
        </w:rPr>
      </w:pPr>
    </w:p>
    <w:p w:rsidR="003A5EC6" w:rsidRDefault="003A5EC6"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貞男様～臨時薬同内容で7日分処方。</w:t>
      </w:r>
    </w:p>
    <w:p w:rsidR="003A5EC6" w:rsidRDefault="003A5EC6" w:rsidP="003B7C9B">
      <w:pPr>
        <w:ind w:left="1680" w:hangingChars="800" w:hanging="1680"/>
        <w:rPr>
          <w:rFonts w:ascii="ＭＳ ゴシック" w:eastAsia="ＭＳ ゴシック" w:hAnsi="ＭＳ ゴシック" w:cs="Times New Roman" w:hint="eastAsia"/>
          <w:szCs w:val="21"/>
        </w:rPr>
      </w:pPr>
    </w:p>
    <w:p w:rsidR="003A5EC6" w:rsidRDefault="003A5EC6" w:rsidP="003B7C9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・水梨　孝純様～定期薬同内容で7日分処方。</w:t>
      </w:r>
      <w:bookmarkStart w:id="0" w:name="_GoBack"/>
      <w:bookmarkEnd w:id="0"/>
    </w:p>
    <w:p w:rsidR="0000594E" w:rsidRDefault="0000594E" w:rsidP="003B7C9B">
      <w:pPr>
        <w:ind w:left="1680" w:hangingChars="800" w:hanging="1680"/>
        <w:rPr>
          <w:rFonts w:ascii="ＭＳ ゴシック" w:eastAsia="ＭＳ ゴシック" w:hAnsi="ＭＳ ゴシック" w:cs="Times New Roman"/>
          <w:szCs w:val="21"/>
        </w:rPr>
      </w:pPr>
    </w:p>
    <w:p w:rsidR="00A00421" w:rsidRDefault="0000594E"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00421">
        <w:rPr>
          <w:rFonts w:ascii="ＭＳ ゴシック" w:eastAsia="ＭＳ ゴシック" w:hAnsi="ＭＳ ゴシック" w:cs="Times New Roman" w:hint="eastAsia"/>
          <w:szCs w:val="21"/>
        </w:rPr>
        <w:t>入院患者様情報</w:t>
      </w:r>
      <w:r>
        <w:rPr>
          <w:rFonts w:ascii="ＭＳ ゴシック" w:eastAsia="ＭＳ ゴシック" w:hAnsi="ＭＳ ゴシック" w:cs="Times New Roman" w:hint="eastAsia"/>
          <w:szCs w:val="21"/>
        </w:rPr>
        <w:t>①</w:t>
      </w:r>
      <w:r w:rsidR="00A00421">
        <w:rPr>
          <w:rFonts w:ascii="ＭＳ ゴシック" w:eastAsia="ＭＳ ゴシック" w:hAnsi="ＭＳ ゴシック" w:cs="Times New Roman" w:hint="eastAsia"/>
          <w:szCs w:val="21"/>
        </w:rPr>
        <w:t>＞</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日　　時：</w:t>
      </w:r>
      <w:r w:rsidRPr="00446361">
        <w:rPr>
          <w:rFonts w:ascii="ＭＳ ゴシック" w:eastAsia="ＭＳ ゴシック" w:hAnsi="ＭＳ ゴシック" w:cs="Times New Roman"/>
          <w:szCs w:val="21"/>
        </w:rPr>
        <w:t>9月15日　14:</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氏　　名：田名部　清一（たなぶ　せいいち）様</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生年月日：昭和</w:t>
      </w:r>
      <w:r w:rsidRPr="00446361">
        <w:rPr>
          <w:rFonts w:ascii="ＭＳ ゴシック" w:eastAsia="ＭＳ ゴシック" w:hAnsi="ＭＳ ゴシック" w:cs="Times New Roman"/>
          <w:szCs w:val="21"/>
        </w:rPr>
        <w:t>12年2月27日　85歳</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病　　名：双極性感情障害、レビー小体型認知症　</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性　　別：男性</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主</w:t>
      </w:r>
      <w:r w:rsidRPr="00446361">
        <w:rPr>
          <w:rFonts w:ascii="ＭＳ ゴシック" w:eastAsia="ＭＳ ゴシック" w:hAnsi="ＭＳ ゴシック" w:cs="Times New Roman"/>
          <w:szCs w:val="21"/>
        </w:rPr>
        <w:t xml:space="preserve"> 治 医：金Dr.</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サポート医：田名部</w:t>
      </w:r>
      <w:r w:rsidRPr="00446361">
        <w:rPr>
          <w:rFonts w:ascii="ＭＳ ゴシック" w:eastAsia="ＭＳ ゴシック" w:hAnsi="ＭＳ ゴシック" w:cs="Times New Roman"/>
          <w:szCs w:val="21"/>
        </w:rPr>
        <w:t>Dr.</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入院形態：医療保護入院</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病　　棟：東病棟合併症室</w:t>
      </w:r>
    </w:p>
    <w:p w:rsidR="00446361" w:rsidRPr="00446361" w:rsidRDefault="00446361" w:rsidP="00446361">
      <w:pPr>
        <w:ind w:left="1680" w:hangingChars="800" w:hanging="1680"/>
        <w:rPr>
          <w:rFonts w:ascii="ＭＳ ゴシック" w:eastAsia="ＭＳ ゴシック" w:hAnsi="ＭＳ ゴシック" w:cs="Times New Roman"/>
          <w:szCs w:val="21"/>
        </w:rPr>
      </w:pP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＜経過＞</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w:t>
      </w:r>
      <w:r w:rsidRPr="00446361">
        <w:rPr>
          <w:rFonts w:ascii="ＭＳ ゴシック" w:eastAsia="ＭＳ ゴシック" w:hAnsi="ＭＳ ゴシック" w:cs="Times New Roman"/>
          <w:szCs w:val="21"/>
        </w:rPr>
        <w:t>S36年（25歳）頃から自律神経系の不調を訴える事が多かったが、</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w:t>
      </w:r>
      <w:r w:rsidRPr="00446361">
        <w:rPr>
          <w:rFonts w:ascii="ＭＳ ゴシック" w:eastAsia="ＭＳ ゴシック" w:hAnsi="ＭＳ ゴシック" w:cs="Times New Roman"/>
          <w:szCs w:val="21"/>
        </w:rPr>
        <w:t>H4年頃より気分の高揚をみとめられるようになった。以降は過活動、</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易怒性といった躁の病相とうつ病相を繰り返していた。</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当院</w:t>
      </w:r>
      <w:r w:rsidRPr="00446361">
        <w:rPr>
          <w:rFonts w:ascii="ＭＳ ゴシック" w:eastAsia="ＭＳ ゴシック" w:hAnsi="ＭＳ ゴシック" w:cs="Times New Roman"/>
          <w:szCs w:val="21"/>
        </w:rPr>
        <w:t>4回目の入院歴あり。R元年8月上旬より気分の落ち込み、不安</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感認められるようになり活動度の低下、食欲摂取低下し当院へ再入院。</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症状軽快し、</w:t>
      </w:r>
      <w:r w:rsidRPr="00446361">
        <w:rPr>
          <w:rFonts w:ascii="ＭＳ ゴシック" w:eastAsia="ＭＳ ゴシック" w:hAnsi="ＭＳ ゴシック" w:cs="Times New Roman"/>
          <w:szCs w:val="21"/>
        </w:rPr>
        <w:t>R元年10月に介護老人保健施設「南山苑」入所の為、</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当院退院となる。</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その後は当院外来通院継続し、南山苑からラメールへ入所したが</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w:t>
      </w:r>
      <w:r w:rsidRPr="00446361">
        <w:rPr>
          <w:rFonts w:ascii="ＭＳ ゴシック" w:eastAsia="ＭＳ ゴシック" w:hAnsi="ＭＳ ゴシック" w:cs="Times New Roman"/>
          <w:szCs w:val="21"/>
        </w:rPr>
        <w:t>R4.7月に誤嚥性肺炎により経口摂取が困難となりCVポート留置する。</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同施設では対応が困難であることから</w:t>
      </w:r>
      <w:r w:rsidRPr="00446361">
        <w:rPr>
          <w:rFonts w:ascii="ＭＳ ゴシック" w:eastAsia="ＭＳ ゴシック" w:hAnsi="ＭＳ ゴシック" w:cs="Times New Roman"/>
          <w:szCs w:val="21"/>
        </w:rPr>
        <w:t>R4.8月26日有料老人ホームひだ</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まり家へ入所予定となる。しかし同年</w:t>
      </w:r>
      <w:r w:rsidRPr="00446361">
        <w:rPr>
          <w:rFonts w:ascii="ＭＳ ゴシック" w:eastAsia="ＭＳ ゴシック" w:hAnsi="ＭＳ ゴシック" w:cs="Times New Roman"/>
          <w:szCs w:val="21"/>
        </w:rPr>
        <w:t>8月に再び誤嚥性肺炎となり99</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クリニックへ入院。</w:t>
      </w:r>
      <w:r w:rsidRPr="00446361">
        <w:rPr>
          <w:rFonts w:ascii="ＭＳ ゴシック" w:eastAsia="ＭＳ ゴシック" w:hAnsi="ＭＳ ゴシック" w:cs="Times New Roman"/>
          <w:szCs w:val="21"/>
        </w:rPr>
        <w:t>99クリニック入院中にコロナウイルスに罹患し、</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八戸市赤十字病院へ転院。</w:t>
      </w:r>
      <w:r w:rsidRPr="00446361">
        <w:rPr>
          <w:rFonts w:ascii="ＭＳ ゴシック" w:eastAsia="ＭＳ ゴシック" w:hAnsi="ＭＳ ゴシック" w:cs="Times New Roman"/>
          <w:szCs w:val="21"/>
        </w:rPr>
        <w:t>8月30日八戸赤十字病院から自宅へ退院と</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なっている。</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w:t>
      </w:r>
      <w:r w:rsidRPr="00446361">
        <w:rPr>
          <w:rFonts w:ascii="ＭＳ ゴシック" w:eastAsia="ＭＳ ゴシック" w:hAnsi="ＭＳ ゴシック" w:cs="Times New Roman"/>
          <w:szCs w:val="21"/>
        </w:rPr>
        <w:t>99クリニックに入院した頃から痰鳴があり現在は30分に1回程度の</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吸引をしており、夜間も家族が夜通し行っている。家族から早急に入所</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先を探してほしいと言われているが、</w:t>
      </w:r>
      <w:r w:rsidRPr="00446361">
        <w:rPr>
          <w:rFonts w:ascii="ＭＳ ゴシック" w:eastAsia="ＭＳ ゴシック" w:hAnsi="ＭＳ ゴシック" w:cs="Times New Roman"/>
          <w:szCs w:val="21"/>
        </w:rPr>
        <w:t>CVポートや頻回な痰吸引等から</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入所予定であったひだまりの家へは入所困難となる。</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w:t>
      </w:r>
      <w:r w:rsidRPr="00446361">
        <w:rPr>
          <w:rFonts w:ascii="ＭＳ ゴシック" w:eastAsia="ＭＳ ゴシック" w:hAnsi="ＭＳ ゴシック" w:cs="Times New Roman"/>
          <w:szCs w:val="21"/>
        </w:rPr>
        <w:t xml:space="preserve"> 自宅退院後、訪問看護導入やホームケアクリニックたけもとDrの往診を</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受けている。退院後も発熱継続しており</w:t>
      </w:r>
      <w:r w:rsidRPr="00446361">
        <w:rPr>
          <w:rFonts w:ascii="ＭＳ ゴシック" w:eastAsia="ＭＳ ゴシック" w:hAnsi="ＭＳ ゴシック" w:cs="Times New Roman"/>
          <w:szCs w:val="21"/>
        </w:rPr>
        <w:t>9/1気管支炎と診断され、同日</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抗生剤の点滴を開始している。訪問看護を毎日複数回に加え点滴も開始</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しているため訪問医から入院治療を勧められ</w:t>
      </w:r>
      <w:r w:rsidRPr="00446361">
        <w:rPr>
          <w:rFonts w:ascii="ＭＳ ゴシック" w:eastAsia="ＭＳ ゴシック" w:hAnsi="ＭＳ ゴシック" w:cs="Times New Roman"/>
          <w:szCs w:val="21"/>
        </w:rPr>
        <w:t>R4.9.15東病棟合併室へ</w:t>
      </w:r>
    </w:p>
    <w:p w:rsidR="0000594E"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医療保護入院なる。</w:t>
      </w:r>
    </w:p>
    <w:p w:rsidR="0000594E" w:rsidRDefault="0000594E" w:rsidP="003B7C9B">
      <w:pPr>
        <w:ind w:left="1680" w:hangingChars="800" w:hanging="1680"/>
        <w:rPr>
          <w:rFonts w:ascii="ＭＳ ゴシック" w:eastAsia="ＭＳ ゴシック" w:hAnsi="ＭＳ ゴシック" w:cs="Times New Roman"/>
          <w:szCs w:val="21"/>
        </w:rPr>
      </w:pPr>
    </w:p>
    <w:p w:rsidR="0000594E" w:rsidRDefault="0000594E" w:rsidP="003B7C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日　　時：</w:t>
      </w:r>
      <w:r w:rsidRPr="00446361">
        <w:rPr>
          <w:rFonts w:ascii="ＭＳ ゴシック" w:eastAsia="ＭＳ ゴシック" w:hAnsi="ＭＳ ゴシック" w:cs="Times New Roman"/>
          <w:szCs w:val="21"/>
        </w:rPr>
        <w:t xml:space="preserve">9月15日　：　　</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szCs w:val="21"/>
        </w:rPr>
        <w:t xml:space="preserve">  氏　　名：加藤　進（かとう　すすむ）様</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生年月日：昭和</w:t>
      </w:r>
      <w:r w:rsidRPr="00446361">
        <w:rPr>
          <w:rFonts w:ascii="ＭＳ ゴシック" w:eastAsia="ＭＳ ゴシック" w:hAnsi="ＭＳ ゴシック" w:cs="Times New Roman"/>
          <w:szCs w:val="21"/>
        </w:rPr>
        <w:t>21年6月29日　75歳</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szCs w:val="21"/>
        </w:rPr>
        <w:t xml:space="preserve">  病　　名：認知症</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性　　別：男性</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szCs w:val="21"/>
        </w:rPr>
        <w:t xml:space="preserve">  主 治 医：深澤Ｄｒ</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szCs w:val="21"/>
        </w:rPr>
        <w:t xml:space="preserve">  入院形態：医療保護入院</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szCs w:val="21"/>
        </w:rPr>
        <w:t xml:space="preserve">  病　　棟：東病棟Cユニット　号室</w:t>
      </w:r>
    </w:p>
    <w:p w:rsidR="00446361" w:rsidRPr="00446361" w:rsidRDefault="00446361" w:rsidP="00446361">
      <w:pPr>
        <w:ind w:left="1680" w:hangingChars="800" w:hanging="1680"/>
        <w:rPr>
          <w:rFonts w:ascii="ＭＳ ゴシック" w:eastAsia="ＭＳ ゴシック" w:hAnsi="ＭＳ ゴシック" w:cs="Times New Roman"/>
          <w:szCs w:val="21"/>
        </w:rPr>
      </w:pP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szCs w:val="21"/>
        </w:rPr>
        <w:t xml:space="preserve"> ＜経過＞</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八戸西病院に脳出血後のリハビリ目的にて入院中。脳出血の</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影響からか物忘れや夕方からの帰宅要求が強まり不穏状態とな</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っている。歩行は可能。同院より転入院の相談あり。</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元々単身生活で生活保護受給中。北海道出身で、姉と妹が健在</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でいるようである。結婚歴あり。実子も</w:t>
      </w:r>
      <w:r w:rsidRPr="00446361">
        <w:rPr>
          <w:rFonts w:ascii="ＭＳ ゴシック" w:eastAsia="ＭＳ ゴシック" w:hAnsi="ＭＳ ゴシック" w:cs="Times New Roman"/>
          <w:szCs w:val="21"/>
        </w:rPr>
        <w:t>2名あり。既に妻とは</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離婚しており、内縁の妻あり。しかし、姉妹、実子とは連絡が</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とれず内縁の妻も今後の協力を拒否している状態。</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家族と連絡が取れない・協力頂けないのであれば、当院での受</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け入れは難しい可能性を説明し、生活保護担当者より北海道在</w:t>
      </w:r>
    </w:p>
    <w:p w:rsidR="00446361" w:rsidRPr="00446361"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住の長男様と連絡がとれ、同意者や入院にあたってのやり取り</w:t>
      </w:r>
    </w:p>
    <w:p w:rsidR="0000594E" w:rsidRDefault="00446361" w:rsidP="00446361">
      <w:pPr>
        <w:ind w:left="1680" w:hangingChars="800" w:hanging="1680"/>
        <w:rPr>
          <w:rFonts w:ascii="ＭＳ ゴシック" w:eastAsia="ＭＳ ゴシック" w:hAnsi="ＭＳ ゴシック" w:cs="Times New Roman"/>
          <w:szCs w:val="21"/>
        </w:rPr>
      </w:pPr>
      <w:r w:rsidRPr="00446361">
        <w:rPr>
          <w:rFonts w:ascii="ＭＳ ゴシック" w:eastAsia="ＭＳ ゴシック" w:hAnsi="ＭＳ ゴシック" w:cs="Times New Roman" w:hint="eastAsia"/>
          <w:szCs w:val="21"/>
        </w:rPr>
        <w:t xml:space="preserve">　についても対応可能との連絡あり、本日医療保護入院となる。</w:t>
      </w:r>
    </w:p>
    <w:p w:rsidR="0000594E" w:rsidRDefault="0000594E" w:rsidP="003B7C9B">
      <w:pPr>
        <w:ind w:left="1680" w:hangingChars="800" w:hanging="1680"/>
        <w:rPr>
          <w:rFonts w:ascii="ＭＳ ゴシック" w:eastAsia="ＭＳ ゴシック" w:hAnsi="ＭＳ ゴシック" w:cs="Times New Roman"/>
          <w:szCs w:val="21"/>
        </w:rPr>
      </w:pPr>
    </w:p>
    <w:p w:rsidR="0000594E" w:rsidRDefault="0000594E" w:rsidP="003B7C9B">
      <w:pPr>
        <w:ind w:left="1680" w:hangingChars="800" w:hanging="1680"/>
        <w:rPr>
          <w:rFonts w:ascii="ＭＳ ゴシック" w:eastAsia="ＭＳ ゴシック" w:hAnsi="ＭＳ ゴシック" w:cs="Times New Roman"/>
          <w:szCs w:val="21"/>
        </w:rPr>
      </w:pPr>
    </w:p>
    <w:sectPr w:rsidR="0000594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228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413F"/>
    <w:rsid w:val="003A4F83"/>
    <w:rsid w:val="003A5043"/>
    <w:rsid w:val="003A5114"/>
    <w:rsid w:val="003A5EC6"/>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B1F"/>
    <w:rsid w:val="006C2C4A"/>
    <w:rsid w:val="006C38DB"/>
    <w:rsid w:val="006C4734"/>
    <w:rsid w:val="006C48BD"/>
    <w:rsid w:val="006C4D60"/>
    <w:rsid w:val="006C4DF9"/>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555"/>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89C"/>
    <w:rsid w:val="00752ADC"/>
    <w:rsid w:val="00752FAF"/>
    <w:rsid w:val="0075332E"/>
    <w:rsid w:val="00753BC3"/>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0EA1"/>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9DB"/>
    <w:rsid w:val="009E74FA"/>
    <w:rsid w:val="009E7C91"/>
    <w:rsid w:val="009F00E2"/>
    <w:rsid w:val="009F0A69"/>
    <w:rsid w:val="009F0C5A"/>
    <w:rsid w:val="009F10B9"/>
    <w:rsid w:val="009F12B0"/>
    <w:rsid w:val="009F1546"/>
    <w:rsid w:val="009F1762"/>
    <w:rsid w:val="009F1B69"/>
    <w:rsid w:val="009F1C85"/>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C79"/>
    <w:rsid w:val="00B04FB8"/>
    <w:rsid w:val="00B0513F"/>
    <w:rsid w:val="00B0518F"/>
    <w:rsid w:val="00B05201"/>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2752D"/>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1DC"/>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120D"/>
    <w:rsid w:val="00F8158D"/>
    <w:rsid w:val="00F81AB5"/>
    <w:rsid w:val="00F81E09"/>
    <w:rsid w:val="00F822B9"/>
    <w:rsid w:val="00F82B58"/>
    <w:rsid w:val="00F82D2D"/>
    <w:rsid w:val="00F834CC"/>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1">
      <v:textbox inset="5.85pt,.7pt,5.85pt,.7pt"/>
    </o:shapedefaults>
    <o:shapelayout v:ext="edit">
      <o:idmap v:ext="edit" data="1"/>
    </o:shapelayout>
  </w:shapeDefaults>
  <w:decimalSymbol w:val="."/>
  <w:listSeparator w:val=","/>
  <w14:docId w14:val="5A0D89B8"/>
  <w15:docId w15:val="{1CF9F2ED-5442-4592-86CC-156A8CB3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D98E1-8962-41F4-8C85-8C18CA2AF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5</Pages>
  <Words>528</Words>
  <Characters>3014</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36</cp:revision>
  <cp:lastPrinted>2022-06-27T05:54:00Z</cp:lastPrinted>
  <dcterms:created xsi:type="dcterms:W3CDTF">2022-09-10T01:00:00Z</dcterms:created>
  <dcterms:modified xsi:type="dcterms:W3CDTF">2022-09-15T07:33:00Z</dcterms:modified>
</cp:coreProperties>
</file>