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8A01B4">
        <w:rPr>
          <w:rFonts w:ascii="ＭＳ ゴシック" w:eastAsia="ＭＳ ゴシック" w:hAnsi="ＭＳ ゴシック" w:cs="Times New Roman" w:hint="eastAsia"/>
          <w:szCs w:val="21"/>
        </w:rPr>
        <w:t>12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8A01B4">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A01B4">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A01B4"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8E465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136E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9560B" w:rsidRDefault="008A01B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560B">
        <w:rPr>
          <w:rFonts w:ascii="ＭＳ ゴシック" w:eastAsia="ＭＳ ゴシック" w:hAnsi="ＭＳ ゴシック" w:cs="Times New Roman" w:hint="eastAsia"/>
          <w:szCs w:val="21"/>
        </w:rPr>
        <w:t>定期採血のスピッツを9/13　佐藤JGMへ依頼します。準備できたら実施して下さい。</w:t>
      </w:r>
    </w:p>
    <w:p w:rsidR="008A01B4" w:rsidRDefault="008A01B4" w:rsidP="0010543F">
      <w:pPr>
        <w:rPr>
          <w:rFonts w:ascii="ＭＳ ゴシック" w:eastAsia="ＭＳ ゴシック" w:hAnsi="ＭＳ ゴシック" w:cs="Times New Roman" w:hint="eastAsia"/>
          <w:szCs w:val="21"/>
        </w:rPr>
      </w:pPr>
    </w:p>
    <w:p w:rsidR="009A168E" w:rsidRDefault="009A168E"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・レストラン誘導は、西病棟のディスポ食器が終了するまで保留です。レストランの方は、引き続き取りにいくようにお願いします。</w:t>
      </w:r>
    </w:p>
    <w:p w:rsidR="009A168E" w:rsidRPr="00F7525A" w:rsidRDefault="009A168E" w:rsidP="0010543F">
      <w:pPr>
        <w:rPr>
          <w:rFonts w:ascii="ＭＳ ゴシック" w:eastAsia="ＭＳ ゴシック" w:hAnsi="ＭＳ ゴシック" w:cs="Times New Roman"/>
          <w:szCs w:val="21"/>
        </w:rPr>
      </w:pPr>
    </w:p>
    <w:p w:rsidR="003B7C9B" w:rsidRDefault="003B7C9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A168E" w:rsidRDefault="009A168E" w:rsidP="009A16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【部屋移動】</w:t>
      </w:r>
    </w:p>
    <w:p w:rsidR="009A168E" w:rsidRPr="009A168E" w:rsidRDefault="009A168E" w:rsidP="009A16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Pr="009A168E">
        <w:rPr>
          <w:rFonts w:ascii="ＭＳ ゴシック" w:eastAsia="ＭＳ ゴシック" w:hAnsi="ＭＳ ゴシック" w:cs="ＭＳ ゴシック"/>
          <w:color w:val="000000"/>
          <w:kern w:val="0"/>
          <w:szCs w:val="24"/>
        </w:rPr>
        <w:t>泉山　昌康様～東Aユニット9号室→東Bユニット2号室</w:t>
      </w:r>
    </w:p>
    <w:p w:rsidR="009A168E" w:rsidRPr="009A168E" w:rsidRDefault="009A168E" w:rsidP="009A16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A168E">
        <w:rPr>
          <w:rFonts w:ascii="ＭＳ ゴシック" w:eastAsia="ＭＳ ゴシック" w:hAnsi="ＭＳ ゴシック" w:cs="ＭＳ ゴシック"/>
          <w:color w:val="000000"/>
          <w:kern w:val="0"/>
          <w:szCs w:val="24"/>
        </w:rPr>
        <w:t>・芦口　道則様～東Aユニット8号室→東Aユニット9号室</w:t>
      </w:r>
    </w:p>
    <w:p w:rsidR="009A168E" w:rsidRPr="009A168E" w:rsidRDefault="009A168E" w:rsidP="009A16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A168E">
        <w:rPr>
          <w:rFonts w:ascii="ＭＳ ゴシック" w:eastAsia="ＭＳ ゴシック" w:hAnsi="ＭＳ ゴシック" w:cs="ＭＳ ゴシック"/>
          <w:color w:val="000000"/>
          <w:kern w:val="0"/>
          <w:szCs w:val="24"/>
        </w:rPr>
        <w:t>【転出】</w:t>
      </w:r>
    </w:p>
    <w:p w:rsidR="009A168E" w:rsidRPr="009A168E" w:rsidRDefault="009A168E" w:rsidP="009A16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A168E">
        <w:rPr>
          <w:rFonts w:ascii="ＭＳ ゴシック" w:eastAsia="ＭＳ ゴシック" w:hAnsi="ＭＳ ゴシック" w:cs="ＭＳ ゴシック"/>
          <w:color w:val="000000"/>
          <w:kern w:val="0"/>
          <w:szCs w:val="24"/>
        </w:rPr>
        <w:t>・小豆畑　祐介様～東Bユニット2号室→北病棟303号室</w:t>
      </w:r>
    </w:p>
    <w:p w:rsidR="00626551" w:rsidRPr="009A168E" w:rsidRDefault="00626551" w:rsidP="0010543F">
      <w:pPr>
        <w:rPr>
          <w:rFonts w:ascii="ＭＳ ゴシック" w:eastAsia="ＭＳ ゴシック" w:hAnsi="ＭＳ ゴシック" w:cs="Times New Roman"/>
          <w:sz w:val="18"/>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E17E9" w:rsidRDefault="005E49EB"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【台車→レストラン】</w:t>
      </w:r>
    </w:p>
    <w:p w:rsidR="005E49EB" w:rsidRDefault="005E49EB"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・9/13～高橋　桃子様、竹林　忠志様、東　真人様</w:t>
      </w:r>
      <w:r w:rsidR="006C48BD">
        <w:rPr>
          <w:rFonts w:ascii="ＭＳ ゴシック" w:eastAsia="ＭＳ ゴシック" w:hAnsi="ＭＳ ゴシック" w:cs="Times New Roman" w:hint="eastAsia"/>
          <w:szCs w:val="21"/>
        </w:rPr>
        <w:t>。</w:t>
      </w:r>
    </w:p>
    <w:p w:rsidR="005E49EB" w:rsidRDefault="005E49EB" w:rsidP="001649FB">
      <w:pPr>
        <w:rPr>
          <w:rFonts w:ascii="ＭＳ ゴシック" w:eastAsia="ＭＳ ゴシック" w:hAnsi="ＭＳ ゴシック" w:cs="Times New Roman"/>
          <w:szCs w:val="21"/>
        </w:rPr>
      </w:pPr>
    </w:p>
    <w:p w:rsidR="005E49EB" w:rsidRDefault="005E49EB"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・高橋　桃子様～希望にて</w:t>
      </w:r>
      <w:proofErr w:type="spellStart"/>
      <w:r>
        <w:rPr>
          <w:rFonts w:ascii="ＭＳ ゴシック" w:eastAsia="ＭＳ ゴシック" w:hAnsi="ＭＳ ゴシック" w:cs="Times New Roman" w:hint="eastAsia"/>
          <w:szCs w:val="21"/>
        </w:rPr>
        <w:t>vds</w:t>
      </w:r>
      <w:proofErr w:type="spellEnd"/>
      <w:r>
        <w:rPr>
          <w:rFonts w:ascii="ＭＳ ゴシック" w:eastAsia="ＭＳ ゴシック" w:hAnsi="ＭＳ ゴシック" w:cs="Times New Roman" w:hint="eastAsia"/>
          <w:szCs w:val="21"/>
        </w:rPr>
        <w:t>センナリド1→2Tへ変更、追加分9日分処方。</w:t>
      </w:r>
    </w:p>
    <w:p w:rsidR="00F67FF0" w:rsidRDefault="00F67FF0" w:rsidP="001649FB">
      <w:pPr>
        <w:rPr>
          <w:rFonts w:ascii="ＭＳ ゴシック" w:eastAsia="ＭＳ ゴシック" w:hAnsi="ＭＳ ゴシック" w:cs="Times New Roman"/>
          <w:szCs w:val="21"/>
        </w:rPr>
      </w:pPr>
    </w:p>
    <w:p w:rsidR="00F67FF0" w:rsidRDefault="00F67FF0"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・山日　文様～入院診療計画書のサインもらいに9/13　9：00～10：00家族来院します。</w:t>
      </w:r>
    </w:p>
    <w:p w:rsidR="00F67FF0" w:rsidRDefault="00F67FF0" w:rsidP="00F67FF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対応後スキャンしたら、地域連携室へ連絡お願いします。</w:t>
      </w:r>
    </w:p>
    <w:p w:rsidR="00F67FF0" w:rsidRPr="00F67FF0" w:rsidRDefault="00F67FF0" w:rsidP="001649FB">
      <w:pPr>
        <w:rPr>
          <w:rFonts w:ascii="ＭＳ ゴシック" w:eastAsia="ＭＳ ゴシック" w:hAnsi="ＭＳ ゴシック" w:cs="Times New Roman"/>
          <w:szCs w:val="21"/>
        </w:rPr>
      </w:pPr>
    </w:p>
    <w:p w:rsidR="006C48BD" w:rsidRDefault="00F66424"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孝三様～青森労災病院からの持参薬</w:t>
      </w:r>
      <w:r w:rsidR="006C48BD">
        <w:rPr>
          <w:rFonts w:ascii="ＭＳ ゴシック" w:eastAsia="ＭＳ ゴシック" w:hAnsi="ＭＳ ゴシック" w:cs="Times New Roman" w:hint="eastAsia"/>
          <w:szCs w:val="21"/>
        </w:rPr>
        <w:t>9/14まで</w:t>
      </w:r>
      <w:r>
        <w:rPr>
          <w:rFonts w:ascii="ＭＳ ゴシック" w:eastAsia="ＭＳ ゴシック" w:hAnsi="ＭＳ ゴシック" w:cs="Times New Roman" w:hint="eastAsia"/>
          <w:szCs w:val="21"/>
        </w:rPr>
        <w:t>。</w:t>
      </w:r>
      <w:r w:rsidR="006C48BD">
        <w:rPr>
          <w:rFonts w:ascii="ＭＳ ゴシック" w:eastAsia="ＭＳ ゴシック" w:hAnsi="ＭＳ ゴシック" w:cs="Times New Roman" w:hint="eastAsia"/>
          <w:szCs w:val="21"/>
        </w:rPr>
        <w:t>家族へ代理受診依頼、9/13　受</w:t>
      </w:r>
    </w:p>
    <w:p w:rsidR="0079560B" w:rsidRDefault="006C48BD" w:rsidP="0079560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診するため、本日入院証明書渡しています。</w:t>
      </w:r>
    </w:p>
    <w:p w:rsidR="0079560B" w:rsidRDefault="0079560B" w:rsidP="001649FB">
      <w:pPr>
        <w:rPr>
          <w:rFonts w:ascii="ＭＳ ゴシック" w:eastAsia="ＭＳ ゴシック" w:hAnsi="ＭＳ ゴシック" w:cs="Times New Roman"/>
          <w:szCs w:val="21"/>
        </w:rPr>
      </w:pPr>
    </w:p>
    <w:p w:rsidR="009A168E" w:rsidRDefault="00295056" w:rsidP="009A168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・芦口　道則様～喘息の投薬を受けたいと訴えあり。</w:t>
      </w:r>
      <w:r w:rsidR="009A168E">
        <w:rPr>
          <w:rFonts w:ascii="ＭＳ ゴシック" w:eastAsia="ＭＳ ゴシック" w:hAnsi="ＭＳ ゴシック" w:cs="Times New Roman" w:hint="eastAsia"/>
          <w:szCs w:val="21"/>
        </w:rPr>
        <w:t>入院前</w:t>
      </w:r>
      <w:r>
        <w:rPr>
          <w:rFonts w:ascii="ＭＳ ゴシック" w:eastAsia="ＭＳ ゴシック" w:hAnsi="ＭＳ ゴシック" w:cs="Times New Roman" w:hint="eastAsia"/>
          <w:szCs w:val="21"/>
        </w:rPr>
        <w:t>うしお内科受診していたが</w:t>
      </w:r>
    </w:p>
    <w:p w:rsidR="009A168E" w:rsidRDefault="009A168E" w:rsidP="009A168E">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自己中断している。</w:t>
      </w:r>
      <w:r w:rsidR="00295056">
        <w:rPr>
          <w:rFonts w:ascii="ＭＳ ゴシック" w:eastAsia="ＭＳ ゴシック" w:hAnsi="ＭＳ ゴシック" w:cs="Times New Roman" w:hint="eastAsia"/>
          <w:szCs w:val="21"/>
        </w:rPr>
        <w:t>地域連携室を通して</w:t>
      </w:r>
      <w:r>
        <w:rPr>
          <w:rFonts w:ascii="ＭＳ ゴシック" w:eastAsia="ＭＳ ゴシック" w:hAnsi="ＭＳ ゴシック" w:cs="Times New Roman" w:hint="eastAsia"/>
          <w:szCs w:val="21"/>
        </w:rPr>
        <w:t>情報提供あり。全て当院代替</w:t>
      </w:r>
    </w:p>
    <w:p w:rsidR="00295056" w:rsidRDefault="009A168E" w:rsidP="009A168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え可能だが、9/13　主治医へ報告して指示受けして下さい。</w:t>
      </w:r>
    </w:p>
    <w:p w:rsidR="00295056" w:rsidRPr="00295056" w:rsidRDefault="00295056" w:rsidP="001649FB">
      <w:pPr>
        <w:rPr>
          <w:rFonts w:ascii="ＭＳ ゴシック" w:eastAsia="ＭＳ ゴシック" w:hAnsi="ＭＳ ゴシック" w:cs="Times New Roman"/>
          <w:szCs w:val="21"/>
        </w:rPr>
      </w:pPr>
    </w:p>
    <w:p w:rsidR="009A168E" w:rsidRDefault="005E49EB" w:rsidP="001649F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和夫様～</w:t>
      </w:r>
      <w:r w:rsidR="006C48BD">
        <w:rPr>
          <w:rFonts w:ascii="ＭＳ ゴシック" w:eastAsia="ＭＳ ゴシック" w:hAnsi="ＭＳ ゴシック" w:cs="Times New Roman" w:hint="eastAsia"/>
          <w:szCs w:val="21"/>
        </w:rPr>
        <w:t>ARP拒否あり、</w:t>
      </w:r>
      <w:r w:rsidR="009A168E">
        <w:rPr>
          <w:rFonts w:ascii="ＭＳ ゴシック" w:eastAsia="ＭＳ ゴシック" w:hAnsi="ＭＳ ゴシック" w:cs="Times New Roman" w:hint="eastAsia"/>
          <w:szCs w:val="21"/>
        </w:rPr>
        <w:t>主治医診察して再度姉様へ意向確認指示あり。架電し</w:t>
      </w:r>
    </w:p>
    <w:p w:rsidR="005E49EB" w:rsidRDefault="009A168E" w:rsidP="009A168E">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て9/16　面談日までプログラムを受けるように説得していく事となる。</w:t>
      </w:r>
    </w:p>
    <w:p w:rsidR="009A168E" w:rsidRDefault="009A168E" w:rsidP="009A168E">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その際、</w:t>
      </w:r>
    </w:p>
    <w:p w:rsidR="009A168E" w:rsidRPr="009A168E" w:rsidRDefault="009A168E" w:rsidP="009A168E">
      <w:pPr>
        <w:ind w:firstLineChars="800" w:firstLine="1680"/>
        <w:rPr>
          <w:rFonts w:ascii="ＭＳ ゴシック" w:eastAsia="ＭＳ ゴシック" w:hAnsi="ＭＳ ゴシック" w:cs="Times New Roman"/>
          <w:szCs w:val="21"/>
        </w:rPr>
      </w:pPr>
      <w:r w:rsidRPr="009A168E">
        <w:rPr>
          <w:rFonts w:ascii="ＭＳ ゴシック" w:eastAsia="ＭＳ ゴシック" w:hAnsi="ＭＳ ゴシック" w:cs="Times New Roman" w:hint="eastAsia"/>
          <w:szCs w:val="21"/>
        </w:rPr>
        <w:t>・お金を気にしているが、入院費は姉が全てもつから受けてほしい。</w:t>
      </w:r>
    </w:p>
    <w:p w:rsidR="009A168E" w:rsidRDefault="009A168E" w:rsidP="009A168E">
      <w:pPr>
        <w:ind w:firstLineChars="800" w:firstLine="1680"/>
        <w:rPr>
          <w:rFonts w:ascii="ＭＳ ゴシック" w:eastAsia="ＭＳ ゴシック" w:hAnsi="ＭＳ ゴシック" w:cs="Times New Roman" w:hint="eastAsia"/>
          <w:szCs w:val="21"/>
        </w:rPr>
      </w:pPr>
      <w:r w:rsidRPr="009A168E">
        <w:rPr>
          <w:rFonts w:ascii="ＭＳ ゴシック" w:eastAsia="ＭＳ ゴシック" w:hAnsi="ＭＳ ゴシック" w:cs="Times New Roman" w:hint="eastAsia"/>
          <w:szCs w:val="21"/>
        </w:rPr>
        <w:t>・死ぬ間際まで言っているから、誰にも命の保証はできない事を理解</w:t>
      </w:r>
    </w:p>
    <w:p w:rsidR="009A168E" w:rsidRDefault="009A168E" w:rsidP="009A168E">
      <w:pPr>
        <w:ind w:firstLineChars="800" w:firstLine="1680"/>
        <w:rPr>
          <w:rFonts w:ascii="ＭＳ ゴシック" w:eastAsia="ＭＳ ゴシック" w:hAnsi="ＭＳ ゴシック" w:cs="Times New Roman" w:hint="eastAsia"/>
          <w:szCs w:val="21"/>
        </w:rPr>
      </w:pPr>
      <w:r w:rsidRPr="009A168E">
        <w:rPr>
          <w:rFonts w:ascii="ＭＳ ゴシック" w:eastAsia="ＭＳ ゴシック" w:hAnsi="ＭＳ ゴシック" w:cs="Times New Roman" w:hint="eastAsia"/>
          <w:szCs w:val="21"/>
        </w:rPr>
        <w:t>する事。</w:t>
      </w:r>
    </w:p>
    <w:p w:rsidR="009A168E" w:rsidRDefault="009A168E" w:rsidP="009A168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を伝えて下さい（詳細は看護記録参照）。</w:t>
      </w:r>
    </w:p>
    <w:p w:rsidR="005E49EB" w:rsidRDefault="005E49EB" w:rsidP="001649FB">
      <w:pPr>
        <w:rPr>
          <w:rFonts w:ascii="ＭＳ ゴシック" w:eastAsia="ＭＳ ゴシック" w:hAnsi="ＭＳ ゴシック" w:cs="Times New Roman"/>
          <w:szCs w:val="21"/>
        </w:rPr>
      </w:pPr>
    </w:p>
    <w:p w:rsidR="005E49EB" w:rsidRDefault="005E49EB"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貴浩様～主治医不在、小柳</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処方。フェルビナクスチック1本処方。</w:t>
      </w:r>
    </w:p>
    <w:p w:rsidR="005E49EB" w:rsidRDefault="005E49EB" w:rsidP="001649FB">
      <w:pPr>
        <w:rPr>
          <w:rFonts w:ascii="ＭＳ ゴシック" w:eastAsia="ＭＳ ゴシック" w:hAnsi="ＭＳ ゴシック" w:cs="Times New Roman"/>
          <w:szCs w:val="21"/>
        </w:rPr>
      </w:pPr>
    </w:p>
    <w:p w:rsidR="005E49EB" w:rsidRDefault="005E49EB"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理佳様～主治医不在、小柳</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処方。不眠時レボトミン（25）10回分処方。</w:t>
      </w:r>
    </w:p>
    <w:p w:rsidR="005E49EB" w:rsidRDefault="005E49EB" w:rsidP="001649FB">
      <w:pPr>
        <w:rPr>
          <w:rFonts w:ascii="ＭＳ ゴシック" w:eastAsia="ＭＳ ゴシック" w:hAnsi="ＭＳ ゴシック" w:cs="Times New Roman"/>
          <w:szCs w:val="21"/>
        </w:rPr>
      </w:pPr>
    </w:p>
    <w:p w:rsidR="005E49EB" w:rsidRDefault="005E49EB"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真由美様～主治医不在、小柳</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処方。腹痛時</w:t>
      </w:r>
      <w:r w:rsidR="006C48BD">
        <w:rPr>
          <w:rFonts w:ascii="ＭＳ ゴシック" w:eastAsia="ＭＳ ゴシック" w:hAnsi="ＭＳ ゴシック" w:cs="Times New Roman" w:hint="eastAsia"/>
          <w:szCs w:val="21"/>
        </w:rPr>
        <w:t>ビオスリー10回分処方。</w:t>
      </w:r>
    </w:p>
    <w:p w:rsidR="006C48BD" w:rsidRDefault="00F67FF0" w:rsidP="001649F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新型コロナワクチン4回目</w:t>
      </w:r>
      <w:r w:rsidR="009A168E">
        <w:rPr>
          <w:rFonts w:ascii="ＭＳ ゴシック" w:eastAsia="ＭＳ ゴシック" w:hAnsi="ＭＳ ゴシック" w:cs="Times New Roman" w:hint="eastAsia"/>
          <w:szCs w:val="21"/>
        </w:rPr>
        <w:t>拒否あり、見送っています。</w:t>
      </w:r>
    </w:p>
    <w:p w:rsidR="009A168E" w:rsidRDefault="009A168E" w:rsidP="001649FB">
      <w:pPr>
        <w:rPr>
          <w:rFonts w:ascii="ＭＳ ゴシック" w:eastAsia="ＭＳ ゴシック" w:hAnsi="ＭＳ ゴシック" w:cs="Times New Roman" w:hint="eastAsia"/>
          <w:szCs w:val="21"/>
        </w:rPr>
      </w:pPr>
    </w:p>
    <w:p w:rsidR="009A168E" w:rsidRDefault="009A168E"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貞男様～</w:t>
      </w:r>
      <w:r>
        <w:rPr>
          <w:rFonts w:ascii="ＭＳ ゴシック" w:eastAsia="ＭＳ ゴシック" w:hAnsi="ＭＳ ゴシック" w:cs="Times New Roman" w:hint="eastAsia"/>
          <w:szCs w:val="21"/>
        </w:rPr>
        <w:t>新型コロナワクチン4回目</w:t>
      </w:r>
      <w:r>
        <w:rPr>
          <w:rFonts w:ascii="ＭＳ ゴシック" w:eastAsia="ＭＳ ゴシック" w:hAnsi="ＭＳ ゴシック" w:cs="Times New Roman" w:hint="eastAsia"/>
          <w:szCs w:val="21"/>
        </w:rPr>
        <w:t>接種。</w:t>
      </w:r>
    </w:p>
    <w:p w:rsidR="005E49EB" w:rsidRPr="005E49EB" w:rsidRDefault="005E49EB"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53BC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934624" w:rsidRPr="00934624">
        <w:rPr>
          <w:rFonts w:ascii="ＭＳ ゴシック" w:eastAsia="ＭＳ ゴシック" w:hAnsi="ＭＳ ゴシック" w:cs="Times New Roman" w:hint="eastAsia"/>
          <w:szCs w:val="21"/>
        </w:rPr>
        <w:t>午前・午後</w:t>
      </w:r>
      <w:r w:rsidR="00934624" w:rsidRPr="00934624">
        <w:rPr>
          <w:rFonts w:ascii="ＭＳ ゴシック" w:eastAsia="ＭＳ ゴシック" w:hAnsi="ＭＳ ゴシック" w:cs="Times New Roman"/>
          <w:szCs w:val="21"/>
        </w:rPr>
        <w:t>1時間ずつ開放観察実施。</w:t>
      </w:r>
      <w:r w:rsidR="009A168E" w:rsidRPr="009A168E">
        <w:rPr>
          <w:rFonts w:ascii="ＭＳ ゴシック" w:eastAsia="ＭＳ ゴシック" w:hAnsi="ＭＳ ゴシック" w:cs="Times New Roman" w:hint="eastAsia"/>
          <w:szCs w:val="21"/>
        </w:rPr>
        <w:t>開放中の迷惑行為頻回である為、時間早めて開放観察終了。室内では時折奇声あるが、自傷・不潔行為無く経過。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8E465E" w:rsidP="00145259">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道則様～身体拘束中</w:t>
      </w:r>
      <w:r w:rsidR="00577144">
        <w:rPr>
          <w:rFonts w:ascii="ＭＳ ゴシック" w:eastAsia="ＭＳ ゴシック" w:hAnsi="ＭＳ ゴシック" w:cs="Times New Roman" w:hint="eastAsia"/>
          <w:szCs w:val="21"/>
        </w:rPr>
        <w:t>。</w:t>
      </w:r>
      <w:r w:rsidR="009A168E" w:rsidRPr="009A168E">
        <w:rPr>
          <w:rFonts w:ascii="ＭＳ ゴシック" w:eastAsia="ＭＳ ゴシック" w:hAnsi="ＭＳ ゴシック" w:cs="Times New Roman" w:hint="eastAsia"/>
          <w:szCs w:val="21"/>
        </w:rPr>
        <w:t>食事・服薬・排泄時はスタッフ</w:t>
      </w:r>
      <w:r w:rsidR="009A168E" w:rsidRPr="009A168E">
        <w:rPr>
          <w:rFonts w:ascii="ＭＳ ゴシック" w:eastAsia="ＭＳ ゴシック" w:hAnsi="ＭＳ ゴシック" w:cs="Times New Roman"/>
          <w:szCs w:val="21"/>
        </w:rPr>
        <w:t>1名見守りのもと行う。疎通は良好であり、</w:t>
      </w:r>
      <w:r w:rsidR="009A168E" w:rsidRPr="009A168E">
        <w:rPr>
          <w:rFonts w:ascii="ＭＳ ゴシック" w:eastAsia="ＭＳ ゴシック" w:hAnsi="ＭＳ ゴシック" w:cs="Times New Roman" w:hint="eastAsia"/>
          <w:szCs w:val="21"/>
        </w:rPr>
        <w:t>易怒・粗暴性は無く落ち着いている。スタッフ</w:t>
      </w:r>
      <w:r w:rsidR="009A168E" w:rsidRPr="009A168E">
        <w:rPr>
          <w:rFonts w:ascii="ＭＳ ゴシック" w:eastAsia="ＭＳ ゴシック" w:hAnsi="ＭＳ ゴシック" w:cs="Times New Roman"/>
          <w:szCs w:val="21"/>
        </w:rPr>
        <w:t>2名見守りの下公衆電話から</w:t>
      </w:r>
      <w:r w:rsidR="009A168E" w:rsidRPr="009A168E">
        <w:rPr>
          <w:rFonts w:ascii="ＭＳ ゴシック" w:eastAsia="ＭＳ ゴシック" w:hAnsi="ＭＳ ゴシック" w:cs="Times New Roman" w:hint="eastAsia"/>
          <w:szCs w:val="21"/>
        </w:rPr>
        <w:t>架電。以後、情動不穏なし。</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w:t>
      </w:r>
      <w:r w:rsidR="00A51512" w:rsidRPr="00007FF3">
        <w:rPr>
          <w:rFonts w:ascii="ＭＳ ゴシック" w:eastAsia="ＭＳ ゴシック" w:hAnsi="ＭＳ ゴシック" w:cs="Times New Roman"/>
          <w:szCs w:val="21"/>
        </w:rPr>
        <w:lastRenderedPageBreak/>
        <w:t>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53BC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934624" w:rsidRPr="00934624">
        <w:rPr>
          <w:rFonts w:ascii="ＭＳ ゴシック" w:eastAsia="ＭＳ ゴシック" w:hAnsi="ＭＳ ゴシック" w:cs="Times New Roman"/>
          <w:szCs w:val="21"/>
        </w:rPr>
        <w:t>10:00～14:00拘束解除し開放観察実施。</w:t>
      </w:r>
      <w:r w:rsidR="009A168E" w:rsidRPr="009A168E">
        <w:rPr>
          <w:rFonts w:ascii="ＭＳ ゴシック" w:eastAsia="ＭＳ ゴシック" w:hAnsi="ＭＳ ゴシック" w:cs="Times New Roman" w:hint="eastAsia"/>
          <w:szCs w:val="21"/>
        </w:rPr>
        <w:t>他者交流は少なく一人でテーブルに突っ伏している時間が多い。再拘束には拒否無く応じている。拘束後家族に会えない事への寂しさを訴えるが傾聴にて落ち着いている。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bookmarkStart w:id="0" w:name="_GoBack"/>
      <w:bookmarkEnd w:id="0"/>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86D8B" w:rsidRDefault="00D65A13" w:rsidP="00FC5E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w:t>
      </w:r>
      <w:r w:rsidR="00086D8B">
        <w:rPr>
          <w:rFonts w:ascii="ＭＳ ゴシック" w:eastAsia="ＭＳ ゴシック" w:hAnsi="ＭＳ ゴシック" w:cs="Times New Roman" w:hint="eastAsia"/>
          <w:szCs w:val="21"/>
        </w:rPr>
        <w:t>様～</w:t>
      </w:r>
      <w:r w:rsidR="009A168E" w:rsidRPr="009A168E">
        <w:rPr>
          <w:rFonts w:ascii="ＭＳ ゴシック" w:eastAsia="ＭＳ ゴシック" w:hAnsi="ＭＳ ゴシック" w:cs="Times New Roman" w:hint="eastAsia"/>
          <w:szCs w:val="21"/>
        </w:rPr>
        <w:t>食事は、介助にて数口～</w:t>
      </w:r>
      <w:r w:rsidR="009A168E" w:rsidRPr="009A168E">
        <w:rPr>
          <w:rFonts w:ascii="ＭＳ ゴシック" w:eastAsia="ＭＳ ゴシック" w:hAnsi="ＭＳ ゴシック" w:cs="Times New Roman"/>
          <w:szCs w:val="21"/>
        </w:rPr>
        <w:t>1/3摂取。発語なく追視、頷きで反応あり。</w:t>
      </w:r>
      <w:r w:rsidR="009A168E" w:rsidRPr="009A168E">
        <w:rPr>
          <w:rFonts w:ascii="ＭＳ ゴシック" w:eastAsia="ＭＳ ゴシック" w:hAnsi="ＭＳ ゴシック" w:cs="Times New Roman" w:hint="eastAsia"/>
          <w:szCs w:val="21"/>
        </w:rPr>
        <w:t>バイタルサイン異常、点滴トラブル無く経過。</w:t>
      </w:r>
    </w:p>
    <w:p w:rsidR="00F95B7D" w:rsidRDefault="00F95B7D" w:rsidP="00753BC3">
      <w:pPr>
        <w:ind w:left="1680" w:hangingChars="800" w:hanging="1680"/>
        <w:rPr>
          <w:rFonts w:ascii="ＭＳ ゴシック" w:eastAsia="ＭＳ ゴシック" w:hAnsi="ＭＳ ゴシック" w:cs="Times New Roman"/>
          <w:szCs w:val="21"/>
        </w:rPr>
      </w:pPr>
    </w:p>
    <w:p w:rsidR="005E49EB" w:rsidRDefault="00D65A13" w:rsidP="005E49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w:t>
      </w:r>
      <w:r w:rsidR="006136EC">
        <w:rPr>
          <w:rFonts w:ascii="ＭＳ ゴシック" w:eastAsia="ＭＳ ゴシック" w:hAnsi="ＭＳ ゴシック" w:cs="Times New Roman" w:hint="eastAsia"/>
          <w:szCs w:val="21"/>
        </w:rPr>
        <w:t>様</w:t>
      </w:r>
      <w:r w:rsidR="005E49EB">
        <w:rPr>
          <w:rFonts w:ascii="ＭＳ ゴシック" w:eastAsia="ＭＳ ゴシック" w:hAnsi="ＭＳ ゴシック" w:cs="Times New Roman" w:hint="eastAsia"/>
          <w:szCs w:val="21"/>
        </w:rPr>
        <w:t>～</w:t>
      </w:r>
      <w:r w:rsidR="009A168E" w:rsidRPr="009A168E">
        <w:rPr>
          <w:rFonts w:ascii="ＭＳ ゴシック" w:eastAsia="ＭＳ ゴシック" w:hAnsi="ＭＳ ゴシック" w:cs="Times New Roman" w:hint="eastAsia"/>
          <w:szCs w:val="21"/>
        </w:rPr>
        <w:t>朝食介助にて</w:t>
      </w:r>
      <w:r w:rsidR="009A168E" w:rsidRPr="009A168E">
        <w:rPr>
          <w:rFonts w:ascii="ＭＳ ゴシック" w:eastAsia="ＭＳ ゴシック" w:hAnsi="ＭＳ ゴシック" w:cs="Times New Roman"/>
          <w:szCs w:val="21"/>
        </w:rPr>
        <w:t>1/3、昼食セッティングにて全量自力摂取。体温37.0℃台、</w:t>
      </w:r>
      <w:r w:rsidR="009A168E" w:rsidRPr="009A168E">
        <w:rPr>
          <w:rFonts w:ascii="ＭＳ ゴシック" w:eastAsia="ＭＳ ゴシック" w:hAnsi="ＭＳ ゴシック" w:cs="Times New Roman" w:hint="eastAsia"/>
          <w:szCs w:val="21"/>
        </w:rPr>
        <w:t>その他バイタル異常なく経過。介入に対する易怒性、抵抗なく穏やか。</w:t>
      </w:r>
    </w:p>
    <w:p w:rsidR="005C7AF5" w:rsidRDefault="005C7AF5" w:rsidP="003B7C9B">
      <w:pPr>
        <w:ind w:left="1680" w:hangingChars="800" w:hanging="1680"/>
        <w:rPr>
          <w:rFonts w:ascii="ＭＳ ゴシック" w:eastAsia="ＭＳ ゴシック" w:hAnsi="ＭＳ ゴシック" w:cs="Times New Roman"/>
          <w:szCs w:val="21"/>
        </w:rPr>
      </w:pPr>
    </w:p>
    <w:p w:rsidR="00F25E90" w:rsidRDefault="005E49EB" w:rsidP="001644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患者様診察情報＞</w:t>
      </w:r>
    </w:p>
    <w:p w:rsidR="005E49EB" w:rsidRDefault="005E49EB" w:rsidP="001644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19482C" w:rsidRPr="0019482C">
        <w:rPr>
          <w:rFonts w:ascii="ＭＳ ゴシック" w:eastAsia="ＭＳ ゴシック" w:hAnsi="ＭＳ ゴシック" w:cs="Times New Roman"/>
          <w:szCs w:val="21"/>
        </w:rPr>
        <w:t>臨時薬処方変更無く7日分処方となる。</w:t>
      </w:r>
    </w:p>
    <w:p w:rsidR="005E49EB" w:rsidRDefault="005E49EB" w:rsidP="001644CF">
      <w:pPr>
        <w:ind w:left="1680" w:hangingChars="800" w:hanging="1680"/>
        <w:rPr>
          <w:rFonts w:ascii="ＭＳ ゴシック" w:eastAsia="ＭＳ ゴシック" w:hAnsi="ＭＳ ゴシック" w:cs="Times New Roman"/>
          <w:szCs w:val="21"/>
        </w:rPr>
      </w:pPr>
    </w:p>
    <w:p w:rsidR="005E49EB" w:rsidRDefault="005E49EB" w:rsidP="001644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・山日　文様～</w:t>
      </w:r>
      <w:r w:rsidR="0019482C">
        <w:rPr>
          <w:rFonts w:ascii="ＭＳ ゴシック" w:eastAsia="ＭＳ ゴシック" w:hAnsi="ＭＳ ゴシック" w:cs="Times New Roman" w:hint="eastAsia"/>
          <w:szCs w:val="21"/>
        </w:rPr>
        <w:t>便秘時ピコスルファートナトリウム内用液処方となる。</w:t>
      </w:r>
    </w:p>
    <w:p w:rsidR="005E49EB" w:rsidRDefault="005E49EB" w:rsidP="001644CF">
      <w:pPr>
        <w:ind w:left="1680" w:hangingChars="800" w:hanging="1680"/>
        <w:rPr>
          <w:rFonts w:ascii="ＭＳ ゴシック" w:eastAsia="ＭＳ ゴシック" w:hAnsi="ＭＳ ゴシック" w:cs="Times New Roman"/>
          <w:szCs w:val="21"/>
        </w:rPr>
      </w:pPr>
    </w:p>
    <w:p w:rsidR="005E49EB" w:rsidRDefault="005E49EB" w:rsidP="001644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19482C" w:rsidRPr="0019482C">
        <w:rPr>
          <w:rFonts w:ascii="ＭＳ ゴシック" w:eastAsia="ＭＳ ゴシック" w:hAnsi="ＭＳ ゴシック" w:cs="Times New Roman"/>
          <w:szCs w:val="21"/>
        </w:rPr>
        <w:t>主治医へピックアップしたGHのパンフレットを見せ体験利用、見学の許可あり。生理が遅れている為、明日採血指示。臨時薬同内容で7日分処方となる。</w:t>
      </w:r>
    </w:p>
    <w:p w:rsidR="005E49EB" w:rsidRDefault="005E49EB" w:rsidP="001644CF">
      <w:pPr>
        <w:ind w:left="1680" w:hangingChars="800" w:hanging="1680"/>
        <w:rPr>
          <w:rFonts w:ascii="ＭＳ ゴシック" w:eastAsia="ＭＳ ゴシック" w:hAnsi="ＭＳ ゴシック" w:cs="Times New Roman"/>
          <w:szCs w:val="21"/>
        </w:rPr>
      </w:pPr>
    </w:p>
    <w:sectPr w:rsidR="005E49E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100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C628D-3554-460E-B465-92E4CD393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Pages>
  <Words>1634</Words>
  <Characters>259</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20</cp:revision>
  <cp:lastPrinted>2022-06-27T05:54:00Z</cp:lastPrinted>
  <dcterms:created xsi:type="dcterms:W3CDTF">2022-09-10T01:00:00Z</dcterms:created>
  <dcterms:modified xsi:type="dcterms:W3CDTF">2022-09-12T08:55:00Z</dcterms:modified>
</cp:coreProperties>
</file>