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E52E2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D83A83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EE52E2">
        <w:rPr>
          <w:rFonts w:ascii="ＭＳ ゴシック" w:eastAsia="ＭＳ ゴシック" w:hAnsi="ＭＳ ゴシック" w:hint="eastAsia"/>
          <w:sz w:val="24"/>
        </w:rPr>
        <w:t>川瀬　香織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EE52E2">
        <w:rPr>
          <w:rFonts w:ascii="ＭＳ ゴシック" w:eastAsia="ＭＳ ゴシック" w:hAnsi="ＭＳ ゴシック" w:hint="eastAsia"/>
          <w:sz w:val="24"/>
        </w:rPr>
        <w:t>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E52E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5C2689" w:rsidRDefault="00EE52E2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E52E2" w:rsidRPr="005C2689" w:rsidRDefault="00EE52E2" w:rsidP="00EE52E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D83A83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CB75B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431304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E52E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5C2689" w:rsidRDefault="0038502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EE52E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023E8F" w:rsidRPr="005C2689" w:rsidRDefault="002A1E8E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D83A83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83A83" w:rsidRDefault="00EE52E2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E52E2" w:rsidRPr="002E64DD" w:rsidRDefault="00EE52E2" w:rsidP="00EE52E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5C2689" w:rsidRDefault="0038502D" w:rsidP="0038502D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 xml:space="preserve"> </w:t>
            </w:r>
            <w:r w:rsidR="00EE52E2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71B5F" w:rsidRPr="005C2689" w:rsidRDefault="002A1E8E" w:rsidP="002A1E8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5C2689" w:rsidRDefault="00D83A8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1A05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7F08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38502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8D5B19" w:rsidRDefault="00D83A83" w:rsidP="00865B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2B01">
        <w:rPr>
          <w:rFonts w:ascii="ＭＳ ゴシック" w:eastAsia="ＭＳ ゴシック" w:hAnsi="ＭＳ ゴシック" w:hint="eastAsia"/>
          <w:sz w:val="24"/>
        </w:rPr>
        <w:t>健康診断の結果を各BOXに入れてあります。封筒はSGMまで返却して下さい。</w:t>
      </w:r>
    </w:p>
    <w:p w:rsid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・田中　テル様　B102→C202</w:t>
      </w: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＜部屋移動＞</w:t>
      </w: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・坂本　和子様　B102→B103</w:t>
      </w:r>
    </w:p>
    <w:p w:rsidR="00202B01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・久保　ハナ様　B103→B102</w:t>
      </w:r>
    </w:p>
    <w:p w:rsidR="00EF56EB" w:rsidRDefault="00EF56EB" w:rsidP="00280B40">
      <w:pPr>
        <w:rPr>
          <w:rFonts w:ascii="ＭＳ ゴシック" w:eastAsia="ＭＳ ゴシック" w:hAnsi="ＭＳ ゴシック"/>
          <w:sz w:val="24"/>
        </w:rPr>
      </w:pPr>
    </w:p>
    <w:p w:rsidR="00EF56EB" w:rsidRDefault="00EF56EB" w:rsidP="00280B40">
      <w:pPr>
        <w:rPr>
          <w:rFonts w:ascii="ＭＳ ゴシック" w:eastAsia="ＭＳ ゴシック" w:hAnsi="ＭＳ ゴシック"/>
          <w:sz w:val="24"/>
        </w:rPr>
      </w:pPr>
    </w:p>
    <w:p w:rsidR="00BF1290" w:rsidRDefault="00BF129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＜船場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BF1290" w:rsidRPr="00BF1290" w:rsidRDefault="00990213" w:rsidP="00BF129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服部　美津子</w:t>
      </w:r>
      <w:r w:rsidR="00BF1290">
        <w:rPr>
          <w:rFonts w:ascii="ＭＳ ゴシック" w:eastAsia="ＭＳ ゴシック" w:hAnsi="ＭＳ ゴシック" w:hint="eastAsia"/>
          <w:sz w:val="24"/>
        </w:rPr>
        <w:t>様～抗生剤明日から中止。点滴1本/日・フロセミド同内容で13（月）までの指示あり。</w:t>
      </w:r>
    </w:p>
    <w:p w:rsidR="00BF1290" w:rsidRDefault="00BF1290" w:rsidP="00280B40">
      <w:pPr>
        <w:rPr>
          <w:rFonts w:ascii="ＭＳ ゴシック" w:eastAsia="ＭＳ ゴシック" w:hAnsi="ＭＳ ゴシック"/>
          <w:sz w:val="24"/>
          <w:highlight w:val="yellow"/>
        </w:rPr>
      </w:pPr>
    </w:p>
    <w:p w:rsidR="002F4CAD" w:rsidRDefault="009B76D6" w:rsidP="00280B40">
      <w:pPr>
        <w:rPr>
          <w:rFonts w:ascii="ＭＳ ゴシック" w:eastAsia="ＭＳ ゴシック" w:hAnsi="ＭＳ ゴシック"/>
          <w:sz w:val="24"/>
        </w:rPr>
      </w:pPr>
      <w:r w:rsidRPr="002F6BA3">
        <w:rPr>
          <w:rFonts w:ascii="ＭＳ ゴシック" w:eastAsia="ＭＳ ゴシック" w:hAnsi="ＭＳ ゴシック" w:hint="eastAsia"/>
          <w:sz w:val="24"/>
          <w:highlight w:val="yellow"/>
        </w:rPr>
        <w:t>＜</w:t>
      </w:r>
      <w:r w:rsidR="00D83A83" w:rsidRPr="002F6BA3">
        <w:rPr>
          <w:rFonts w:ascii="ＭＳ ゴシック" w:eastAsia="ＭＳ ゴシック" w:hAnsi="ＭＳ ゴシック" w:hint="eastAsia"/>
          <w:sz w:val="24"/>
          <w:highlight w:val="yellow"/>
        </w:rPr>
        <w:t>馬渡</w:t>
      </w:r>
      <w:proofErr w:type="spellStart"/>
      <w:r w:rsidR="002F4CAD" w:rsidRPr="002F6BA3">
        <w:rPr>
          <w:rFonts w:ascii="ＭＳ ゴシック" w:eastAsia="ＭＳ ゴシック" w:hAnsi="ＭＳ ゴシック" w:hint="eastAsia"/>
          <w:sz w:val="24"/>
          <w:highlight w:val="yellow"/>
        </w:rPr>
        <w:t>Dr</w:t>
      </w:r>
      <w:proofErr w:type="spellEnd"/>
      <w:r w:rsidR="002F4CAD" w:rsidRPr="002F6BA3">
        <w:rPr>
          <w:rFonts w:ascii="ＭＳ ゴシック" w:eastAsia="ＭＳ ゴシック" w:hAnsi="ＭＳ ゴシック" w:hint="eastAsia"/>
          <w:sz w:val="24"/>
          <w:highlight w:val="yellow"/>
        </w:rPr>
        <w:t>診察</w:t>
      </w:r>
      <w:r w:rsidRPr="002F6BA3">
        <w:rPr>
          <w:rFonts w:ascii="ＭＳ ゴシック" w:eastAsia="ＭＳ ゴシック" w:hAnsi="ＭＳ ゴシック" w:hint="eastAsia"/>
          <w:sz w:val="24"/>
          <w:highlight w:val="yellow"/>
        </w:rPr>
        <w:t>＞</w:t>
      </w:r>
    </w:p>
    <w:p w:rsidR="00C65AD0" w:rsidRPr="00C65AD0" w:rsidRDefault="00C65AD0" w:rsidP="00C65AD0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Pr="00C65AD0">
        <w:rPr>
          <w:rFonts w:ascii="ＭＳ ゴシック" w:eastAsia="ＭＳ ゴシック" w:hAnsi="ＭＳ ゴシック" w:hint="eastAsia"/>
          <w:sz w:val="24"/>
        </w:rPr>
        <w:t>以前のような強い抵抗ないため、グラマリール150→75mgへ減量。他同内容で処方。減量に伴う精神症状の悪化に注意。痰鳴あり吸引しているため、吸引指示～7/29まで。</w:t>
      </w:r>
    </w:p>
    <w:p w:rsidR="00D83A83" w:rsidRDefault="00C65AD0" w:rsidP="00C65AD0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先日の船場</w:t>
      </w:r>
      <w:proofErr w:type="spellStart"/>
      <w:r w:rsidRPr="00C65AD0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C65AD0">
        <w:rPr>
          <w:rFonts w:ascii="ＭＳ ゴシック" w:eastAsia="ＭＳ ゴシック" w:hAnsi="ＭＳ ゴシック" w:hint="eastAsia"/>
          <w:sz w:val="24"/>
        </w:rPr>
        <w:t>面談では侵襲的な処置は希望されなかったが、経口摂取量は低下しており、馬渡</w:t>
      </w:r>
      <w:proofErr w:type="spellStart"/>
      <w:r w:rsidRPr="00C65AD0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C65AD0">
        <w:rPr>
          <w:rFonts w:ascii="ＭＳ ゴシック" w:eastAsia="ＭＳ ゴシック" w:hAnsi="ＭＳ ゴシック" w:hint="eastAsia"/>
          <w:sz w:val="24"/>
        </w:rPr>
        <w:t>から経管栄養（経鼻、胃婁）の意向について御家族へ再度確認するよう指示うける。</w:t>
      </w:r>
    </w:p>
    <w:p w:rsidR="00990213" w:rsidRDefault="00990213" w:rsidP="00280B40">
      <w:pPr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重男様～</w:t>
      </w:r>
      <w:r w:rsidRPr="00C65AD0">
        <w:rPr>
          <w:rFonts w:ascii="ＭＳ ゴシック" w:eastAsia="ＭＳ ゴシック" w:hAnsi="ＭＳ ゴシック" w:hint="eastAsia"/>
          <w:sz w:val="24"/>
        </w:rPr>
        <w:t>介護認定が下りずに現在再申請中。再度非該当ということになれば、</w:t>
      </w:r>
    </w:p>
    <w:p w:rsidR="00C65AD0" w:rsidRPr="00C65AD0" w:rsidRDefault="00C65AD0" w:rsidP="00C65AD0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①住宅型有料老人ホームなど、介護保険外の施設</w:t>
      </w:r>
    </w:p>
    <w:p w:rsidR="00C65AD0" w:rsidRPr="00C65AD0" w:rsidRDefault="00C65AD0" w:rsidP="00C65AD0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②自宅で在宅介護</w:t>
      </w:r>
      <w:r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C65AD0">
        <w:rPr>
          <w:rFonts w:ascii="ＭＳ ゴシック" w:eastAsia="ＭＳ ゴシック" w:hAnsi="ＭＳ ゴシック" w:hint="eastAsia"/>
          <w:sz w:val="24"/>
        </w:rPr>
        <w:t>のどちらかとなる可能性が高い。</w:t>
      </w:r>
    </w:p>
    <w:p w:rsidR="00990213" w:rsidRDefault="00C65AD0" w:rsidP="00C65AD0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入院がいたずらに長期化しないように、家族とは充分に連絡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65AD0">
        <w:rPr>
          <w:rFonts w:ascii="ＭＳ ゴシック" w:eastAsia="ＭＳ ゴシック" w:hAnsi="ＭＳ ゴシック" w:hint="eastAsia"/>
          <w:sz w:val="24"/>
        </w:rPr>
        <w:t>を行った上で今後の方針について早めに動いていくよう指示あり。</w:t>
      </w:r>
    </w:p>
    <w:p w:rsidR="00C65AD0" w:rsidRDefault="00C65AD0" w:rsidP="00C65AD0">
      <w:pPr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</w:t>
      </w:r>
      <w:r w:rsidRPr="00C65AD0">
        <w:rPr>
          <w:rFonts w:ascii="ＭＳ ゴシック" w:eastAsia="ＭＳ ゴシック" w:hAnsi="ＭＳ ゴシック" w:hint="eastAsia"/>
          <w:sz w:val="24"/>
        </w:rPr>
        <w:t>便秘傾向あるためグーフィス追加。他同内容で7日分処方。</w:t>
      </w:r>
    </w:p>
    <w:p w:rsidR="00C65AD0" w:rsidRDefault="00C65AD0" w:rsidP="00C65AD0">
      <w:pPr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</w:t>
      </w:r>
      <w:r w:rsidRPr="00C65AD0">
        <w:rPr>
          <w:rFonts w:ascii="ＭＳ ゴシック" w:eastAsia="ＭＳ ゴシック" w:hAnsi="ＭＳ ゴシック" w:hint="eastAsia"/>
          <w:sz w:val="24"/>
        </w:rPr>
        <w:t>コントミン</w:t>
      </w:r>
      <w:r w:rsidRPr="00C65AD0">
        <w:rPr>
          <w:rFonts w:ascii="ＭＳ ゴシック" w:eastAsia="ＭＳ ゴシック" w:hAnsi="ＭＳ ゴシック"/>
          <w:sz w:val="24"/>
        </w:rPr>
        <w:t>25➞50mg/</w:t>
      </w:r>
      <w:r w:rsidRPr="00C65AD0">
        <w:rPr>
          <w:rFonts w:ascii="ＭＳ ゴシック" w:eastAsia="ＭＳ ゴシック" w:hAnsi="ＭＳ ゴシック" w:hint="eastAsia"/>
          <w:sz w:val="24"/>
        </w:rPr>
        <w:t>日、フロセミド</w:t>
      </w:r>
      <w:r w:rsidRPr="00C65AD0">
        <w:rPr>
          <w:rFonts w:ascii="ＭＳ ゴシック" w:eastAsia="ＭＳ ゴシック" w:hAnsi="ＭＳ ゴシック"/>
          <w:sz w:val="24"/>
        </w:rPr>
        <w:t>10</w:t>
      </w:r>
      <w:r w:rsidRPr="00C65AD0">
        <w:rPr>
          <w:rFonts w:ascii="ＭＳ ゴシック" w:eastAsia="ＭＳ ゴシック" w:hAnsi="ＭＳ ゴシック" w:hint="eastAsia"/>
          <w:sz w:val="24"/>
        </w:rPr>
        <w:t>⇒</w:t>
      </w:r>
      <w:r w:rsidRPr="00C65AD0">
        <w:rPr>
          <w:rFonts w:ascii="ＭＳ ゴシック" w:eastAsia="ＭＳ ゴシック" w:hAnsi="ＭＳ ゴシック"/>
          <w:sz w:val="24"/>
        </w:rPr>
        <w:t>20mg/</w:t>
      </w:r>
      <w:r w:rsidRPr="00C65AD0">
        <w:rPr>
          <w:rFonts w:ascii="ＭＳ ゴシック" w:eastAsia="ＭＳ ゴシック" w:hAnsi="ＭＳ ゴシック" w:hint="eastAsia"/>
          <w:sz w:val="24"/>
        </w:rPr>
        <w:t>日へ増量となる。他同内容で7日分処方。</w:t>
      </w:r>
    </w:p>
    <w:p w:rsidR="00C65AD0" w:rsidRDefault="00C65AD0" w:rsidP="00C65AD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C65AD0">
        <w:rPr>
          <w:rFonts w:ascii="ＭＳ ゴシック" w:eastAsia="ＭＳ ゴシック" w:hAnsi="ＭＳ ゴシック" w:hint="eastAsia"/>
          <w:sz w:val="24"/>
        </w:rPr>
        <w:t>顔面浮腫、下腿浮腫あり、スピロノラクトン25mg1T/日→</w:t>
      </w:r>
      <w:r>
        <w:rPr>
          <w:rFonts w:ascii="ＭＳ ゴシック" w:eastAsia="ＭＳ ゴシック" w:hAnsi="ＭＳ ゴシック" w:hint="eastAsia"/>
          <w:sz w:val="24"/>
        </w:rPr>
        <w:t>2T</w:t>
      </w:r>
      <w:r w:rsidRPr="00C65AD0">
        <w:rPr>
          <w:rFonts w:ascii="ＭＳ ゴシック" w:eastAsia="ＭＳ ゴシック" w:hAnsi="ＭＳ ゴシック" w:hint="eastAsia"/>
          <w:sz w:val="24"/>
        </w:rPr>
        <w:t>日へ増量となる。6/16採血オーダあり。</w:t>
      </w:r>
    </w:p>
    <w:p w:rsidR="00C65AD0" w:rsidRDefault="00C65AD0" w:rsidP="00C65AD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Pr="00C65AD0">
        <w:rPr>
          <w:rFonts w:ascii="ＭＳ ゴシック" w:eastAsia="ＭＳ ゴシック" w:hAnsi="ＭＳ ゴシック" w:hint="eastAsia"/>
          <w:sz w:val="24"/>
        </w:rPr>
        <w:t>食事摂取良好だが、尿量は体重に比し少ないことを報告。飲水量をもう少し増加させ様子みるよう指示あり。</w:t>
      </w:r>
    </w:p>
    <w:p w:rsidR="00C65AD0" w:rsidRPr="00C65AD0" w:rsidRDefault="00C65AD0" w:rsidP="00C65AD0">
      <w:pPr>
        <w:ind w:left="1841" w:hangingChars="767" w:hanging="1841"/>
        <w:rPr>
          <w:rFonts w:ascii="ＭＳ ゴシック" w:eastAsia="ＭＳ ゴシック" w:hAnsi="ＭＳ ゴシック" w:hint="eastAsia"/>
          <w:sz w:val="24"/>
        </w:rPr>
      </w:pPr>
    </w:p>
    <w:p w:rsidR="00CC4664" w:rsidRDefault="00505FF9" w:rsidP="002F4CA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2F6BA3">
        <w:rPr>
          <w:rFonts w:ascii="ＭＳ ゴシック" w:eastAsia="ＭＳ ゴシック" w:hAnsi="ＭＳ ゴシック" w:hint="eastAsia"/>
          <w:sz w:val="24"/>
          <w:highlight w:val="yellow"/>
        </w:rPr>
        <w:t>＜患者様連絡事項＞</w:t>
      </w:r>
    </w:p>
    <w:p w:rsidR="008D5E32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照子様～みちのく記念病院転院となる。</w:t>
      </w: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キミ様～転入し102号室となる。</w:t>
      </w:r>
    </w:p>
    <w:p w:rsidR="00BF1290" w:rsidRDefault="00BF1290" w:rsidP="001B4A23">
      <w:pPr>
        <w:rPr>
          <w:rFonts w:ascii="ＭＳ ゴシック" w:eastAsia="ＭＳ ゴシック" w:hAnsi="ＭＳ ゴシック"/>
          <w:sz w:val="24"/>
        </w:rPr>
      </w:pPr>
    </w:p>
    <w:p w:rsidR="008D5B19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</w:t>
      </w:r>
      <w:r w:rsidR="008D5B19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吸引指示15</w:t>
      </w:r>
      <w:r w:rsidR="007978B8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（水）まで指示あり。</w:t>
      </w: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</w:t>
      </w:r>
      <w:r w:rsidR="007978B8">
        <w:rPr>
          <w:rFonts w:ascii="ＭＳ ゴシック" w:eastAsia="ＭＳ ゴシック" w:hAnsi="ＭＳ ゴシック" w:hint="eastAsia"/>
          <w:sz w:val="24"/>
        </w:rPr>
        <w:t>定期の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経管栄養カテーテル交換施行。</w:t>
      </w:r>
    </w:p>
    <w:p w:rsidR="00630198" w:rsidRDefault="00630198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630198" w:rsidRDefault="00630198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きく様・田中　テル様</w:t>
      </w:r>
      <w:r w:rsidR="00990213">
        <w:rPr>
          <w:rFonts w:ascii="ＭＳ ゴシック" w:eastAsia="ＭＳ ゴシック" w:hAnsi="ＭＳ ゴシック" w:hint="eastAsia"/>
          <w:sz w:val="24"/>
        </w:rPr>
        <w:t xml:space="preserve">　夕食</w:t>
      </w:r>
      <w:r>
        <w:rPr>
          <w:rFonts w:ascii="ＭＳ ゴシック" w:eastAsia="ＭＳ ゴシック" w:hAnsi="ＭＳ ゴシック" w:hint="eastAsia"/>
          <w:sz w:val="24"/>
        </w:rPr>
        <w:t>早出しとなる。</w:t>
      </w:r>
    </w:p>
    <w:p w:rsidR="00990213" w:rsidRDefault="00990213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990213" w:rsidRDefault="00990213" w:rsidP="00990213">
      <w:pPr>
        <w:ind w:leftChars="-72" w:left="1558" w:hangingChars="712" w:hanging="170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Pr="00990213">
        <w:rPr>
          <w:rFonts w:ascii="ＭＳ ゴシック" w:eastAsia="ＭＳ ゴシック" w:hAnsi="ＭＳ ゴシック" w:hint="eastAsia"/>
          <w:sz w:val="24"/>
        </w:rPr>
        <w:t>皮膚科内服薬について、主治医に確認。環境も変わるので皮膚科薬は退院後も継続とし、初外来時に状態確認して中止するとのこと。</w:t>
      </w:r>
    </w:p>
    <w:p w:rsidR="00865BCF" w:rsidRPr="00255F20" w:rsidRDefault="00865BCF" w:rsidP="001B4A23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ED4C88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Default="00EE3BCC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7F6C6F">
        <w:rPr>
          <w:rFonts w:ascii="ＭＳ ゴシック" w:eastAsia="ＭＳ ゴシック" w:hAnsi="ＭＳ ゴシック" w:hint="eastAsia"/>
          <w:sz w:val="24"/>
        </w:rPr>
        <w:t>夜間良眠で経過し4:00以降断続的に叫ぶ事あり。</w:t>
      </w:r>
      <w:r w:rsidR="008D5B19">
        <w:rPr>
          <w:rFonts w:ascii="ＭＳ ゴシック" w:eastAsia="ＭＳ ゴシック" w:hAnsi="ＭＳ ゴシック" w:hint="eastAsia"/>
          <w:sz w:val="24"/>
        </w:rPr>
        <w:t>日中は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バイタルサイン異常なく叫ぶ様子あるも一時的で落ち着いている。</w:t>
      </w:r>
    </w:p>
    <w:p w:rsidR="007F6C6F" w:rsidRPr="00BA22BB" w:rsidRDefault="007F6C6F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点滴トラブルなし。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3D5E30" w:rsidRDefault="009E2E61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ED4C88">
        <w:rPr>
          <w:rFonts w:ascii="ＭＳ ゴシック" w:eastAsia="ＭＳ ゴシック" w:hAnsi="ＭＳ ゴシック" w:hint="eastAsia"/>
          <w:sz w:val="24"/>
        </w:rPr>
        <w:t>し。尿量は少なめで経過、全身の浮腫も継続して見られ反応の乏しさあり。</w:t>
      </w:r>
    </w:p>
    <w:p w:rsidR="00D83A83" w:rsidRDefault="00D83A83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7F6C6F" w:rsidRDefault="00BE33EE" w:rsidP="007F6C6F">
      <w:pPr>
        <w:ind w:leftChars="-15" w:left="2129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671D9A">
        <w:rPr>
          <w:rFonts w:ascii="ＭＳ ゴシック" w:eastAsia="ＭＳ ゴシック" w:hAnsi="ＭＳ ゴシック" w:hint="eastAsia"/>
          <w:sz w:val="24"/>
        </w:rPr>
        <w:t>し。</w:t>
      </w:r>
      <w:r w:rsidR="007F6C6F">
        <w:rPr>
          <w:rFonts w:ascii="ＭＳ ゴシック" w:eastAsia="ＭＳ ゴシック" w:hAnsi="ＭＳ ゴシック" w:hint="eastAsia"/>
          <w:sz w:val="24"/>
        </w:rPr>
        <w:t>浮腫は持続。特変なく声掛けに返答</w:t>
      </w:r>
    </w:p>
    <w:p w:rsidR="0038502D" w:rsidRDefault="007F6C6F" w:rsidP="007F6C6F">
      <w:pPr>
        <w:ind w:leftChars="885" w:left="1858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聞かれている。</w:t>
      </w:r>
    </w:p>
    <w:p w:rsidR="00990213" w:rsidRDefault="00990213" w:rsidP="007F6C6F">
      <w:pPr>
        <w:rPr>
          <w:rFonts w:ascii="ＭＳ ゴシック" w:eastAsia="ＭＳ ゴシック" w:hAnsi="ＭＳ ゴシック"/>
          <w:sz w:val="24"/>
        </w:rPr>
      </w:pPr>
    </w:p>
    <w:p w:rsidR="00990213" w:rsidRDefault="00990213" w:rsidP="0099021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キミ様～本日転入。持参薬にアムロジピンあり内服中だが、ここ1週間低血圧で経過。週明け小柳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へ報告し継続するか確認する。</w:t>
      </w:r>
    </w:p>
    <w:p w:rsidR="0038502D" w:rsidRDefault="002E1C9E" w:rsidP="0038502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lastRenderedPageBreak/>
        <w:t>・出貝　カズ子様～</w:t>
      </w:r>
      <w:r w:rsidR="007F6C6F">
        <w:rPr>
          <w:rFonts w:ascii="ＭＳ ゴシック" w:eastAsia="ＭＳ ゴシック" w:hAnsi="ＭＳ ゴシック" w:hint="eastAsia"/>
          <w:sz w:val="24"/>
        </w:rPr>
        <w:t>盗食し、介入要すも粗暴行為見られている。</w:t>
      </w:r>
    </w:p>
    <w:p w:rsidR="007F6C6F" w:rsidRDefault="007F6C6F" w:rsidP="0038502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63F74" w:rsidRDefault="00C63F74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671D9A">
        <w:rPr>
          <w:rFonts w:ascii="ＭＳ ゴシック" w:eastAsia="ＭＳ ゴシック" w:hAnsi="ＭＳ ゴシック" w:hint="eastAsia"/>
          <w:sz w:val="24"/>
        </w:rPr>
        <w:t>し。補食は介助にて</w:t>
      </w:r>
      <w:r w:rsidR="007F6C6F">
        <w:rPr>
          <w:rFonts w:ascii="ＭＳ ゴシック" w:eastAsia="ＭＳ ゴシック" w:hAnsi="ＭＳ ゴシック" w:hint="eastAsia"/>
          <w:sz w:val="24"/>
        </w:rPr>
        <w:t>全量</w:t>
      </w:r>
      <w:r w:rsidR="00671D9A">
        <w:rPr>
          <w:rFonts w:ascii="ＭＳ ゴシック" w:eastAsia="ＭＳ ゴシック" w:hAnsi="ＭＳ ゴシック" w:hint="eastAsia"/>
          <w:sz w:val="24"/>
        </w:rPr>
        <w:t>摂取出来ている。点滴トラブルなく経過。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77407" w:rsidRDefault="006A5068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1C84">
        <w:rPr>
          <w:rFonts w:ascii="ＭＳ ゴシック" w:eastAsia="ＭＳ ゴシック" w:hAnsi="ＭＳ ゴシック" w:hint="eastAsia"/>
          <w:sz w:val="24"/>
        </w:rPr>
        <w:t>阿部　きく様～</w:t>
      </w:r>
      <w:r w:rsidR="00471997">
        <w:rPr>
          <w:rFonts w:ascii="ＭＳ ゴシック" w:eastAsia="ＭＳ ゴシック" w:hAnsi="ＭＳ ゴシック" w:hint="eastAsia"/>
          <w:sz w:val="24"/>
        </w:rPr>
        <w:t>吐薬はなく、内服出来ている。食事は介助にて摂取されている。</w:t>
      </w:r>
    </w:p>
    <w:p w:rsidR="000D6431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319A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</w:t>
      </w:r>
      <w:r w:rsidR="00ED755B">
        <w:rPr>
          <w:rFonts w:ascii="ＭＳ ゴシック" w:eastAsia="ＭＳ ゴシック" w:hAnsi="ＭＳ ゴシック" w:hint="eastAsia"/>
          <w:sz w:val="24"/>
        </w:rPr>
        <w:t xml:space="preserve">　</w:t>
      </w:r>
      <w:r w:rsidR="0093319A">
        <w:rPr>
          <w:rFonts w:ascii="ＭＳ ゴシック" w:eastAsia="ＭＳ ゴシック" w:hAnsi="ＭＳ ゴシック" w:hint="eastAsia"/>
          <w:sz w:val="24"/>
        </w:rPr>
        <w:t>日出夫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93319A">
        <w:rPr>
          <w:rFonts w:ascii="ＭＳ ゴシック" w:eastAsia="ＭＳ ゴシック" w:hAnsi="ＭＳ ゴシック" w:hint="eastAsia"/>
          <w:sz w:val="24"/>
        </w:rPr>
        <w:t>声掛けには穏やかに対応、不機嫌さや易怒性なく自室や徘</w:t>
      </w:r>
    </w:p>
    <w:p w:rsidR="00471997" w:rsidRDefault="0093319A" w:rsidP="0093319A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徊される。</w:t>
      </w:r>
    </w:p>
    <w:p w:rsidR="0093319A" w:rsidRDefault="0093319A" w:rsidP="0093319A">
      <w:pPr>
        <w:rPr>
          <w:rFonts w:ascii="ＭＳ ゴシック" w:eastAsia="ＭＳ ゴシック" w:hAnsi="ＭＳ ゴシック"/>
          <w:sz w:val="24"/>
        </w:rPr>
      </w:pPr>
    </w:p>
    <w:p w:rsidR="0093319A" w:rsidRDefault="0093319A" w:rsidP="0093319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キミエ様～食事は自力で全量摂取。依存的な訴えも聞かれず特変なし。</w:t>
      </w:r>
    </w:p>
    <w:p w:rsidR="0093319A" w:rsidRDefault="0093319A" w:rsidP="0093319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:rsidR="0093319A" w:rsidRDefault="0093319A" w:rsidP="0093319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・小湊</w:t>
      </w:r>
      <w:r w:rsidRPr="0093319A">
        <w:rPr>
          <w:rFonts w:ascii="ＭＳ ゴシック" w:eastAsia="ＭＳ ゴシック" w:hAnsi="ＭＳ ゴシック" w:hint="eastAsia"/>
          <w:sz w:val="24"/>
        </w:rPr>
        <w:t xml:space="preserve"> 聰子</w:t>
      </w:r>
      <w:r>
        <w:rPr>
          <w:rFonts w:ascii="ＭＳ ゴシック" w:eastAsia="ＭＳ ゴシック" w:hAnsi="ＭＳ ゴシック" w:hint="eastAsia"/>
          <w:sz w:val="24"/>
        </w:rPr>
        <w:t>様～オムツ交換時には抵抗や拒否は見られず</w:t>
      </w:r>
      <w:r w:rsidRPr="0093319A">
        <w:rPr>
          <w:rFonts w:ascii="ＭＳ ゴシック" w:eastAsia="ＭＳ ゴシック" w:hAnsi="ＭＳ ゴシック" w:hint="eastAsia"/>
          <w:sz w:val="24"/>
        </w:rPr>
        <w:t>穏やかに対応</w:t>
      </w:r>
      <w:r>
        <w:rPr>
          <w:rFonts w:ascii="ＭＳ ゴシック" w:eastAsia="ＭＳ ゴシック" w:hAnsi="ＭＳ ゴシック" w:hint="eastAsia"/>
          <w:sz w:val="24"/>
        </w:rPr>
        <w:t>される。</w:t>
      </w:r>
    </w:p>
    <w:p w:rsidR="0093319A" w:rsidRPr="0093319A" w:rsidRDefault="0093319A" w:rsidP="0093319A">
      <w:pPr>
        <w:rPr>
          <w:rFonts w:ascii="ＭＳ ゴシック" w:eastAsia="ＭＳ ゴシック" w:hAnsi="ＭＳ ゴシック"/>
          <w:sz w:val="24"/>
        </w:rPr>
      </w:pPr>
    </w:p>
    <w:p w:rsidR="00471997" w:rsidRDefault="001B4A23" w:rsidP="0093319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美津子様～血圧低めで経過、意識レベルの低下はなし</w:t>
      </w:r>
      <w:r w:rsidR="00471997">
        <w:rPr>
          <w:rFonts w:ascii="ＭＳ ゴシック" w:eastAsia="ＭＳ ゴシック" w:hAnsi="ＭＳ ゴシック" w:hint="eastAsia"/>
          <w:sz w:val="24"/>
        </w:rPr>
        <w:t>。食事は</w:t>
      </w:r>
      <w:r w:rsidR="0093319A">
        <w:rPr>
          <w:rFonts w:ascii="ＭＳ ゴシック" w:eastAsia="ＭＳ ゴシック" w:hAnsi="ＭＳ ゴシック" w:hint="eastAsia"/>
          <w:sz w:val="24"/>
        </w:rPr>
        <w:t>各食数口</w:t>
      </w:r>
      <w:r w:rsidR="00471997">
        <w:rPr>
          <w:rFonts w:ascii="ＭＳ ゴシック" w:eastAsia="ＭＳ ゴシック" w:hAnsi="ＭＳ ゴシック" w:hint="eastAsia"/>
          <w:sz w:val="24"/>
        </w:rPr>
        <w:t>摂取、内服は拒否なくできている。</w:t>
      </w:r>
    </w:p>
    <w:p w:rsidR="0093319A" w:rsidRDefault="0093319A" w:rsidP="0093319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71997" w:rsidRDefault="000D6431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0D6431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担当Ns</w:t>
      </w:r>
      <w:r w:rsidR="00D83A83">
        <w:rPr>
          <w:rFonts w:ascii="ＭＳ ゴシック" w:eastAsia="ＭＳ ゴシック" w:hAnsi="ＭＳ ゴシック" w:hint="eastAsia"/>
          <w:sz w:val="24"/>
        </w:rPr>
        <w:t>：</w:t>
      </w:r>
      <w:r w:rsidR="0031178C">
        <w:rPr>
          <w:rFonts w:ascii="ＭＳ ゴシック" w:eastAsia="ＭＳ ゴシック" w:hAnsi="ＭＳ ゴシック" w:hint="eastAsia"/>
          <w:sz w:val="24"/>
        </w:rPr>
        <w:t>見上</w:t>
      </w:r>
    </w:p>
    <w:p w:rsidR="008E465F" w:rsidRPr="00177407" w:rsidRDefault="00595F01" w:rsidP="00D7041C">
      <w:pPr>
        <w:rPr>
          <w:rFonts w:ascii="ＭＳ ゴシック" w:eastAsia="ＭＳ ゴシック" w:hAnsi="ＭＳ ゴシック"/>
          <w:sz w:val="24"/>
        </w:rPr>
      </w:pPr>
      <w:r w:rsidRPr="00595F01">
        <w:rPr>
          <w:noProof/>
        </w:rPr>
        <w:drawing>
          <wp:inline distT="0" distB="0" distL="0" distR="0">
            <wp:extent cx="5400040" cy="7961501"/>
            <wp:effectExtent l="0" t="0" r="0" b="190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61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465F" w:rsidRPr="00177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459AD"/>
    <w:rsid w:val="00060030"/>
    <w:rsid w:val="0006764D"/>
    <w:rsid w:val="0008618E"/>
    <w:rsid w:val="000913DF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4A23"/>
    <w:rsid w:val="001B7161"/>
    <w:rsid w:val="001C1EC3"/>
    <w:rsid w:val="001D2AE5"/>
    <w:rsid w:val="001E4F7B"/>
    <w:rsid w:val="001E7787"/>
    <w:rsid w:val="001F4348"/>
    <w:rsid w:val="00202B01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54D0"/>
    <w:rsid w:val="002372D2"/>
    <w:rsid w:val="002426F3"/>
    <w:rsid w:val="00247C8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1E8E"/>
    <w:rsid w:val="002A3BC4"/>
    <w:rsid w:val="002A44B4"/>
    <w:rsid w:val="002A45A5"/>
    <w:rsid w:val="002A4CA2"/>
    <w:rsid w:val="002E1C9E"/>
    <w:rsid w:val="002E2AFA"/>
    <w:rsid w:val="002E64DD"/>
    <w:rsid w:val="002F3BFB"/>
    <w:rsid w:val="002F4CAD"/>
    <w:rsid w:val="002F5096"/>
    <w:rsid w:val="002F6BA3"/>
    <w:rsid w:val="002F6F3D"/>
    <w:rsid w:val="002F78A8"/>
    <w:rsid w:val="0031178C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F29"/>
    <w:rsid w:val="003C213D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6757"/>
    <w:rsid w:val="00497632"/>
    <w:rsid w:val="004B6D86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95F01"/>
    <w:rsid w:val="005A3D13"/>
    <w:rsid w:val="005A3F88"/>
    <w:rsid w:val="005B1E04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0198"/>
    <w:rsid w:val="00635B67"/>
    <w:rsid w:val="00636282"/>
    <w:rsid w:val="00671D9A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978B8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7F6C6F"/>
    <w:rsid w:val="008005B2"/>
    <w:rsid w:val="00801F8C"/>
    <w:rsid w:val="00802F5A"/>
    <w:rsid w:val="00807E6C"/>
    <w:rsid w:val="0081772E"/>
    <w:rsid w:val="008211DA"/>
    <w:rsid w:val="00843BA8"/>
    <w:rsid w:val="00844291"/>
    <w:rsid w:val="0084648A"/>
    <w:rsid w:val="008474CA"/>
    <w:rsid w:val="0086068F"/>
    <w:rsid w:val="00863F7F"/>
    <w:rsid w:val="00865BC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5A8F"/>
    <w:rsid w:val="0093319A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90213"/>
    <w:rsid w:val="009A0AD7"/>
    <w:rsid w:val="009B453C"/>
    <w:rsid w:val="009B76D6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537E5"/>
    <w:rsid w:val="00B55AA8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E1EC6"/>
    <w:rsid w:val="00BE33EE"/>
    <w:rsid w:val="00BE75B0"/>
    <w:rsid w:val="00BE7DE4"/>
    <w:rsid w:val="00BF1290"/>
    <w:rsid w:val="00C12F89"/>
    <w:rsid w:val="00C13E4D"/>
    <w:rsid w:val="00C20587"/>
    <w:rsid w:val="00C249E4"/>
    <w:rsid w:val="00C24B50"/>
    <w:rsid w:val="00C41942"/>
    <w:rsid w:val="00C471BE"/>
    <w:rsid w:val="00C51DF4"/>
    <w:rsid w:val="00C614CA"/>
    <w:rsid w:val="00C63F74"/>
    <w:rsid w:val="00C65AD0"/>
    <w:rsid w:val="00C70703"/>
    <w:rsid w:val="00C727FA"/>
    <w:rsid w:val="00C83520"/>
    <w:rsid w:val="00C93299"/>
    <w:rsid w:val="00C94027"/>
    <w:rsid w:val="00C94495"/>
    <w:rsid w:val="00CA0581"/>
    <w:rsid w:val="00CA276E"/>
    <w:rsid w:val="00CB75B1"/>
    <w:rsid w:val="00CC3332"/>
    <w:rsid w:val="00CC4664"/>
    <w:rsid w:val="00CC5881"/>
    <w:rsid w:val="00CE139A"/>
    <w:rsid w:val="00CE7941"/>
    <w:rsid w:val="00CF0129"/>
    <w:rsid w:val="00CF26E0"/>
    <w:rsid w:val="00CF2D74"/>
    <w:rsid w:val="00D157D2"/>
    <w:rsid w:val="00D17C4F"/>
    <w:rsid w:val="00D23C5D"/>
    <w:rsid w:val="00D25FFE"/>
    <w:rsid w:val="00D32D6D"/>
    <w:rsid w:val="00D420BA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4C88"/>
    <w:rsid w:val="00ED6B03"/>
    <w:rsid w:val="00ED755B"/>
    <w:rsid w:val="00EE1B9A"/>
    <w:rsid w:val="00EE3BCC"/>
    <w:rsid w:val="00EE45B2"/>
    <w:rsid w:val="00EE4DCE"/>
    <w:rsid w:val="00EE52E2"/>
    <w:rsid w:val="00EE79C3"/>
    <w:rsid w:val="00EF1026"/>
    <w:rsid w:val="00EF4FFD"/>
    <w:rsid w:val="00EF56EB"/>
    <w:rsid w:val="00F03137"/>
    <w:rsid w:val="00F10C00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94601"/>
    <w:rsid w:val="00FB3CDF"/>
    <w:rsid w:val="00FD393A"/>
    <w:rsid w:val="00FD3F3D"/>
    <w:rsid w:val="00FD458B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E9A085A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42</cp:revision>
  <dcterms:created xsi:type="dcterms:W3CDTF">2022-06-01T04:28:00Z</dcterms:created>
  <dcterms:modified xsi:type="dcterms:W3CDTF">2022-06-10T07:31:00Z</dcterms:modified>
</cp:coreProperties>
</file>