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bookmarkStart w:id="0" w:name="_GoBack"/>
      <w:bookmarkEnd w:id="0"/>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9C46D3">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9C46D3">
        <w:rPr>
          <w:rFonts w:ascii="ＭＳ ゴシック" w:eastAsia="ＭＳ ゴシック" w:hAnsi="ＭＳ ゴシック" w:cs="Times New Roman" w:hint="eastAsia"/>
          <w:szCs w:val="21"/>
        </w:rPr>
        <w:t>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9C46D3">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9C46D3"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1FDF"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9C46D3"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1FD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58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A3373"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4D60"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C46D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9C46D3"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427E2C"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B1FD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9C46D3"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219EF" w:rsidRDefault="006C5B2D"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rsidR="003B1FDF" w:rsidRDefault="003B1FDF" w:rsidP="00865A8E">
      <w:pPr>
        <w:jc w:val="left"/>
        <w:rPr>
          <w:rFonts w:ascii="ＭＳ ゴシック" w:eastAsia="ＭＳ ゴシック" w:hAnsi="ＭＳ ゴシック" w:cs="Times New Roman"/>
          <w:szCs w:val="21"/>
        </w:rPr>
      </w:pP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【入院】</w:t>
      </w:r>
    </w:p>
    <w:p w:rsidR="007219EF" w:rsidRPr="007219EF" w:rsidRDefault="007219EF" w:rsidP="009C46D3">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w:t>
      </w:r>
      <w:r w:rsidR="00CC639E">
        <w:rPr>
          <w:rFonts w:ascii="ＭＳ ゴシック" w:eastAsia="ＭＳ ゴシック" w:hAnsi="ＭＳ ゴシック" w:cs="Times New Roman" w:hint="eastAsia"/>
          <w:szCs w:val="21"/>
        </w:rPr>
        <w:t>阿部　きく様～東合併症室</w:t>
      </w:r>
    </w:p>
    <w:p w:rsidR="007219EF" w:rsidRPr="007219EF" w:rsidRDefault="007219EF" w:rsidP="007219EF">
      <w:pPr>
        <w:jc w:val="left"/>
        <w:rPr>
          <w:rFonts w:ascii="ＭＳ ゴシック" w:eastAsia="ＭＳ ゴシック" w:hAnsi="ＭＳ ゴシック" w:cs="Times New Roman"/>
          <w:szCs w:val="21"/>
        </w:rPr>
      </w:pP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【部屋移動】</w:t>
      </w:r>
    </w:p>
    <w:p w:rsidR="00CC639E" w:rsidRPr="00CC639E" w:rsidRDefault="00CC639E" w:rsidP="00CC639E">
      <w:pPr>
        <w:jc w:val="left"/>
        <w:rPr>
          <w:rFonts w:ascii="ＭＳ ゴシック" w:eastAsia="ＭＳ ゴシック" w:hAnsi="ＭＳ ゴシック" w:cs="Times New Roman"/>
          <w:szCs w:val="21"/>
        </w:rPr>
      </w:pPr>
      <w:r w:rsidRPr="00CC639E">
        <w:rPr>
          <w:rFonts w:ascii="ＭＳ ゴシック" w:eastAsia="ＭＳ ゴシック" w:hAnsi="ＭＳ ゴシック" w:cs="Times New Roman" w:hint="eastAsia"/>
          <w:szCs w:val="21"/>
        </w:rPr>
        <w:t>・和田　昌様　　東</w:t>
      </w:r>
      <w:r w:rsidRPr="00CC639E">
        <w:rPr>
          <w:rFonts w:ascii="ＭＳ ゴシック" w:eastAsia="ＭＳ ゴシック" w:hAnsi="ＭＳ ゴシック" w:cs="Times New Roman"/>
          <w:szCs w:val="21"/>
        </w:rPr>
        <w:t>D19  →　東A13</w:t>
      </w:r>
    </w:p>
    <w:p w:rsidR="00CC639E" w:rsidRPr="00CC639E" w:rsidRDefault="00CC639E" w:rsidP="00CC639E">
      <w:pPr>
        <w:jc w:val="left"/>
        <w:rPr>
          <w:rFonts w:ascii="ＭＳ ゴシック" w:eastAsia="ＭＳ ゴシック" w:hAnsi="ＭＳ ゴシック" w:cs="Times New Roman"/>
          <w:szCs w:val="21"/>
        </w:rPr>
      </w:pPr>
      <w:r w:rsidRPr="00CC639E">
        <w:rPr>
          <w:rFonts w:ascii="ＭＳ ゴシック" w:eastAsia="ＭＳ ゴシック" w:hAnsi="ＭＳ ゴシック" w:cs="Times New Roman" w:hint="eastAsia"/>
          <w:szCs w:val="21"/>
        </w:rPr>
        <w:t>・岡本　将孝様　東合併　→　東</w:t>
      </w:r>
      <w:r w:rsidRPr="00CC639E">
        <w:rPr>
          <w:rFonts w:ascii="ＭＳ ゴシック" w:eastAsia="ＭＳ ゴシック" w:hAnsi="ＭＳ ゴシック" w:cs="Times New Roman"/>
          <w:szCs w:val="21"/>
        </w:rPr>
        <w:t>B2</w:t>
      </w:r>
    </w:p>
    <w:p w:rsidR="003B1FDF" w:rsidRDefault="00CC639E" w:rsidP="00CC639E">
      <w:pPr>
        <w:jc w:val="left"/>
        <w:rPr>
          <w:rFonts w:ascii="ＭＳ ゴシック" w:eastAsia="ＭＳ ゴシック" w:hAnsi="ＭＳ ゴシック" w:cs="Times New Roman"/>
          <w:szCs w:val="21"/>
        </w:rPr>
      </w:pPr>
      <w:r w:rsidRPr="00CC639E">
        <w:rPr>
          <w:rFonts w:ascii="ＭＳ ゴシック" w:eastAsia="ＭＳ ゴシック" w:hAnsi="ＭＳ ゴシック" w:cs="Times New Roman" w:hint="eastAsia"/>
          <w:szCs w:val="21"/>
        </w:rPr>
        <w:t>・笹本　岩男様　東</w:t>
      </w:r>
      <w:r w:rsidRPr="00CC639E">
        <w:rPr>
          <w:rFonts w:ascii="ＭＳ ゴシック" w:eastAsia="ＭＳ ゴシック" w:hAnsi="ＭＳ ゴシック" w:cs="Times New Roman"/>
          <w:szCs w:val="21"/>
        </w:rPr>
        <w:t>B2   →　東合併</w:t>
      </w:r>
    </w:p>
    <w:p w:rsidR="00CC639E" w:rsidRPr="00C572C3" w:rsidRDefault="00CC639E" w:rsidP="00CC639E">
      <w:pPr>
        <w:jc w:val="left"/>
        <w:rPr>
          <w:rFonts w:ascii="ＭＳ ゴシック" w:eastAsia="ＭＳ ゴシック" w:hAnsi="ＭＳ ゴシック" w:cs="Times New Roman"/>
          <w:szCs w:val="21"/>
        </w:rPr>
      </w:pPr>
    </w:p>
    <w:p w:rsidR="00701200" w:rsidRDefault="00D06881" w:rsidP="0050156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53131" w:rsidRDefault="00CC639E" w:rsidP="00CC63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・小坂　君子様～</w:t>
      </w:r>
      <w:r w:rsidRPr="00CC639E">
        <w:rPr>
          <w:rFonts w:ascii="ＭＳ ゴシック" w:eastAsia="ＭＳ ゴシック" w:hAnsi="ＭＳ ゴシック" w:cs="ＭＳ ゴシック" w:hint="eastAsia"/>
          <w:color w:val="000000"/>
          <w:kern w:val="0"/>
          <w:szCs w:val="24"/>
        </w:rPr>
        <w:t>田名部Ｄ</w:t>
      </w:r>
      <w:r w:rsidRPr="00CC639E">
        <w:rPr>
          <w:rFonts w:ascii="ＭＳ ゴシック" w:eastAsia="ＭＳ ゴシック" w:hAnsi="ＭＳ ゴシック" w:cs="ＭＳ ゴシック"/>
          <w:color w:val="000000"/>
          <w:kern w:val="0"/>
          <w:szCs w:val="24"/>
        </w:rPr>
        <w:t>rへ酸化マグネシウム、パンテチン散、ヘモポリゾン軟膏の拒否ある事を報告。酸化マグネシウムとパンテチン散は中止、ヘモポ</w:t>
      </w:r>
      <w:r w:rsidRPr="00CC639E">
        <w:rPr>
          <w:rFonts w:ascii="ＭＳ ゴシック" w:eastAsia="ＭＳ ゴシック" w:hAnsi="ＭＳ ゴシック" w:cs="ＭＳ ゴシック"/>
          <w:color w:val="000000"/>
          <w:kern w:val="0"/>
          <w:szCs w:val="24"/>
        </w:rPr>
        <w:lastRenderedPageBreak/>
        <w:t>リゾン軟膏は促し続けてそれでも拒否するようであればスキップ可の指示あり。</w:t>
      </w:r>
    </w:p>
    <w:p w:rsidR="00CC639E" w:rsidRDefault="00CC639E"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C639E" w:rsidRDefault="00CC639E" w:rsidP="00CC63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・清水目　忠男様～</w:t>
      </w:r>
      <w:r w:rsidRPr="00CC639E">
        <w:rPr>
          <w:rFonts w:ascii="ＭＳ ゴシック" w:eastAsia="ＭＳ ゴシック" w:hAnsi="ＭＳ ゴシック" w:cs="ＭＳ ゴシック" w:hint="eastAsia"/>
          <w:color w:val="000000"/>
          <w:kern w:val="0"/>
          <w:szCs w:val="24"/>
        </w:rPr>
        <w:t>相談支援センターのぞみ沼山氏へ、主治医からの退院許可がおりており、先日の面談を踏まえて受け入れの状況について確認行う。落ちている髪の毛を拾い口に入れる行動があるため、げんざいの「</w:t>
      </w:r>
      <w:r w:rsidRPr="00CC639E">
        <w:rPr>
          <w:rFonts w:ascii="ＭＳ ゴシック" w:eastAsia="ＭＳ ゴシック" w:hAnsi="ＭＳ ゴシック" w:cs="ＭＳ ゴシック"/>
          <w:color w:val="000000"/>
          <w:kern w:val="0"/>
          <w:szCs w:val="24"/>
        </w:rPr>
        <w:t>GHさくら」ではなく、別の施設を検討中。４月中旬頃の入所を予定するとのこと。</w:t>
      </w:r>
    </w:p>
    <w:p w:rsidR="00CC639E" w:rsidRDefault="00CC639E"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C639E" w:rsidRDefault="00CC639E"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・笹本　岩男様～長男より直接面会希望有り、明日来院予定。</w:t>
      </w:r>
    </w:p>
    <w:p w:rsidR="00CC639E" w:rsidRPr="00053131" w:rsidRDefault="00CC639E"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CC639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CC639E" w:rsidRPr="00CC639E">
        <w:rPr>
          <w:rFonts w:ascii="ＭＳ ゴシック" w:eastAsia="ＭＳ ゴシック" w:hAnsi="ＭＳ ゴシック" w:cs="ＭＳ ゴシック"/>
          <w:kern w:val="0"/>
          <w:szCs w:val="21"/>
        </w:rPr>
        <w:t>開放観察実施しているが奇声を発する</w:t>
      </w:r>
      <w:r w:rsidR="00CC639E" w:rsidRPr="00CC639E">
        <w:rPr>
          <w:rFonts w:ascii="ＭＳ ゴシック" w:eastAsia="ＭＳ ゴシック" w:hAnsi="ＭＳ ゴシック" w:cs="ＭＳ ゴシック" w:hint="eastAsia"/>
          <w:kern w:val="0"/>
          <w:szCs w:val="21"/>
        </w:rPr>
        <w:t>ことや他室侵入頻回にあり、早めに開放観察終了している。自室内では奇声はないが落ち着きなく歩き回っている。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CC639E">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A0F52">
        <w:rPr>
          <w:rFonts w:ascii="ＭＳ ゴシック" w:eastAsia="ＭＳ ゴシック" w:hAnsi="ＭＳ ゴシック" w:cs="ＭＳ ゴシック" w:hint="eastAsia"/>
          <w:kern w:val="0"/>
          <w:szCs w:val="21"/>
        </w:rPr>
        <w:t>起床時</w:t>
      </w:r>
      <w:r w:rsidR="006D7F6E" w:rsidRPr="006D7F6E">
        <w:rPr>
          <w:rFonts w:ascii="ＭＳ ゴシック" w:eastAsia="ＭＳ ゴシック" w:hAnsi="ＭＳ ゴシック" w:cs="ＭＳ ゴシック" w:hint="eastAsia"/>
          <w:kern w:val="0"/>
          <w:szCs w:val="21"/>
        </w:rPr>
        <w:t>右上肢拘束解除、午後左上肢拘束解除実施。</w:t>
      </w:r>
      <w:r w:rsidR="00CC639E" w:rsidRPr="00CC639E">
        <w:rPr>
          <w:rFonts w:ascii="ＭＳ ゴシック" w:eastAsia="ＭＳ ゴシック" w:hAnsi="ＭＳ ゴシック" w:cs="ＭＳ ゴシック" w:hint="eastAsia"/>
          <w:kern w:val="0"/>
          <w:szCs w:val="21"/>
        </w:rPr>
        <w:t>午前右上肢、午後左上肢の拘束解除実施。食事摂取・入浴時はスタッフ対応できないこと説明すると「嘘つき」と話したり、不貞腐れている。</w:t>
      </w:r>
      <w:r w:rsidR="00CC639E">
        <w:rPr>
          <w:rFonts w:ascii="ＭＳ ゴシック" w:eastAsia="ＭＳ ゴシック" w:hAnsi="ＭＳ ゴシック" w:cs="ＭＳ ゴシック" w:hint="eastAsia"/>
          <w:kern w:val="0"/>
          <w:szCs w:val="21"/>
        </w:rPr>
        <w:t>また、朝食は全量摂取しているが昼食は体重が増えたことを理由残食目立っている。自傷行為等の問題行動はない。</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CC639E" w:rsidRPr="00CC639E">
        <w:rPr>
          <w:rFonts w:ascii="ＭＳ ゴシック" w:eastAsia="ＭＳ ゴシック" w:hAnsi="ＭＳ ゴシック" w:cs="ＭＳ ゴシック" w:hint="eastAsia"/>
          <w:kern w:val="0"/>
          <w:szCs w:val="21"/>
        </w:rPr>
        <w:t>食事は１品ずつ提供する事で全量摂取。食事中も独語を続けており、疎通は困難。奇声を上げる事はあるが、興奮や不穏行動はない。入浴もスタッフ２名付き</w:t>
      </w:r>
      <w:r w:rsidR="00CC639E">
        <w:rPr>
          <w:rFonts w:ascii="ＭＳ ゴシック" w:eastAsia="ＭＳ ゴシック" w:hAnsi="ＭＳ ゴシック" w:cs="ＭＳ ゴシック" w:hint="eastAsia"/>
          <w:kern w:val="0"/>
          <w:szCs w:val="21"/>
        </w:rPr>
        <w:t>添いにて実施している。指示動作は行えないが激しい介護抵抗はない。</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BC27CA" w:rsidRDefault="003B1FDF" w:rsidP="004E3AF7">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・栃木　眞紀子様～</w:t>
      </w:r>
      <w:r w:rsidR="004E3AF7" w:rsidRPr="004E3AF7">
        <w:rPr>
          <w:rFonts w:ascii="ＭＳ ゴシック" w:eastAsia="ＭＳ ゴシック" w:hAnsi="ＭＳ ゴシック" w:cs="ＭＳ ゴシック" w:hint="eastAsia"/>
          <w:kern w:val="0"/>
          <w:szCs w:val="21"/>
        </w:rPr>
        <w:t>各食</w:t>
      </w:r>
      <w:r w:rsidR="004E3AF7" w:rsidRPr="004E3AF7">
        <w:rPr>
          <w:rFonts w:ascii="ＭＳ ゴシック" w:eastAsia="ＭＳ ゴシック" w:hAnsi="ＭＳ ゴシック" w:cs="ＭＳ ゴシック"/>
          <w:kern w:val="0"/>
          <w:szCs w:val="21"/>
        </w:rPr>
        <w:t>1/2摂取。時々叫ぶことあるが、介入時の抵抗は無く疎通も良好。</w:t>
      </w:r>
      <w:r w:rsidR="004E3AF7" w:rsidRPr="004E3AF7">
        <w:rPr>
          <w:rFonts w:ascii="ＭＳ ゴシック" w:eastAsia="ＭＳ ゴシック" w:hAnsi="ＭＳ ゴシック" w:cs="ＭＳ ゴシック" w:hint="eastAsia"/>
          <w:kern w:val="0"/>
          <w:szCs w:val="21"/>
        </w:rPr>
        <w:t>バイタルサインの異常や身体不調の訴え無し。</w:t>
      </w:r>
    </w:p>
    <w:p w:rsidR="009C46D3" w:rsidRPr="00BC27CA" w:rsidRDefault="009C46D3" w:rsidP="009C46D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50AF6" w:rsidRDefault="00B50AF6"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w:t>
      </w:r>
      <w:r w:rsidR="00CC639E" w:rsidRPr="00CC639E">
        <w:rPr>
          <w:rFonts w:ascii="ＭＳ ゴシック" w:eastAsia="ＭＳ ゴシック" w:hAnsi="ＭＳ ゴシック" w:cs="ＭＳ ゴシック" w:hint="eastAsia"/>
          <w:kern w:val="0"/>
          <w:szCs w:val="21"/>
        </w:rPr>
        <w:t>来詰</w:t>
      </w:r>
      <w:r w:rsidR="00CC639E">
        <w:rPr>
          <w:rFonts w:ascii="ＭＳ ゴシック" w:eastAsia="ＭＳ ゴシック" w:hAnsi="ＭＳ ゴシック" w:cs="ＭＳ ゴシック" w:hint="eastAsia"/>
          <w:kern w:val="0"/>
          <w:szCs w:val="21"/>
        </w:rPr>
        <w:t>頻回にあり、都度対応しているが私物に関する発言多く聞かれている。</w:t>
      </w:r>
      <w:r w:rsidR="00CC639E" w:rsidRPr="00CC639E">
        <w:rPr>
          <w:rFonts w:ascii="ＭＳ ゴシック" w:eastAsia="ＭＳ ゴシック" w:hAnsi="ＭＳ ゴシック" w:cs="ＭＳ ゴシック" w:hint="eastAsia"/>
          <w:kern w:val="0"/>
          <w:szCs w:val="21"/>
        </w:rPr>
        <w:t>ま</w:t>
      </w:r>
      <w:r w:rsidR="00CC639E">
        <w:rPr>
          <w:rFonts w:ascii="ＭＳ ゴシック" w:eastAsia="ＭＳ ゴシック" w:hAnsi="ＭＳ ゴシック" w:cs="ＭＳ ゴシック" w:hint="eastAsia"/>
          <w:kern w:val="0"/>
          <w:szCs w:val="21"/>
        </w:rPr>
        <w:t>た、自室にて砂糖のみを食べる、時間外にコーンスープを飲む等の行為</w:t>
      </w:r>
      <w:r w:rsidR="00CC639E" w:rsidRPr="00CC639E">
        <w:rPr>
          <w:rFonts w:ascii="ＭＳ ゴシック" w:eastAsia="ＭＳ ゴシック" w:hAnsi="ＭＳ ゴシック" w:cs="ＭＳ ゴシック" w:hint="eastAsia"/>
          <w:kern w:val="0"/>
          <w:szCs w:val="21"/>
        </w:rPr>
        <w:t>みられているが説明にも聞き入れ悪い。</w:t>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r w:rsidR="00CC639E" w:rsidRPr="00CC639E">
        <w:rPr>
          <w:rFonts w:ascii="ＭＳ ゴシック" w:eastAsia="ＭＳ ゴシック" w:hAnsi="ＭＳ ゴシック" w:cs="ＭＳ ゴシック"/>
          <w:kern w:val="0"/>
          <w:szCs w:val="21"/>
        </w:rPr>
        <w:tab/>
      </w:r>
    </w:p>
    <w:p w:rsidR="009C46D3" w:rsidRDefault="009C46D3"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C46D3" w:rsidRDefault="009C46D3"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・小坂　君子様～</w:t>
      </w:r>
      <w:r w:rsidR="004E3AF7" w:rsidRPr="004E3AF7">
        <w:rPr>
          <w:rFonts w:ascii="ＭＳ ゴシック" w:eastAsia="ＭＳ ゴシック" w:hAnsi="ＭＳ ゴシック" w:cs="ＭＳ ゴシック" w:hint="eastAsia"/>
          <w:kern w:val="0"/>
          <w:szCs w:val="21"/>
        </w:rPr>
        <w:t>各食全量摂取。主治医指示にて酸化マグネシウム、パンテチンが中止となる。他者交流は見られないが、不穏さや問題行動無く穏やかに過ごしている。</w:t>
      </w:r>
    </w:p>
    <w:p w:rsidR="009C46D3" w:rsidRDefault="009C46D3"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3373" w:rsidRDefault="009C46D3"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・酒田　絹代様～</w:t>
      </w:r>
      <w:r w:rsidR="00CC639E" w:rsidRPr="00CC639E">
        <w:rPr>
          <w:rFonts w:ascii="ＭＳ ゴシック" w:eastAsia="ＭＳ ゴシック" w:hAnsi="ＭＳ ゴシック" w:cs="ＭＳ ゴシック" w:hint="eastAsia"/>
          <w:kern w:val="0"/>
          <w:szCs w:val="21"/>
        </w:rPr>
        <w:t>朝・昼</w:t>
      </w:r>
      <w:r w:rsidR="00CC639E" w:rsidRPr="00CC639E">
        <w:rPr>
          <w:rFonts w:ascii="ＭＳ ゴシック" w:eastAsia="ＭＳ ゴシック" w:hAnsi="ＭＳ ゴシック" w:cs="ＭＳ ゴシック"/>
          <w:kern w:val="0"/>
          <w:szCs w:val="21"/>
        </w:rPr>
        <w:t>1/3摂取。希死的発言や問題行動はなし、活気なく臥床にて経過。</w:t>
      </w:r>
    </w:p>
    <w:p w:rsidR="00CC639E" w:rsidRDefault="00CC639E"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C639E" w:rsidRDefault="00CC639E"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＜措置入院患者様ケース検討＞</w:t>
      </w:r>
    </w:p>
    <w:p w:rsidR="00CC639E" w:rsidRDefault="00CC639E"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英男様～小声での独語や断続的な唸り声あるが、不穏さは無く経過。夜間はまとまった睡眠取れている。</w:t>
      </w:r>
    </w:p>
    <w:p w:rsidR="00CC639E" w:rsidRDefault="00CC639E"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C639E" w:rsidRDefault="00CC639E"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崇史様～他患者様への不満訴えあるが、</w:t>
      </w:r>
      <w:r w:rsidR="000C7C7A">
        <w:rPr>
          <w:rFonts w:ascii="ＭＳ ゴシック" w:eastAsia="ＭＳ ゴシック" w:hAnsi="ＭＳ ゴシック" w:cs="ＭＳ ゴシック" w:hint="eastAsia"/>
          <w:kern w:val="0"/>
          <w:szCs w:val="21"/>
        </w:rPr>
        <w:t>不穏さや興奮は無く経過。</w:t>
      </w:r>
    </w:p>
    <w:p w:rsidR="00CC639E" w:rsidRDefault="00CC639E"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047B"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w:t>
      </w:r>
      <w:r w:rsidR="0050156D">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情報＞</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日　　時：</w:t>
      </w:r>
      <w:r w:rsidRPr="000C7C7A">
        <w:rPr>
          <w:rFonts w:ascii="ＭＳ ゴシック" w:eastAsia="ＭＳ ゴシック" w:hAnsi="ＭＳ ゴシック" w:cs="ＭＳ Ｐゴシック"/>
          <w:color w:val="000000"/>
          <w:kern w:val="0"/>
          <w:szCs w:val="21"/>
        </w:rPr>
        <w:t>R4.4.9　13:25</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 xml:space="preserve">　氏　　名：阿部　きく（あべ　きく）様</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 xml:space="preserve">　生年月日：昭和</w:t>
      </w:r>
      <w:r w:rsidRPr="000C7C7A">
        <w:rPr>
          <w:rFonts w:ascii="ＭＳ ゴシック" w:eastAsia="ＭＳ ゴシック" w:hAnsi="ＭＳ ゴシック" w:cs="ＭＳ Ｐゴシック"/>
          <w:color w:val="000000"/>
          <w:kern w:val="0"/>
          <w:szCs w:val="21"/>
        </w:rPr>
        <w:t>2年5月20日　94歳</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 xml:space="preserve">　病　　名：アルツハイマー型認知症</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 xml:space="preserve">　合</w:t>
      </w:r>
      <w:r w:rsidRPr="000C7C7A">
        <w:rPr>
          <w:rFonts w:ascii="ＭＳ ゴシック" w:eastAsia="ＭＳ ゴシック" w:hAnsi="ＭＳ ゴシック" w:cs="ＭＳ Ｐゴシック"/>
          <w:color w:val="000000"/>
          <w:kern w:val="0"/>
          <w:szCs w:val="21"/>
        </w:rPr>
        <w:t xml:space="preserve"> 併 症：高血圧症</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 xml:space="preserve">　性　　別：女性</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 xml:space="preserve">　主</w:t>
      </w:r>
      <w:r w:rsidRPr="000C7C7A">
        <w:rPr>
          <w:rFonts w:ascii="ＭＳ ゴシック" w:eastAsia="ＭＳ ゴシック" w:hAnsi="ＭＳ ゴシック" w:cs="ＭＳ Ｐゴシック"/>
          <w:color w:val="000000"/>
          <w:kern w:val="0"/>
          <w:szCs w:val="21"/>
        </w:rPr>
        <w:t xml:space="preserve"> 治 医：深澤Dr.　</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color w:val="000000"/>
          <w:kern w:val="0"/>
          <w:szCs w:val="21"/>
        </w:rPr>
        <w:t xml:space="preserve">  診 療医 ：今川Dr</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 xml:space="preserve">　入院形態：医療保護入院</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 xml:space="preserve">　病　　棟：東病棟合併症室</w:t>
      </w: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p>
    <w:p w:rsidR="000C7C7A"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＜経過＞</w:t>
      </w:r>
    </w:p>
    <w:p w:rsid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 xml:space="preserve">　現在、南寿の里入所中。</w:t>
      </w:r>
      <w:r w:rsidRPr="000C7C7A">
        <w:rPr>
          <w:rFonts w:ascii="ＭＳ ゴシック" w:eastAsia="ＭＳ ゴシック" w:hAnsi="ＭＳ ゴシック" w:cs="ＭＳ Ｐゴシック"/>
          <w:color w:val="000000"/>
          <w:kern w:val="0"/>
          <w:szCs w:val="21"/>
        </w:rPr>
        <w:t>S62年頃より認知機能低下が出現。</w:t>
      </w:r>
      <w:r w:rsidRPr="000C7C7A">
        <w:rPr>
          <w:rFonts w:ascii="ＭＳ ゴシック" w:eastAsia="ＭＳ ゴシック" w:hAnsi="ＭＳ ゴシック" w:cs="ＭＳ Ｐゴシック" w:hint="eastAsia"/>
          <w:color w:val="000000"/>
          <w:kern w:val="0"/>
          <w:szCs w:val="21"/>
        </w:rPr>
        <w:t>意欲低下や幻視様の発言</w:t>
      </w:r>
    </w:p>
    <w:p w:rsid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も聞かれ、</w:t>
      </w:r>
      <w:r w:rsidRPr="000C7C7A">
        <w:rPr>
          <w:rFonts w:ascii="ＭＳ ゴシック" w:eastAsia="ＭＳ ゴシック" w:hAnsi="ＭＳ ゴシック" w:cs="ＭＳ Ｐゴシック"/>
          <w:color w:val="000000"/>
          <w:kern w:val="0"/>
          <w:szCs w:val="21"/>
        </w:rPr>
        <w:t>H24.4.2東八戸病院にて</w:t>
      </w:r>
      <w:r w:rsidRPr="000C7C7A">
        <w:rPr>
          <w:rFonts w:ascii="ＭＳ ゴシック" w:eastAsia="ＭＳ ゴシック" w:hAnsi="ＭＳ ゴシック" w:cs="ＭＳ Ｐゴシック" w:hint="eastAsia"/>
          <w:color w:val="000000"/>
          <w:kern w:val="0"/>
          <w:szCs w:val="21"/>
        </w:rPr>
        <w:t>アルツハイマー型認知症と診断され薬物療法開始。</w:t>
      </w:r>
    </w:p>
    <w:p w:rsid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color w:val="000000"/>
          <w:kern w:val="0"/>
          <w:szCs w:val="21"/>
        </w:rPr>
        <w:t>H28.7.7</w:t>
      </w:r>
      <w:r w:rsidRPr="000C7C7A">
        <w:rPr>
          <w:rFonts w:ascii="ＭＳ ゴシック" w:eastAsia="ＭＳ ゴシック" w:hAnsi="ＭＳ ゴシック" w:cs="ＭＳ Ｐゴシック" w:hint="eastAsia"/>
          <w:color w:val="000000"/>
          <w:kern w:val="0"/>
          <w:szCs w:val="21"/>
        </w:rPr>
        <w:t>南寿の里入所に伴い当院へ転医し、通院治療継続していた。</w:t>
      </w:r>
      <w:r w:rsidRPr="000C7C7A">
        <w:rPr>
          <w:rFonts w:ascii="ＭＳ ゴシック" w:eastAsia="ＭＳ ゴシック" w:hAnsi="ＭＳ ゴシック" w:cs="ＭＳ Ｐゴシック"/>
          <w:color w:val="000000"/>
          <w:kern w:val="0"/>
          <w:szCs w:val="21"/>
        </w:rPr>
        <w:t>R4年3月に褥瘡発</w:t>
      </w:r>
    </w:p>
    <w:p w:rsid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color w:val="000000"/>
          <w:kern w:val="0"/>
          <w:szCs w:val="21"/>
        </w:rPr>
        <w:t>生し北村皮膚科にて治療開始。3月下旬より</w:t>
      </w:r>
      <w:r w:rsidRPr="000C7C7A">
        <w:rPr>
          <w:rFonts w:ascii="ＭＳ ゴシック" w:eastAsia="ＭＳ ゴシック" w:hAnsi="ＭＳ ゴシック" w:cs="ＭＳ Ｐゴシック" w:hint="eastAsia"/>
          <w:color w:val="000000"/>
          <w:kern w:val="0"/>
          <w:szCs w:val="21"/>
        </w:rPr>
        <w:t>膝の疼痛や浮腫が出現。その頃より徐々に</w:t>
      </w:r>
    </w:p>
    <w:p w:rsid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color w:val="000000"/>
          <w:kern w:val="0"/>
          <w:szCs w:val="21"/>
        </w:rPr>
        <w:t>ADL低下し、食欲</w:t>
      </w:r>
      <w:r w:rsidRPr="000C7C7A">
        <w:rPr>
          <w:rFonts w:ascii="ＭＳ ゴシック" w:eastAsia="ＭＳ ゴシック" w:hAnsi="ＭＳ ゴシック" w:cs="ＭＳ Ｐゴシック" w:hint="eastAsia"/>
          <w:color w:val="000000"/>
          <w:kern w:val="0"/>
          <w:szCs w:val="21"/>
        </w:rPr>
        <w:t>低下や活気のなさが認められていた。</w:t>
      </w:r>
      <w:r w:rsidRPr="000C7C7A">
        <w:rPr>
          <w:rFonts w:ascii="ＭＳ ゴシック" w:eastAsia="ＭＳ ゴシック" w:hAnsi="ＭＳ ゴシック" w:cs="ＭＳ Ｐゴシック"/>
          <w:color w:val="000000"/>
          <w:kern w:val="0"/>
          <w:szCs w:val="21"/>
        </w:rPr>
        <w:t>4/6より点滴1本/日施</w:t>
      </w:r>
      <w:r w:rsidRPr="000C7C7A">
        <w:rPr>
          <w:rFonts w:ascii="ＭＳ ゴシック" w:eastAsia="ＭＳ ゴシック" w:hAnsi="ＭＳ ゴシック" w:cs="ＭＳ Ｐゴシック" w:hint="eastAsia"/>
          <w:color w:val="000000"/>
          <w:kern w:val="0"/>
          <w:szCs w:val="21"/>
        </w:rPr>
        <w:t>行するも、</w:t>
      </w:r>
    </w:p>
    <w:p w:rsid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color w:val="000000"/>
          <w:kern w:val="0"/>
          <w:szCs w:val="21"/>
        </w:rPr>
        <w:t>4/7に37～38℃台の発熱あり。家族より当院への</w:t>
      </w:r>
      <w:r w:rsidRPr="000C7C7A">
        <w:rPr>
          <w:rFonts w:ascii="ＭＳ ゴシック" w:eastAsia="ＭＳ ゴシック" w:hAnsi="ＭＳ ゴシック" w:cs="ＭＳ Ｐゴシック" w:hint="eastAsia"/>
          <w:color w:val="000000"/>
          <w:kern w:val="0"/>
          <w:szCs w:val="21"/>
        </w:rPr>
        <w:t>入院希望あり本日受診。身体管理目的</w:t>
      </w:r>
    </w:p>
    <w:p w:rsidR="008A74DC" w:rsidRPr="000C7C7A" w:rsidRDefault="000C7C7A" w:rsidP="000C7C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1"/>
        </w:rPr>
      </w:pPr>
      <w:r w:rsidRPr="000C7C7A">
        <w:rPr>
          <w:rFonts w:ascii="ＭＳ ゴシック" w:eastAsia="ＭＳ ゴシック" w:hAnsi="ＭＳ ゴシック" w:cs="ＭＳ Ｐゴシック" w:hint="eastAsia"/>
          <w:color w:val="000000"/>
          <w:kern w:val="0"/>
          <w:szCs w:val="21"/>
        </w:rPr>
        <w:t>にて</w:t>
      </w:r>
      <w:r w:rsidRPr="000C7C7A">
        <w:rPr>
          <w:rFonts w:ascii="ＭＳ ゴシック" w:eastAsia="ＭＳ ゴシック" w:hAnsi="ＭＳ ゴシック" w:cs="ＭＳ Ｐゴシック"/>
          <w:color w:val="000000"/>
          <w:kern w:val="0"/>
          <w:szCs w:val="21"/>
        </w:rPr>
        <w:t>R4.4.9東病棟合併</w:t>
      </w:r>
      <w:r w:rsidRPr="000C7C7A">
        <w:rPr>
          <w:rFonts w:ascii="ＭＳ ゴシック" w:eastAsia="ＭＳ ゴシック" w:hAnsi="ＭＳ ゴシック" w:cs="ＭＳ Ｐゴシック" w:hint="eastAsia"/>
          <w:color w:val="000000"/>
          <w:kern w:val="0"/>
          <w:szCs w:val="21"/>
        </w:rPr>
        <w:t>症室へ入院となる。</w:t>
      </w:r>
    </w:p>
    <w:p w:rsidR="008A74DC" w:rsidRPr="000C7C7A"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sectPr w:rsidR="008A74DC" w:rsidRPr="000C7C7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C79BC"/>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1FDF"/>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3E989-A174-4E58-B18E-63CDC424F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300</Words>
  <Characters>1711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2022-02-22T14:03:00Z</cp:lastPrinted>
  <dcterms:created xsi:type="dcterms:W3CDTF">2022-04-09T07:40:00Z</dcterms:created>
  <dcterms:modified xsi:type="dcterms:W3CDTF">2022-04-09T07:40:00Z</dcterms:modified>
</cp:coreProperties>
</file>