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6963C3">
        <w:rPr>
          <w:rFonts w:ascii="ＭＳ ゴシック" w:eastAsia="ＭＳ ゴシック" w:hAnsi="ＭＳ ゴシック" w:cs="Times New Roman" w:hint="eastAsia"/>
          <w:szCs w:val="21"/>
        </w:rPr>
        <w:t>1</w:t>
      </w:r>
      <w:r w:rsidR="00216889">
        <w:rPr>
          <w:rFonts w:ascii="ＭＳ ゴシック" w:eastAsia="ＭＳ ゴシック" w:hAnsi="ＭＳ ゴシック" w:cs="Times New Roman" w:hint="eastAsia"/>
          <w:szCs w:val="21"/>
        </w:rPr>
        <w:t>6</w:t>
      </w:r>
      <w:r w:rsidR="00457D58">
        <w:rPr>
          <w:rFonts w:ascii="ＭＳ ゴシック" w:eastAsia="ＭＳ ゴシック" w:hAnsi="ＭＳ ゴシック" w:cs="Times New Roman" w:hint="eastAsia"/>
          <w:szCs w:val="21"/>
        </w:rPr>
        <w:t>日(</w:t>
      </w:r>
      <w:r w:rsidR="00216889">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216889">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21688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216889"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195632"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2168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130BB" w:rsidRPr="001130BB" w:rsidRDefault="006A3894" w:rsidP="001130B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30BB" w:rsidRPr="001130BB">
        <w:rPr>
          <w:rFonts w:ascii="ＭＳ ゴシック" w:eastAsia="ＭＳ ゴシック" w:hAnsi="ＭＳ ゴシック" w:cs="Times New Roman" w:hint="eastAsia"/>
          <w:szCs w:val="21"/>
        </w:rPr>
        <w:t>１２月年末年始分の処方については、１２月２２日～１月４日までの服用分として、１２月２０日までに７日分＋７日分で入力をお願いします。</w:t>
      </w:r>
    </w:p>
    <w:p w:rsidR="007908AD" w:rsidRDefault="007908AD" w:rsidP="005537A7">
      <w:pPr>
        <w:ind w:left="210" w:hangingChars="100" w:hanging="210"/>
        <w:rPr>
          <w:rFonts w:ascii="ＭＳ ゴシック" w:eastAsia="ＭＳ ゴシック" w:hAnsi="ＭＳ ゴシック" w:cs="Times New Roman"/>
          <w:szCs w:val="21"/>
        </w:rPr>
      </w:pPr>
    </w:p>
    <w:p w:rsidR="001130BB" w:rsidRPr="001130BB" w:rsidRDefault="001130BB" w:rsidP="001130B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130BB">
        <w:rPr>
          <w:rFonts w:ascii="ＭＳ ゴシック" w:eastAsia="ＭＳ ゴシック" w:hAnsi="ＭＳ ゴシック" w:cs="Times New Roman" w:hint="eastAsia"/>
          <w:szCs w:val="21"/>
        </w:rPr>
        <w:t>医療福祉学会　研究発表結果のお知らせについて</w:t>
      </w:r>
    </w:p>
    <w:p w:rsidR="001130BB" w:rsidRPr="001130BB" w:rsidRDefault="001130BB" w:rsidP="001130BB">
      <w:pPr>
        <w:ind w:leftChars="100" w:left="210"/>
        <w:rPr>
          <w:rFonts w:ascii="ＭＳ ゴシック" w:eastAsia="ＭＳ ゴシック" w:hAnsi="ＭＳ ゴシック" w:cs="Times New Roman"/>
          <w:szCs w:val="21"/>
        </w:rPr>
      </w:pPr>
      <w:r w:rsidRPr="001130BB">
        <w:rPr>
          <w:rFonts w:ascii="ＭＳ ゴシック" w:eastAsia="ＭＳ ゴシック" w:hAnsi="ＭＳ ゴシック" w:cs="Times New Roman" w:hint="eastAsia"/>
          <w:szCs w:val="21"/>
        </w:rPr>
        <w:t>優秀賞：東病棟</w:t>
      </w:r>
    </w:p>
    <w:p w:rsidR="001130BB" w:rsidRPr="001130BB" w:rsidRDefault="001130BB" w:rsidP="001130BB">
      <w:pPr>
        <w:ind w:left="210" w:hangingChars="100" w:hanging="210"/>
        <w:rPr>
          <w:rFonts w:ascii="ＭＳ ゴシック" w:eastAsia="ＭＳ ゴシック" w:hAnsi="ＭＳ ゴシック" w:cs="Times New Roman"/>
          <w:szCs w:val="21"/>
        </w:rPr>
      </w:pPr>
      <w:r w:rsidRPr="001130BB">
        <w:rPr>
          <w:rFonts w:ascii="ＭＳ ゴシック" w:eastAsia="ＭＳ ゴシック" w:hAnsi="ＭＳ ゴシック" w:cs="Times New Roman"/>
          <w:szCs w:val="21"/>
        </w:rPr>
        <w:t xml:space="preserve"> 　　　　危険予知トレーニング内にみる精神科急性期病棟スタッフの</w:t>
      </w:r>
    </w:p>
    <w:p w:rsidR="001130BB" w:rsidRPr="001130BB" w:rsidRDefault="001130BB" w:rsidP="001130BB">
      <w:pPr>
        <w:ind w:left="210" w:hangingChars="100" w:hanging="210"/>
        <w:rPr>
          <w:rFonts w:ascii="ＭＳ ゴシック" w:eastAsia="ＭＳ ゴシック" w:hAnsi="ＭＳ ゴシック" w:cs="Times New Roman"/>
          <w:szCs w:val="21"/>
        </w:rPr>
      </w:pPr>
      <w:r w:rsidRPr="001130BB">
        <w:rPr>
          <w:rFonts w:ascii="ＭＳ ゴシック" w:eastAsia="ＭＳ ゴシック" w:hAnsi="ＭＳ ゴシック" w:cs="Times New Roman" w:hint="eastAsia"/>
          <w:szCs w:val="21"/>
        </w:rPr>
        <w:t xml:space="preserve">　　　　＜危険予知の観点＞　</w:t>
      </w:r>
    </w:p>
    <w:p w:rsidR="001130BB" w:rsidRPr="001130BB" w:rsidRDefault="001130BB" w:rsidP="001130BB">
      <w:pPr>
        <w:ind w:left="210" w:hangingChars="100" w:hanging="210"/>
        <w:rPr>
          <w:rFonts w:ascii="ＭＳ ゴシック" w:eastAsia="ＭＳ ゴシック" w:hAnsi="ＭＳ ゴシック" w:cs="Times New Roman"/>
          <w:szCs w:val="21"/>
        </w:rPr>
      </w:pPr>
      <w:r w:rsidRPr="001130BB">
        <w:rPr>
          <w:rFonts w:ascii="ＭＳ ゴシック" w:eastAsia="ＭＳ ゴシック" w:hAnsi="ＭＳ ゴシック" w:cs="Times New Roman"/>
          <w:szCs w:val="21"/>
        </w:rPr>
        <w:t xml:space="preserve"> 　　　　～＜危険予知の観点＞と＜スタッフの経験＞の相関性～</w:t>
      </w:r>
    </w:p>
    <w:p w:rsidR="001130BB" w:rsidRPr="001130BB" w:rsidRDefault="001130BB" w:rsidP="001130BB">
      <w:pPr>
        <w:ind w:left="210" w:hangingChars="100" w:hanging="210"/>
        <w:rPr>
          <w:rFonts w:ascii="ＭＳ ゴシック" w:eastAsia="ＭＳ ゴシック" w:hAnsi="ＭＳ ゴシック" w:cs="Times New Roman"/>
          <w:szCs w:val="21"/>
        </w:rPr>
      </w:pPr>
    </w:p>
    <w:p w:rsidR="001130BB" w:rsidRPr="001130BB" w:rsidRDefault="001130BB" w:rsidP="001130BB">
      <w:pPr>
        <w:ind w:leftChars="100" w:left="210"/>
        <w:rPr>
          <w:rFonts w:ascii="ＭＳ ゴシック" w:eastAsia="ＭＳ ゴシック" w:hAnsi="ＭＳ ゴシック" w:cs="Times New Roman"/>
          <w:szCs w:val="21"/>
        </w:rPr>
      </w:pPr>
      <w:r w:rsidRPr="001130BB">
        <w:rPr>
          <w:rFonts w:ascii="ＭＳ ゴシック" w:eastAsia="ＭＳ ゴシック" w:hAnsi="ＭＳ ゴシック" w:cs="Times New Roman" w:hint="eastAsia"/>
          <w:szCs w:val="21"/>
        </w:rPr>
        <w:t>敢闘賞：訪問介護五福（八戸）</w:t>
      </w:r>
    </w:p>
    <w:p w:rsidR="001130BB" w:rsidRDefault="001130BB" w:rsidP="001130BB">
      <w:pPr>
        <w:ind w:left="210" w:hangingChars="100" w:hanging="210"/>
        <w:rPr>
          <w:rFonts w:ascii="ＭＳ ゴシック" w:eastAsia="ＭＳ ゴシック" w:hAnsi="ＭＳ ゴシック" w:cs="Times New Roman"/>
          <w:szCs w:val="21"/>
        </w:rPr>
      </w:pPr>
      <w:r w:rsidRPr="001130BB">
        <w:rPr>
          <w:rFonts w:ascii="ＭＳ ゴシック" w:eastAsia="ＭＳ ゴシック" w:hAnsi="ＭＳ ゴシック" w:cs="Times New Roman"/>
          <w:szCs w:val="21"/>
        </w:rPr>
        <w:t xml:space="preserve"> 　　　　コロナウイルスに負けない体制づくり～現場の戸惑いを～</w:t>
      </w:r>
    </w:p>
    <w:p w:rsidR="005537A7" w:rsidRPr="005537A7" w:rsidRDefault="005537A7" w:rsidP="001130BB">
      <w:pPr>
        <w:rPr>
          <w:rFonts w:ascii="ＭＳ ゴシック" w:eastAsia="ＭＳ ゴシック" w:hAnsi="ＭＳ ゴシック" w:cs="Times New Roman" w:hint="eastAsia"/>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1E2E4C" w:rsidRDefault="001E2E4C" w:rsidP="001130B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130BB">
        <w:rPr>
          <w:rFonts w:ascii="ＭＳ ゴシック" w:eastAsia="ＭＳ ゴシック" w:hAnsi="ＭＳ ゴシック" w:cs="ＭＳ ゴシック" w:hint="eastAsia"/>
          <w:kern w:val="0"/>
          <w:szCs w:val="21"/>
        </w:rPr>
        <w:t>吉川　滋雄様～東</w:t>
      </w:r>
      <w:r w:rsidR="001130BB" w:rsidRPr="001130BB">
        <w:rPr>
          <w:rFonts w:ascii="ＭＳ ゴシック" w:eastAsia="ＭＳ ゴシック" w:hAnsi="ＭＳ ゴシック" w:cs="ＭＳ ゴシック"/>
          <w:kern w:val="0"/>
          <w:szCs w:val="21"/>
        </w:rPr>
        <w:t>Cユニット5</w:t>
      </w:r>
      <w:r w:rsidR="001130BB">
        <w:rPr>
          <w:rFonts w:ascii="ＭＳ ゴシック" w:eastAsia="ＭＳ ゴシック" w:hAnsi="ＭＳ ゴシック" w:cs="ＭＳ ゴシック"/>
          <w:kern w:val="0"/>
          <w:szCs w:val="21"/>
        </w:rPr>
        <w:t>号室</w:t>
      </w:r>
      <w:r w:rsidR="001130BB">
        <w:rPr>
          <w:rFonts w:ascii="ＭＳ ゴシック" w:eastAsia="ＭＳ ゴシック" w:hAnsi="ＭＳ ゴシック" w:cs="ＭＳ ゴシック" w:hint="eastAsia"/>
          <w:kern w:val="0"/>
          <w:szCs w:val="21"/>
        </w:rPr>
        <w:t>→南</w:t>
      </w:r>
      <w:r w:rsidR="001130BB" w:rsidRPr="001130BB">
        <w:rPr>
          <w:rFonts w:ascii="ＭＳ ゴシック" w:eastAsia="ＭＳ ゴシック" w:hAnsi="ＭＳ ゴシック" w:cs="ＭＳ ゴシック"/>
          <w:kern w:val="0"/>
          <w:szCs w:val="21"/>
        </w:rPr>
        <w:t>Dユニット207号室</w:t>
      </w:r>
    </w:p>
    <w:p w:rsidR="000A29E7" w:rsidRDefault="001130BB" w:rsidP="001130B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・澤代　榮子様～東</w:t>
      </w:r>
      <w:r w:rsidRPr="001130BB">
        <w:rPr>
          <w:rFonts w:ascii="ＭＳ ゴシック" w:eastAsia="ＭＳ ゴシック" w:hAnsi="ＭＳ ゴシック" w:cs="ＭＳ ゴシック"/>
          <w:kern w:val="0"/>
          <w:szCs w:val="21"/>
        </w:rPr>
        <w:t>Cユニット5</w:t>
      </w:r>
      <w:r>
        <w:rPr>
          <w:rFonts w:ascii="ＭＳ ゴシック" w:eastAsia="ＭＳ ゴシック" w:hAnsi="ＭＳ ゴシック" w:cs="ＭＳ ゴシック"/>
          <w:kern w:val="0"/>
          <w:szCs w:val="21"/>
        </w:rPr>
        <w:t>号室</w:t>
      </w:r>
      <w:r>
        <w:rPr>
          <w:rFonts w:ascii="ＭＳ ゴシック" w:eastAsia="ＭＳ ゴシック" w:hAnsi="ＭＳ ゴシック" w:cs="ＭＳ ゴシック" w:hint="eastAsia"/>
          <w:kern w:val="0"/>
          <w:szCs w:val="21"/>
        </w:rPr>
        <w:t>→西B</w:t>
      </w:r>
      <w:r w:rsidRPr="001130BB">
        <w:rPr>
          <w:rFonts w:ascii="ＭＳ ゴシック" w:eastAsia="ＭＳ ゴシック" w:hAnsi="ＭＳ ゴシック" w:cs="ＭＳ ゴシック" w:hint="eastAsia"/>
          <w:kern w:val="0"/>
          <w:szCs w:val="21"/>
        </w:rPr>
        <w:t>ユニット</w:t>
      </w:r>
      <w:r w:rsidRPr="001130BB">
        <w:rPr>
          <w:rFonts w:ascii="ＭＳ ゴシック" w:eastAsia="ＭＳ ゴシック" w:hAnsi="ＭＳ ゴシック" w:cs="ＭＳ ゴシック"/>
          <w:kern w:val="0"/>
          <w:szCs w:val="21"/>
        </w:rPr>
        <w:t>23号室</w:t>
      </w:r>
    </w:p>
    <w:p w:rsidR="001130BB" w:rsidRPr="001130BB" w:rsidRDefault="001130BB" w:rsidP="001130B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・荻沢　計助様～東</w:t>
      </w:r>
      <w:r w:rsidRPr="001130BB">
        <w:rPr>
          <w:rFonts w:ascii="ＭＳ ゴシック" w:eastAsia="ＭＳ ゴシック" w:hAnsi="ＭＳ ゴシック" w:cs="ＭＳ ゴシック"/>
          <w:kern w:val="0"/>
          <w:szCs w:val="21"/>
        </w:rPr>
        <w:t>Cユニット5</w:t>
      </w:r>
      <w:r>
        <w:rPr>
          <w:rFonts w:ascii="ＭＳ ゴシック" w:eastAsia="ＭＳ ゴシック" w:hAnsi="ＭＳ ゴシック" w:cs="ＭＳ ゴシック"/>
          <w:kern w:val="0"/>
          <w:szCs w:val="21"/>
        </w:rPr>
        <w:t>号室</w:t>
      </w:r>
      <w:r>
        <w:rPr>
          <w:rFonts w:ascii="ＭＳ ゴシック" w:eastAsia="ＭＳ ゴシック" w:hAnsi="ＭＳ ゴシック" w:cs="ＭＳ ゴシック" w:hint="eastAsia"/>
          <w:kern w:val="0"/>
          <w:szCs w:val="21"/>
        </w:rPr>
        <w:t>→南</w:t>
      </w:r>
      <w:r w:rsidRPr="001130BB">
        <w:rPr>
          <w:rFonts w:ascii="ＭＳ ゴシック" w:eastAsia="ＭＳ ゴシック" w:hAnsi="ＭＳ ゴシック" w:cs="ＭＳ ゴシック"/>
          <w:kern w:val="0"/>
          <w:szCs w:val="21"/>
        </w:rPr>
        <w:t>Cユニット206号室</w:t>
      </w:r>
    </w:p>
    <w:p w:rsidR="001130BB" w:rsidRPr="001130BB" w:rsidRDefault="001130BB" w:rsidP="00942D92">
      <w:pPr>
        <w:rPr>
          <w:rFonts w:ascii="ＭＳ ゴシック" w:eastAsia="ＭＳ ゴシック" w:hAnsi="ＭＳ ゴシック" w:cs="ＭＳ ゴシック"/>
          <w:kern w:val="0"/>
          <w:szCs w:val="21"/>
        </w:rPr>
      </w:pP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130BB">
        <w:rPr>
          <w:rFonts w:ascii="ＭＳ ゴシック" w:eastAsia="ＭＳ ゴシック" w:hAnsi="ＭＳ ゴシック" w:cs="ＭＳ ゴシック" w:hint="eastAsia"/>
          <w:kern w:val="0"/>
          <w:szCs w:val="21"/>
        </w:rPr>
        <w:t>赤石　陽介様～東Bユニット3号室</w:t>
      </w:r>
    </w:p>
    <w:p w:rsidR="001130BB" w:rsidRDefault="001130BB" w:rsidP="00942D92">
      <w:pPr>
        <w:rPr>
          <w:rFonts w:ascii="ＭＳ ゴシック" w:eastAsia="ＭＳ ゴシック" w:hAnsi="ＭＳ ゴシック" w:cs="ＭＳ ゴシック" w:hint="eastAsia"/>
          <w:kern w:val="0"/>
          <w:szCs w:val="21"/>
        </w:rPr>
      </w:pP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130BB">
        <w:rPr>
          <w:rFonts w:ascii="ＭＳ ゴシック" w:eastAsia="ＭＳ ゴシック" w:hAnsi="ＭＳ ゴシック" w:cs="ＭＳ ゴシック" w:hint="eastAsia"/>
          <w:kern w:val="0"/>
          <w:szCs w:val="21"/>
        </w:rPr>
        <w:t>清水　トミ子様～東</w:t>
      </w:r>
      <w:r w:rsidR="001130BB" w:rsidRPr="001130BB">
        <w:rPr>
          <w:rFonts w:ascii="ＭＳ ゴシック" w:eastAsia="ＭＳ ゴシック" w:hAnsi="ＭＳ ゴシック" w:cs="ＭＳ ゴシック"/>
          <w:kern w:val="0"/>
          <w:szCs w:val="21"/>
        </w:rPr>
        <w:t>Cユニット5号室</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130BB">
        <w:rPr>
          <w:rFonts w:ascii="ＭＳ ゴシック" w:eastAsia="ＭＳ ゴシック" w:hAnsi="ＭＳ ゴシック" w:cs="ＭＳ ゴシック" w:hint="eastAsia"/>
          <w:kern w:val="0"/>
          <w:szCs w:val="21"/>
        </w:rPr>
        <w:t>熊谷　良幸様～東</w:t>
      </w:r>
      <w:r w:rsidR="001130BB" w:rsidRPr="001130BB">
        <w:rPr>
          <w:rFonts w:ascii="ＭＳ ゴシック" w:eastAsia="ＭＳ ゴシック" w:hAnsi="ＭＳ ゴシック" w:cs="ＭＳ ゴシック"/>
          <w:kern w:val="0"/>
          <w:szCs w:val="21"/>
        </w:rPr>
        <w:t>Cユニット5号室</w:t>
      </w:r>
    </w:p>
    <w:p w:rsidR="001130BB" w:rsidRDefault="001130BB" w:rsidP="00942D92">
      <w:pPr>
        <w:rPr>
          <w:rFonts w:ascii="ＭＳ ゴシック" w:eastAsia="ＭＳ ゴシック" w:hAnsi="ＭＳ ゴシック" w:cs="ＭＳ ゴシック" w:hint="eastAsia"/>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16889" w:rsidRDefault="000A29E7" w:rsidP="00216889">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130BB">
        <w:rPr>
          <w:rFonts w:ascii="ＭＳ ゴシック" w:eastAsia="ＭＳ ゴシック" w:hAnsi="ＭＳ ゴシック" w:cs="ＭＳ ゴシック" w:hint="eastAsia"/>
          <w:kern w:val="0"/>
          <w:szCs w:val="21"/>
        </w:rPr>
        <w:t>下野　キヨ様～</w:t>
      </w:r>
      <w:r w:rsidR="001130BB" w:rsidRPr="001130BB">
        <w:rPr>
          <w:rFonts w:ascii="ＭＳ ゴシック" w:eastAsia="ＭＳ ゴシック" w:hAnsi="ＭＳ ゴシック" w:cs="ＭＳ ゴシック" w:hint="eastAsia"/>
          <w:kern w:val="0"/>
          <w:szCs w:val="21"/>
        </w:rPr>
        <w:t>長女様・次女様来院され、主治医面談を実施。入院時より抑うつ状態は軽減され、食事摂取も進んでいることを説明。長女様宅への退院を予定しているが、年明けより外出泊訓練を実施し、退院先について検討する様説明している。また、日中の過ごし方について「結びや」を紹介し、リ</w:t>
      </w:r>
      <w:r w:rsidR="001130BB" w:rsidRPr="001130BB">
        <w:rPr>
          <w:rFonts w:ascii="ＭＳ ゴシック" w:eastAsia="ＭＳ ゴシック" w:hAnsi="ＭＳ ゴシック" w:cs="ＭＳ ゴシック"/>
          <w:kern w:val="0"/>
          <w:szCs w:val="21"/>
        </w:rPr>
        <w:t>-フレットを手渡す。</w:t>
      </w:r>
    </w:p>
    <w:p w:rsidR="007933F3" w:rsidRPr="007933F3" w:rsidRDefault="007933F3" w:rsidP="00113CB0">
      <w:pPr>
        <w:widowControl/>
        <w:jc w:val="left"/>
        <w:rPr>
          <w:rFonts w:ascii="ＭＳ ゴシック" w:eastAsia="ＭＳ ゴシック" w:hAnsi="ＭＳ ゴシック" w:cs="ＭＳ ゴシック" w:hint="eastAsia"/>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午前・午後開放観察実施</w:t>
      </w:r>
      <w:r w:rsidR="006A3894">
        <w:rPr>
          <w:rFonts w:ascii="ＭＳ ゴシック" w:eastAsia="ＭＳ ゴシック" w:hAnsi="ＭＳ ゴシック" w:cs="ＭＳ ゴシック" w:hint="eastAsia"/>
          <w:kern w:val="0"/>
          <w:szCs w:val="21"/>
        </w:rPr>
        <w:t>。</w:t>
      </w:r>
      <w:r w:rsidR="001475AD" w:rsidRPr="001475AD">
        <w:rPr>
          <w:rFonts w:ascii="ＭＳ ゴシック" w:eastAsia="ＭＳ ゴシック" w:hAnsi="ＭＳ ゴシック" w:cs="ＭＳ ゴシック" w:hint="eastAsia"/>
          <w:kern w:val="0"/>
          <w:szCs w:val="21"/>
        </w:rPr>
        <w:t>食事は全量摂取している。配膳･下膳時の退室行動はない。室内では臥床していること多いが開放観察時には全裸となり他者の私物を弄る、奇声を発する等の不穏著明にあり、</w:t>
      </w:r>
      <w:r w:rsidR="001475AD" w:rsidRPr="001475AD">
        <w:rPr>
          <w:rFonts w:ascii="ＭＳ ゴシック" w:eastAsia="ＭＳ ゴシック" w:hAnsi="ＭＳ ゴシック" w:cs="ＭＳ ゴシック"/>
          <w:kern w:val="0"/>
          <w:szCs w:val="21"/>
        </w:rPr>
        <w:t>30分</w:t>
      </w:r>
      <w:r w:rsidR="001475AD" w:rsidRPr="001475AD">
        <w:rPr>
          <w:rFonts w:ascii="ＭＳ ゴシック" w:eastAsia="ＭＳ ゴシック" w:hAnsi="ＭＳ ゴシック" w:cs="ＭＳ ゴシック" w:hint="eastAsia"/>
          <w:kern w:val="0"/>
          <w:szCs w:val="21"/>
        </w:rPr>
        <w:t>程度で開放観察終了としている。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1475AD" w:rsidRPr="001475AD">
        <w:rPr>
          <w:rFonts w:ascii="ＭＳ ゴシック" w:eastAsia="ＭＳ ゴシック" w:hAnsi="ＭＳ ゴシック" w:cs="ＭＳ ゴシック"/>
          <w:kern w:val="0"/>
          <w:szCs w:val="21"/>
        </w:rPr>
        <w:t>9:00身体拘束解除し、ホールにて書き物をして過ごしている。12:20他者が</w:t>
      </w:r>
      <w:r w:rsidR="001475AD" w:rsidRPr="001475AD">
        <w:rPr>
          <w:rFonts w:ascii="ＭＳ ゴシック" w:eastAsia="ＭＳ ゴシック" w:hAnsi="ＭＳ ゴシック" w:cs="ＭＳ ゴシック" w:hint="eastAsia"/>
          <w:kern w:val="0"/>
          <w:szCs w:val="21"/>
        </w:rPr>
        <w:t>叫</w:t>
      </w:r>
      <w:r w:rsidR="001475AD">
        <w:rPr>
          <w:rFonts w:ascii="ＭＳ ゴシック" w:eastAsia="ＭＳ ゴシック" w:hAnsi="ＭＳ ゴシック" w:cs="ＭＳ ゴシック" w:hint="eastAsia"/>
          <w:kern w:val="0"/>
          <w:szCs w:val="21"/>
        </w:rPr>
        <w:t>び声を上げた後より不穏著明となり、壁に体当たりする等の行為みられている。</w:t>
      </w:r>
      <w:r w:rsidR="001475AD" w:rsidRPr="001475AD">
        <w:rPr>
          <w:rFonts w:ascii="ＭＳ ゴシック" w:eastAsia="ＭＳ ゴシック" w:hAnsi="ＭＳ ゴシック" w:cs="ＭＳ ゴシック" w:hint="eastAsia"/>
          <w:kern w:val="0"/>
          <w:szCs w:val="21"/>
        </w:rPr>
        <w:t>その後も状態変わらないため、スタッフ数名にて身体拘束再開。</w:t>
      </w:r>
      <w:r w:rsidR="001475AD" w:rsidRPr="001475AD">
        <w:rPr>
          <w:rFonts w:ascii="ＭＳ ゴシック" w:eastAsia="ＭＳ ゴシック" w:hAnsi="ＭＳ ゴシック" w:cs="ＭＳ ゴシック"/>
          <w:kern w:val="0"/>
          <w:szCs w:val="21"/>
        </w:rPr>
        <w:t>30分程度</w:t>
      </w:r>
      <w:r w:rsidR="001475AD">
        <w:rPr>
          <w:rFonts w:ascii="ＭＳ ゴシック" w:eastAsia="ＭＳ ゴシック" w:hAnsi="ＭＳ ゴシック" w:cs="ＭＳ ゴシック" w:hint="eastAsia"/>
          <w:kern w:val="0"/>
          <w:szCs w:val="21"/>
        </w:rPr>
        <w:t>で落ち着いている。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216889">
        <w:rPr>
          <w:rFonts w:ascii="ＭＳ ゴシック" w:eastAsia="ＭＳ ゴシック" w:hAnsi="ＭＳ ゴシック" w:cs="ＭＳ ゴシック" w:hint="eastAsia"/>
          <w:kern w:val="0"/>
          <w:szCs w:val="21"/>
        </w:rPr>
        <w:t>身体拘束中</w:t>
      </w:r>
      <w:r w:rsidR="001475AD">
        <w:rPr>
          <w:rFonts w:ascii="ＭＳ ゴシック" w:eastAsia="ＭＳ ゴシック" w:hAnsi="ＭＳ ゴシック" w:cs="ＭＳ ゴシック" w:hint="eastAsia"/>
          <w:kern w:val="0"/>
          <w:szCs w:val="21"/>
        </w:rPr>
        <w:t>。</w:t>
      </w:r>
      <w:r w:rsidR="001475AD" w:rsidRPr="001475AD">
        <w:rPr>
          <w:rFonts w:ascii="ＭＳ ゴシック" w:eastAsia="ＭＳ ゴシック" w:hAnsi="ＭＳ ゴシック" w:cs="ＭＳ ゴシック" w:hint="eastAsia"/>
          <w:kern w:val="0"/>
          <w:szCs w:val="21"/>
        </w:rPr>
        <w:t>食事摂取時は身体拘束一時解除し、スタッフ見守りにて自力で摂取。再拘束時も拒否や抵抗なし。スタッフ対面時の不穏･興奮なく、疎通良好。身体拘束部位の循環障害なく経過している。</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655D" w:rsidRDefault="0002655D"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p>
    <w:p w:rsidR="0002655D" w:rsidRDefault="0002655D" w:rsidP="00216889">
      <w:pPr>
        <w:widowControl/>
        <w:tabs>
          <w:tab w:val="left" w:pos="0"/>
          <w:tab w:val="left" w:pos="447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02655D">
        <w:rPr>
          <w:rFonts w:ascii="ＭＳ ゴシック" w:eastAsia="ＭＳ ゴシック" w:hAnsi="ＭＳ ゴシック" w:cs="ＭＳ ゴシック" w:hint="eastAsia"/>
          <w:kern w:val="0"/>
          <w:szCs w:val="21"/>
        </w:rPr>
        <w:t>和田　昌様～</w:t>
      </w:r>
      <w:r w:rsidR="00216889">
        <w:rPr>
          <w:rFonts w:ascii="ＭＳ ゴシック" w:eastAsia="ＭＳ ゴシック" w:hAnsi="ＭＳ ゴシック" w:cs="ＭＳ ゴシック" w:hint="eastAsia"/>
          <w:kern w:val="0"/>
          <w:szCs w:val="21"/>
        </w:rPr>
        <w:t>車椅子・安全ベルト・ミトン使用中。声掛けへの疎通は取れず。食事・排泄介助要している。立ち上がり等の危険行為なし。</w:t>
      </w:r>
    </w:p>
    <w:p w:rsidR="0002655D" w:rsidRP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625FE" w:rsidRPr="0002655D" w:rsidRDefault="0002655D" w:rsidP="008625F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w:t>
      </w:r>
      <w:r w:rsidR="00216889">
        <w:rPr>
          <w:rFonts w:ascii="ＭＳ ゴシック" w:eastAsia="ＭＳ ゴシック" w:hAnsi="ＭＳ ゴシック" w:cs="ＭＳ ゴシック" w:hint="eastAsia"/>
          <w:kern w:val="0"/>
          <w:szCs w:val="21"/>
        </w:rPr>
        <w:t>車椅子移乗や排泄等、介助要求あり。声掛け・見守りにて自力で行うことできている。</w:t>
      </w:r>
      <w:r w:rsidR="001475AD">
        <w:rPr>
          <w:rFonts w:ascii="ＭＳ ゴシック" w:eastAsia="ＭＳ ゴシック" w:hAnsi="ＭＳ ゴシック" w:cs="ＭＳ ゴシック" w:hint="eastAsia"/>
          <w:kern w:val="0"/>
          <w:szCs w:val="21"/>
        </w:rPr>
        <w:t>食事は全量～1/2摂取。</w:t>
      </w:r>
    </w:p>
    <w:p w:rsidR="00717409" w:rsidRDefault="00717409" w:rsidP="00717409">
      <w:pPr>
        <w:rPr>
          <w:rFonts w:ascii="ＭＳ ゴシック" w:eastAsia="ＭＳ ゴシック" w:hAnsi="ＭＳ ゴシック" w:cs="ＭＳ ゴシック"/>
          <w:kern w:val="0"/>
          <w:szCs w:val="21"/>
        </w:rPr>
      </w:pPr>
    </w:p>
    <w:p w:rsidR="00717409" w:rsidRDefault="008625FE" w:rsidP="0071740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真紀子様～昨日、転入となっている。他病棟スタッフへの不満を話すことあるが切迫した様子や不機嫌さはない。対面時の表情は穏やかで妄想に左右された発言等なし。</w:t>
      </w:r>
    </w:p>
    <w:p w:rsidR="008625FE" w:rsidRDefault="008625FE" w:rsidP="00717409">
      <w:pPr>
        <w:ind w:left="1680" w:hangingChars="800" w:hanging="1680"/>
        <w:rPr>
          <w:rFonts w:ascii="ＭＳ ゴシック" w:eastAsia="ＭＳ ゴシック" w:hAnsi="ＭＳ ゴシック" w:cs="ＭＳ ゴシック"/>
          <w:kern w:val="0"/>
          <w:szCs w:val="21"/>
        </w:rPr>
      </w:pPr>
    </w:p>
    <w:p w:rsidR="001475AD" w:rsidRDefault="008625FE" w:rsidP="0071740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w:t>
      </w:r>
      <w:r w:rsidR="001475AD" w:rsidRPr="001475AD">
        <w:rPr>
          <w:rFonts w:ascii="ＭＳ ゴシック" w:eastAsia="ＭＳ ゴシック" w:hAnsi="ＭＳ ゴシック" w:cs="ＭＳ ゴシック" w:hint="eastAsia"/>
          <w:kern w:val="0"/>
          <w:szCs w:val="21"/>
        </w:rPr>
        <w:t>食事は介助にて</w:t>
      </w:r>
      <w:r w:rsidR="001475AD" w:rsidRPr="001475AD">
        <w:rPr>
          <w:rFonts w:ascii="ＭＳ ゴシック" w:eastAsia="ＭＳ ゴシック" w:hAnsi="ＭＳ ゴシック" w:cs="ＭＳ ゴシック"/>
          <w:kern w:val="0"/>
          <w:szCs w:val="21"/>
        </w:rPr>
        <w:t>2/3～拒食。終始臥床しており、スタッフの声掛けには</w:t>
      </w:r>
      <w:r w:rsidR="001475AD" w:rsidRPr="001475AD">
        <w:rPr>
          <w:rFonts w:ascii="ＭＳ ゴシック" w:eastAsia="ＭＳ ゴシック" w:hAnsi="ＭＳ ゴシック" w:cs="ＭＳ ゴシック" w:hint="eastAsia"/>
          <w:kern w:val="0"/>
          <w:szCs w:val="21"/>
        </w:rPr>
        <w:t>不</w:t>
      </w:r>
    </w:p>
    <w:p w:rsidR="008625FE" w:rsidRPr="00717409" w:rsidRDefault="001475AD" w:rsidP="001475AD">
      <w:pPr>
        <w:ind w:leftChars="700" w:left="1680" w:hangingChars="100" w:hanging="210"/>
        <w:rPr>
          <w:rFonts w:ascii="ＭＳ ゴシック" w:eastAsia="ＭＳ ゴシック" w:hAnsi="ＭＳ ゴシック" w:cs="ＭＳ ゴシック"/>
          <w:kern w:val="0"/>
          <w:szCs w:val="21"/>
        </w:rPr>
      </w:pPr>
      <w:r w:rsidRPr="001475AD">
        <w:rPr>
          <w:rFonts w:ascii="ＭＳ ゴシック" w:eastAsia="ＭＳ ゴシック" w:hAnsi="ＭＳ ゴシック" w:cs="ＭＳ ゴシック" w:hint="eastAsia"/>
          <w:kern w:val="0"/>
          <w:szCs w:val="21"/>
        </w:rPr>
        <w:t>機嫌さみられている。</w:t>
      </w:r>
    </w:p>
    <w:p w:rsidR="0002655D" w:rsidRDefault="0002655D" w:rsidP="00E40F4E">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16889">
        <w:rPr>
          <w:rFonts w:ascii="ＭＳ ゴシック" w:eastAsia="ＭＳ ゴシック" w:hAnsi="ＭＳ ゴシック" w:cs="ＭＳ ゴシック" w:hint="eastAsia"/>
          <w:kern w:val="0"/>
          <w:szCs w:val="21"/>
        </w:rPr>
        <w:t>田名部</w:t>
      </w:r>
      <w:r>
        <w:rPr>
          <w:rFonts w:ascii="ＭＳ ゴシック" w:eastAsia="ＭＳ ゴシック" w:hAnsi="ＭＳ ゴシック" w:cs="ＭＳ ゴシック" w:hint="eastAsia"/>
          <w:kern w:val="0"/>
          <w:szCs w:val="21"/>
        </w:rPr>
        <w:t>Dr.診察情報＞</w:t>
      </w:r>
    </w:p>
    <w:p w:rsidR="00113CB0" w:rsidRDefault="001475AD" w:rsidP="000B12D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w:t>
      </w:r>
      <w:r w:rsidR="00DE52C0">
        <w:rPr>
          <w:rFonts w:ascii="ＭＳ ゴシック" w:eastAsia="ＭＳ ゴシック" w:hAnsi="ＭＳ ゴシック" w:cs="ＭＳ ゴシック" w:hint="eastAsia"/>
          <w:kern w:val="0"/>
          <w:szCs w:val="21"/>
        </w:rPr>
        <w:t>袴田　将志様～</w:t>
      </w:r>
      <w:r w:rsidRPr="001475AD">
        <w:rPr>
          <w:rFonts w:ascii="ＭＳ ゴシック" w:eastAsia="ＭＳ ゴシック" w:hAnsi="ＭＳ ゴシック"/>
          <w:color w:val="000000"/>
          <w:spacing w:val="8"/>
          <w:szCs w:val="21"/>
        </w:rPr>
        <w:t>臨時薬は炭酸リチウム600mg→400mgへ減量</w:t>
      </w:r>
      <w:r w:rsidR="00DE52C0">
        <w:rPr>
          <w:rFonts w:ascii="ＭＳ ゴシック" w:eastAsia="ＭＳ ゴシック" w:hAnsi="ＭＳ ゴシック" w:hint="eastAsia"/>
          <w:color w:val="000000"/>
          <w:spacing w:val="8"/>
          <w:szCs w:val="21"/>
        </w:rPr>
        <w:t>、他同内容で処方。</w:t>
      </w:r>
    </w:p>
    <w:p w:rsidR="00DE52C0" w:rsidRDefault="00DE52C0" w:rsidP="000B12D1">
      <w:pPr>
        <w:widowControl/>
        <w:tabs>
          <w:tab w:val="left" w:pos="0"/>
          <w:tab w:val="left" w:pos="4470"/>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DE52C0" w:rsidRDefault="00DE52C0" w:rsidP="000B12D1">
      <w:pPr>
        <w:widowControl/>
        <w:tabs>
          <w:tab w:val="left" w:pos="0"/>
          <w:tab w:val="left" w:pos="4470"/>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s="ＭＳ ゴシック"/>
          <w:kern w:val="0"/>
          <w:szCs w:val="21"/>
        </w:rPr>
      </w:pPr>
      <w:r>
        <w:rPr>
          <w:rFonts w:ascii="ＭＳ ゴシック" w:eastAsia="ＭＳ ゴシック" w:hAnsi="ＭＳ ゴシック" w:hint="eastAsia"/>
          <w:color w:val="000000"/>
          <w:spacing w:val="8"/>
          <w:szCs w:val="21"/>
        </w:rPr>
        <w:t>・木村　正子様～</w:t>
      </w:r>
      <w:r w:rsidRPr="00DE52C0">
        <w:rPr>
          <w:rFonts w:ascii="ＭＳ ゴシック" w:eastAsia="ＭＳ ゴシック" w:hAnsi="ＭＳ ゴシック"/>
          <w:color w:val="000000"/>
          <w:spacing w:val="8"/>
          <w:szCs w:val="21"/>
        </w:rPr>
        <w:t>臨時薬はハロペリドール2mg、リスペリドン1mg</w:t>
      </w:r>
      <w:r>
        <w:rPr>
          <w:rFonts w:ascii="ＭＳ ゴシック" w:eastAsia="ＭＳ ゴシック" w:hAnsi="ＭＳ ゴシック"/>
          <w:color w:val="000000"/>
          <w:spacing w:val="8"/>
          <w:szCs w:val="21"/>
        </w:rPr>
        <w:t>追加と</w:t>
      </w:r>
      <w:r>
        <w:rPr>
          <w:rFonts w:ascii="ＭＳ ゴシック" w:eastAsia="ＭＳ ゴシック" w:hAnsi="ＭＳ ゴシック" w:hint="eastAsia"/>
          <w:color w:val="000000"/>
          <w:spacing w:val="8"/>
          <w:szCs w:val="21"/>
        </w:rPr>
        <w:t>なり、</w:t>
      </w:r>
      <w:r w:rsidRPr="00DE52C0">
        <w:rPr>
          <w:rFonts w:ascii="ＭＳ ゴシック" w:eastAsia="ＭＳ ゴシック" w:hAnsi="ＭＳ ゴシック"/>
          <w:color w:val="000000"/>
          <w:spacing w:val="8"/>
          <w:szCs w:val="21"/>
        </w:rPr>
        <w:t>他同内容で7日分処方。12/21(火)ハロマンス実施予定。</w:t>
      </w: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E52C0" w:rsidRDefault="00DE52C0" w:rsidP="00DE52C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Pr="00DE52C0">
        <w:rPr>
          <w:rFonts w:ascii="ＭＳ ゴシック" w:eastAsia="ＭＳ ゴシック" w:hAnsi="ＭＳ ゴシック"/>
          <w:color w:val="000000"/>
          <w:spacing w:val="8"/>
          <w:szCs w:val="21"/>
        </w:rPr>
        <w:t>幻聴出現時、幻視(過去の映像のようなもの)があると話す。臨時薬はレキサルティ1mg→2mg、リスペリドン止めとなる。</w:t>
      </w:r>
    </w:p>
    <w:p w:rsidR="00DE52C0" w:rsidRDefault="00DE52C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E52C0" w:rsidRDefault="00DE52C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伊佐男様～臨時薬処方変更なし。</w:t>
      </w:r>
    </w:p>
    <w:p w:rsidR="00DE52C0" w:rsidRDefault="00DE52C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Default="00216889"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w:t>
      </w:r>
      <w:r w:rsidR="00113CB0">
        <w:rPr>
          <w:rFonts w:ascii="ＭＳ ゴシック" w:eastAsia="ＭＳ ゴシック" w:hAnsi="ＭＳ ゴシック" w:cs="ＭＳ ゴシック" w:hint="eastAsia"/>
          <w:kern w:val="0"/>
          <w:szCs w:val="21"/>
        </w:rPr>
        <w:t>Dr.診察情報＞</w:t>
      </w:r>
    </w:p>
    <w:p w:rsidR="00E40F4E"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Pr="00D04051">
        <w:rPr>
          <w:rFonts w:ascii="ＭＳ ゴシック" w:eastAsia="ＭＳ ゴシック" w:hAnsi="ＭＳ ゴシック" w:cs="ＭＳ ゴシック" w:hint="eastAsia"/>
          <w:kern w:val="0"/>
          <w:szCs w:val="21"/>
        </w:rPr>
        <w:t>アトモキセチン錠</w:t>
      </w:r>
      <w:r w:rsidRPr="00D04051">
        <w:rPr>
          <w:rFonts w:ascii="ＭＳ ゴシック" w:eastAsia="ＭＳ ゴシック" w:hAnsi="ＭＳ ゴシック" w:cs="ＭＳ ゴシック"/>
          <w:kern w:val="0"/>
          <w:szCs w:val="21"/>
        </w:rPr>
        <w:t>40→80mg。他処方内容変更無し。</w:t>
      </w:r>
      <w:r w:rsidRPr="00D04051">
        <w:rPr>
          <w:rFonts w:ascii="ＭＳ ゴシック" w:eastAsia="ＭＳ ゴシック" w:hAnsi="ＭＳ ゴシック" w:cs="ＭＳ ゴシック" w:hint="eastAsia"/>
          <w:kern w:val="0"/>
          <w:szCs w:val="21"/>
        </w:rPr>
        <w:t>臨時薬</w:t>
      </w:r>
      <w:r w:rsidRPr="00D04051">
        <w:rPr>
          <w:rFonts w:ascii="ＭＳ ゴシック" w:eastAsia="ＭＳ ゴシック" w:hAnsi="ＭＳ ゴシック" w:cs="ＭＳ ゴシック"/>
          <w:kern w:val="0"/>
          <w:szCs w:val="21"/>
        </w:rPr>
        <w:t>7日分処方となる。</w:t>
      </w:r>
    </w:p>
    <w:p w:rsidR="00D04051" w:rsidRP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w:t>
      </w:r>
      <w:r w:rsidRPr="00D04051">
        <w:rPr>
          <w:rFonts w:ascii="ＭＳ ゴシック" w:eastAsia="ＭＳ ゴシック" w:hAnsi="ＭＳ ゴシック" w:cs="ＭＳ ゴシック" w:hint="eastAsia"/>
          <w:kern w:val="0"/>
          <w:szCs w:val="21"/>
        </w:rPr>
        <w:t>主治医に対しても自身の身体不調や外出等の様々な要求を訴えている。処方内容変更無し。臨時薬</w:t>
      </w:r>
      <w:r w:rsidRPr="00D04051">
        <w:rPr>
          <w:rFonts w:ascii="ＭＳ ゴシック" w:eastAsia="ＭＳ ゴシック" w:hAnsi="ＭＳ ゴシック" w:cs="ＭＳ ゴシック"/>
          <w:kern w:val="0"/>
          <w:szCs w:val="21"/>
        </w:rPr>
        <w:t>7日分処方となる。日赤病院糖代謝内科の次回受診はR4.1.18の為、定期採血は1/14前後に行うよう指示。採血オーダーに「カルバマゼピン血中濃度」を加えるようにとの事。</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Pr="00D04051">
        <w:rPr>
          <w:rFonts w:ascii="ＭＳ ゴシック" w:eastAsia="ＭＳ ゴシック" w:hAnsi="ＭＳ ゴシック" w:cs="ＭＳ ゴシック" w:hint="eastAsia"/>
          <w:kern w:val="0"/>
          <w:szCs w:val="21"/>
        </w:rPr>
        <w:t>処方内容変更無し。臨時薬</w:t>
      </w:r>
      <w:r w:rsidRPr="00D04051">
        <w:rPr>
          <w:rFonts w:ascii="ＭＳ ゴシック" w:eastAsia="ＭＳ ゴシック" w:hAnsi="ＭＳ ゴシック" w:cs="ＭＳ ゴシック"/>
          <w:kern w:val="0"/>
          <w:szCs w:val="21"/>
        </w:rPr>
        <w:t>7日分処方となる。</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恵理子様～</w:t>
      </w:r>
      <w:r w:rsidRPr="00D04051">
        <w:rPr>
          <w:rFonts w:ascii="ＭＳ ゴシック" w:eastAsia="ＭＳ ゴシック" w:hAnsi="ＭＳ ゴシック" w:cs="ＭＳ ゴシック" w:hint="eastAsia"/>
          <w:kern w:val="0"/>
          <w:szCs w:val="21"/>
        </w:rPr>
        <w:t>食思改善し各食</w:t>
      </w:r>
      <w:r w:rsidRPr="00D04051">
        <w:rPr>
          <w:rFonts w:ascii="ＭＳ ゴシック" w:eastAsia="ＭＳ ゴシック" w:hAnsi="ＭＳ ゴシック" w:cs="ＭＳ ゴシック"/>
          <w:kern w:val="0"/>
          <w:szCs w:val="21"/>
        </w:rPr>
        <w:t>2/3～全量摂取出来ている。幻覚妄想等の精神症状に関連した行動異常も見られない。姉様に相談し外出・外泊訓練の調整を行うよう指示あり。自宅でも食思不振や幻覚妄想が出現しなければ自宅退院の方向性で調整するようにとの指示。</w:t>
      </w:r>
      <w:r w:rsidRPr="00D04051">
        <w:rPr>
          <w:rFonts w:ascii="ＭＳ ゴシック" w:eastAsia="ＭＳ ゴシック" w:hAnsi="ＭＳ ゴシック" w:cs="ＭＳ ゴシック" w:hint="eastAsia"/>
          <w:kern w:val="0"/>
          <w:szCs w:val="21"/>
        </w:rPr>
        <w:t>処方内容変更無し。臨時薬</w:t>
      </w:r>
      <w:r w:rsidRPr="00D04051">
        <w:rPr>
          <w:rFonts w:ascii="ＭＳ ゴシック" w:eastAsia="ＭＳ ゴシック" w:hAnsi="ＭＳ ゴシック" w:cs="ＭＳ ゴシック"/>
          <w:kern w:val="0"/>
          <w:szCs w:val="21"/>
        </w:rPr>
        <w:t>7日分処方となる。</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w:t>
      </w:r>
      <w:r w:rsidRPr="00D04051">
        <w:rPr>
          <w:rFonts w:ascii="ＭＳ ゴシック" w:eastAsia="ＭＳ ゴシック" w:hAnsi="ＭＳ ゴシック" w:cs="ＭＳ ゴシック" w:hint="eastAsia"/>
          <w:kern w:val="0"/>
          <w:szCs w:val="21"/>
        </w:rPr>
        <w:t>現在、患者様の転院先に関して八戸市内か関西</w:t>
      </w:r>
      <w:r w:rsidRPr="00D04051">
        <w:rPr>
          <w:rFonts w:ascii="ＭＳ ゴシック" w:eastAsia="ＭＳ ゴシック" w:hAnsi="ＭＳ ゴシック" w:cs="ＭＳ ゴシック"/>
          <w:kern w:val="0"/>
          <w:szCs w:val="21"/>
        </w:rPr>
        <w:t>(滋賀県・大阪府)方面とするか兄様・長男様・長女様間で話し合っており病棟としては、その返答待ちである事を情報提供している。家族間での意見調整を年内までに行い、年初めより転院手続きを行うよう指示がある。</w:t>
      </w:r>
      <w:r w:rsidRPr="00D04051">
        <w:rPr>
          <w:rFonts w:ascii="ＭＳ ゴシック" w:eastAsia="ＭＳ ゴシック" w:hAnsi="ＭＳ ゴシック" w:cs="ＭＳ ゴシック" w:hint="eastAsia"/>
          <w:kern w:val="0"/>
          <w:szCs w:val="21"/>
        </w:rPr>
        <w:t>処方内容変更無し。臨時薬</w:t>
      </w:r>
      <w:r w:rsidRPr="00D04051">
        <w:rPr>
          <w:rFonts w:ascii="ＭＳ ゴシック" w:eastAsia="ＭＳ ゴシック" w:hAnsi="ＭＳ ゴシック" w:cs="ＭＳ ゴシック"/>
          <w:kern w:val="0"/>
          <w:szCs w:val="21"/>
        </w:rPr>
        <w:t>7日分処方となる。</w:t>
      </w: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・泉山　紀子様～</w:t>
      </w:r>
      <w:r w:rsidRPr="00D04051">
        <w:rPr>
          <w:rFonts w:ascii="ＭＳ ゴシック" w:eastAsia="ＭＳ ゴシック" w:hAnsi="ＭＳ ゴシック" w:cs="ＭＳ ゴシック" w:hint="eastAsia"/>
          <w:kern w:val="0"/>
          <w:szCs w:val="21"/>
        </w:rPr>
        <w:t>処方内容変更無し。持参薬</w:t>
      </w:r>
      <w:r w:rsidRPr="00D04051">
        <w:rPr>
          <w:rFonts w:ascii="ＭＳ ゴシック" w:eastAsia="ＭＳ ゴシック" w:hAnsi="ＭＳ ゴシック" w:cs="ＭＳ ゴシック"/>
          <w:kern w:val="0"/>
          <w:szCs w:val="21"/>
        </w:rPr>
        <w:t>(当院外来処方)は～12/21v.d.Sで処方切れ(電子カルテ上は12/20v.d.S)となる。同内容の臨時処方は12/22～12/23v.d.Sまでの分処方(電子カルテ上は12/22v.d.S)となる。</w:t>
      </w:r>
      <w:r w:rsidRPr="00D04051">
        <w:rPr>
          <w:rFonts w:ascii="ＭＳ ゴシック" w:eastAsia="ＭＳ ゴシック" w:hAnsi="ＭＳ ゴシック" w:cs="ＭＳ ゴシック" w:hint="eastAsia"/>
          <w:kern w:val="0"/>
          <w:szCs w:val="21"/>
        </w:rPr>
        <w:t>加えて疼痛時</w:t>
      </w:r>
      <w:r w:rsidRPr="00D04051">
        <w:rPr>
          <w:rFonts w:ascii="ＭＳ ゴシック" w:eastAsia="ＭＳ ゴシック" w:hAnsi="ＭＳ ゴシック" w:cs="ＭＳ ゴシック"/>
          <w:kern w:val="0"/>
          <w:szCs w:val="21"/>
        </w:rPr>
        <w:t>)ボルタレン座薬25mg 10回分処方。</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w:t>
      </w:r>
      <w:r w:rsidRPr="00D04051">
        <w:rPr>
          <w:rFonts w:ascii="ＭＳ ゴシック" w:eastAsia="ＭＳ ゴシック" w:hAnsi="ＭＳ ゴシック" w:cs="ＭＳ ゴシック" w:hint="eastAsia"/>
          <w:kern w:val="0"/>
          <w:szCs w:val="21"/>
        </w:rPr>
        <w:t>引き続き退院調整</w:t>
      </w:r>
      <w:r w:rsidRPr="00D04051">
        <w:rPr>
          <w:rFonts w:ascii="ＭＳ ゴシック" w:eastAsia="ＭＳ ゴシック" w:hAnsi="ＭＳ ゴシック" w:cs="ＭＳ ゴシック"/>
          <w:kern w:val="0"/>
          <w:szCs w:val="21"/>
        </w:rPr>
        <w:t>(リハビリテーション可能な病院への転院調整)を行うよう指示がある。処方内容変更無し。臨時薬7日分処方となる。</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アイ様～</w:t>
      </w:r>
      <w:r w:rsidRPr="00D04051">
        <w:rPr>
          <w:rFonts w:ascii="ＭＳ ゴシック" w:eastAsia="ＭＳ ゴシック" w:hAnsi="ＭＳ ゴシック" w:cs="ＭＳ ゴシック" w:hint="eastAsia"/>
          <w:kern w:val="0"/>
          <w:szCs w:val="21"/>
        </w:rPr>
        <w:t>宮城県内の特養「抱優館」への入所が決まった事を情報提供している。入所に際しての必要書類等を確認し報告するよう指示がある。処方内容変更無し。臨時薬</w:t>
      </w:r>
      <w:r w:rsidRPr="00D04051">
        <w:rPr>
          <w:rFonts w:ascii="ＭＳ ゴシック" w:eastAsia="ＭＳ ゴシック" w:hAnsi="ＭＳ ゴシック" w:cs="ＭＳ ゴシック"/>
          <w:kern w:val="0"/>
          <w:szCs w:val="21"/>
        </w:rPr>
        <w:t>7日分処方となる。</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・服部　美津子様～</w:t>
      </w:r>
      <w:r w:rsidRPr="00D04051">
        <w:rPr>
          <w:rFonts w:ascii="ＭＳ ゴシック" w:eastAsia="ＭＳ ゴシック" w:hAnsi="ＭＳ ゴシック" w:cs="ＭＳ ゴシック" w:hint="eastAsia"/>
          <w:kern w:val="0"/>
          <w:szCs w:val="21"/>
        </w:rPr>
        <w:t>退院調整の指示。処方変更の変更は無い。臨時薬</w:t>
      </w:r>
      <w:r w:rsidRPr="00D04051">
        <w:rPr>
          <w:rFonts w:ascii="ＭＳ ゴシック" w:eastAsia="ＭＳ ゴシック" w:hAnsi="ＭＳ ゴシック" w:cs="ＭＳ ゴシック"/>
          <w:kern w:val="0"/>
          <w:szCs w:val="21"/>
        </w:rPr>
        <w:t>7日分処方となる。</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w:t>
      </w:r>
      <w:r w:rsidRPr="00D04051">
        <w:rPr>
          <w:rFonts w:ascii="ＭＳ ゴシック" w:eastAsia="ＭＳ ゴシック" w:hAnsi="ＭＳ ゴシック" w:cs="ＭＳ ゴシック" w:hint="eastAsia"/>
          <w:kern w:val="0"/>
          <w:szCs w:val="21"/>
        </w:rPr>
        <w:t>明日</w:t>
      </w:r>
      <w:r w:rsidRPr="00D04051">
        <w:rPr>
          <w:rFonts w:ascii="ＭＳ ゴシック" w:eastAsia="ＭＳ ゴシック" w:hAnsi="ＭＳ ゴシック" w:cs="ＭＳ ゴシック"/>
          <w:kern w:val="0"/>
          <w:szCs w:val="21"/>
        </w:rPr>
        <w:t>12/17 11:00～12/18 17:00外泊訓練となる。引き続き自宅退院の方向性で調整行うよう指示あり。処方内容変更無し。臨時薬7日分処方となる。</w:t>
      </w:r>
      <w:r>
        <w:rPr>
          <w:rFonts w:ascii="ＭＳ ゴシック" w:eastAsia="ＭＳ ゴシック" w:hAnsi="ＭＳ ゴシック" w:cs="ＭＳ ゴシック" w:hint="eastAsia"/>
          <w:kern w:val="0"/>
          <w:szCs w:val="21"/>
        </w:rPr>
        <w:t xml:space="preserve">　</w:t>
      </w:r>
    </w:p>
    <w:p w:rsidR="00D04051" w:rsidRDefault="00D0405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・松岡　利貴様～</w:t>
      </w:r>
      <w:r w:rsidRPr="00D04051">
        <w:rPr>
          <w:rFonts w:ascii="ＭＳ ゴシック" w:eastAsia="ＭＳ ゴシック" w:hAnsi="ＭＳ ゴシック" w:cs="ＭＳ ゴシック" w:hint="eastAsia"/>
          <w:kern w:val="0"/>
          <w:szCs w:val="21"/>
        </w:rPr>
        <w:t>明日</w:t>
      </w:r>
      <w:r w:rsidRPr="00D04051">
        <w:rPr>
          <w:rFonts w:ascii="ＭＳ ゴシック" w:eastAsia="ＭＳ ゴシック" w:hAnsi="ＭＳ ゴシック" w:cs="ＭＳ ゴシック"/>
          <w:kern w:val="0"/>
          <w:szCs w:val="21"/>
        </w:rPr>
        <w:t>12/17 10:00 退院。初外来は12/28 9:30～。</w:t>
      </w:r>
      <w:r w:rsidRPr="00D04051">
        <w:rPr>
          <w:rFonts w:ascii="ＭＳ ゴシック" w:eastAsia="ＭＳ ゴシック" w:hAnsi="ＭＳ ゴシック" w:cs="ＭＳ ゴシック" w:hint="eastAsia"/>
          <w:kern w:val="0"/>
          <w:szCs w:val="21"/>
        </w:rPr>
        <w:t>主治医より退院時処方・退院指示を頂いている。</w:t>
      </w:r>
    </w:p>
    <w:p w:rsidR="00D04051" w:rsidRDefault="00D04051" w:rsidP="00D0405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bookmarkEnd w:id="0"/>
    <w:p w:rsidR="00216889" w:rsidRDefault="00216889"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・中村　栄作様～処置継続。</w:t>
      </w:r>
    </w:p>
    <w:p w:rsid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・澤村　彬様～クレマスチン7日分処方、右側腹部・両大腿部デルモゾール軟膏塗布。</w:t>
      </w: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・立花　圭様～処置継続。</w:t>
      </w: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・小笠原　久年様～処置継続。</w:t>
      </w: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・大久保　恵様～処置継続。</w:t>
      </w: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・城前　実様～処置継続。</w:t>
      </w: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・三浦　みよ子様～</w:t>
      </w:r>
      <w:r>
        <w:rPr>
          <w:rFonts w:ascii="ＭＳ ゴシック" w:eastAsia="ＭＳ ゴシック" w:hAnsi="ＭＳ ゴシック" w:cs="ＭＳ ゴシック" w:hint="eastAsia"/>
          <w:color w:val="000000"/>
          <w:kern w:val="0"/>
          <w:szCs w:val="21"/>
        </w:rPr>
        <w:t>処置継続</w:t>
      </w:r>
      <w:r w:rsidRPr="00220E8B">
        <w:rPr>
          <w:rFonts w:ascii="ＭＳ ゴシック" w:eastAsia="ＭＳ ゴシック" w:hAnsi="ＭＳ ゴシック" w:cs="ＭＳ ゴシック" w:hint="eastAsia"/>
          <w:color w:val="000000"/>
          <w:kern w:val="0"/>
          <w:szCs w:val="21"/>
        </w:rPr>
        <w:t>。</w:t>
      </w: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0E8B" w:rsidRPr="00220E8B" w:rsidRDefault="00220E8B" w:rsidP="00220E8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0E8B">
        <w:rPr>
          <w:rFonts w:ascii="ＭＳ ゴシック" w:eastAsia="ＭＳ ゴシック" w:hAnsi="ＭＳ ゴシック" w:cs="ＭＳ ゴシック" w:hint="eastAsia"/>
          <w:color w:val="000000"/>
          <w:kern w:val="0"/>
          <w:szCs w:val="21"/>
        </w:rPr>
        <w:t>・水梨　孝純様～処置継続。</w:t>
      </w:r>
    </w:p>
    <w:p w:rsidR="00216889" w:rsidRPr="00220E8B" w:rsidRDefault="00216889"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30BB" w:rsidRPr="001130BB" w:rsidRDefault="000C321C"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＜新入院患者様情報</w:t>
      </w:r>
      <w:r w:rsidR="000F03A8">
        <w:rPr>
          <w:rFonts w:ascii="ＭＳ ゴシック" w:eastAsia="ＭＳ ゴシック" w:hAnsi="ＭＳ ゴシック" w:cs="ＭＳ ゴシック" w:hint="eastAsia"/>
          <w:color w:val="000000"/>
          <w:kern w:val="0"/>
          <w:szCs w:val="21"/>
        </w:rPr>
        <w:t>①</w:t>
      </w:r>
      <w:r w:rsidR="006F2937">
        <w:rPr>
          <w:rFonts w:ascii="ＭＳ ゴシック" w:eastAsia="ＭＳ ゴシック" w:hAnsi="ＭＳ ゴシック" w:cs="ＭＳ ゴシック" w:hint="eastAsia"/>
          <w:color w:val="000000"/>
          <w:kern w:val="0"/>
          <w:szCs w:val="21"/>
        </w:rPr>
        <w:t>＞</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日　　時：令和</w:t>
      </w:r>
      <w:r w:rsidRPr="001130BB">
        <w:rPr>
          <w:rFonts w:ascii="ＭＳ ゴシック" w:eastAsia="ＭＳ ゴシック" w:hAnsi="ＭＳ ゴシック" w:cs="ＭＳ ゴシック"/>
          <w:color w:val="000000"/>
          <w:kern w:val="0"/>
          <w:szCs w:val="21"/>
        </w:rPr>
        <w:t>3年12月16日　　10：47</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氏　　名：清水　トミ子様</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生年月日：昭和</w:t>
      </w:r>
      <w:r w:rsidRPr="001130BB">
        <w:rPr>
          <w:rFonts w:ascii="ＭＳ ゴシック" w:eastAsia="ＭＳ ゴシック" w:hAnsi="ＭＳ ゴシック" w:cs="ＭＳ ゴシック"/>
          <w:color w:val="000000"/>
          <w:kern w:val="0"/>
          <w:szCs w:val="21"/>
        </w:rPr>
        <w:t>11年10月25日　85歳</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病　　名：レビー小体型認知症</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性　　別：女性</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主</w:t>
      </w:r>
      <w:r w:rsidRPr="001130BB">
        <w:rPr>
          <w:rFonts w:ascii="ＭＳ ゴシック" w:eastAsia="ＭＳ ゴシック" w:hAnsi="ＭＳ ゴシック" w:cs="ＭＳ ゴシック"/>
          <w:color w:val="000000"/>
          <w:kern w:val="0"/>
          <w:szCs w:val="21"/>
        </w:rPr>
        <w:t xml:space="preserve"> 治 医：深澤Dr.</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入院形態：医療保護入院</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病　　棟：東病棟</w:t>
      </w:r>
      <w:r w:rsidRPr="001130BB">
        <w:rPr>
          <w:rFonts w:ascii="ＭＳ ゴシック" w:eastAsia="ＭＳ ゴシック" w:hAnsi="ＭＳ ゴシック" w:cs="ＭＳ ゴシック"/>
          <w:color w:val="000000"/>
          <w:kern w:val="0"/>
          <w:szCs w:val="21"/>
        </w:rPr>
        <w:t>Cユニット</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＜経過＞</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当院初診。以前は統合失調症を患っている娘（当院に入院歴のある清水</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志野様）との</w:t>
      </w:r>
      <w:r w:rsidRPr="001130BB">
        <w:rPr>
          <w:rFonts w:ascii="ＭＳ ゴシック" w:eastAsia="ＭＳ ゴシック" w:hAnsi="ＭＳ ゴシック" w:cs="ＭＳ ゴシック"/>
          <w:color w:val="000000"/>
          <w:kern w:val="0"/>
          <w:szCs w:val="21"/>
        </w:rPr>
        <w:t>2人で生活しており、娘様の幻覚妄想状態時の発言を信じ、</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そのまま受け取り行動・対応をしていた。娘が上の階の住人にイタズラを</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されると話していることから、部屋に侵入してこない様にと画鋲を撒いた</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り、２階から声が聞こえてうるさいと叫ぶ様子が見られていた。物忘れも</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多くなり、易怒性・大声で叫ぶ等の行動も見られていることから、おっと</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も脳神経クリニックを受診し、レビー小体型認知症の診断にて治療を開始</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している。</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娘が入院、死去し単身生活となった後も幻覚妄想は徐々に悪化傾向であ</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り、昼夜問わず頻回に大家さんやケアマネに連絡相談をすることが続いて</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いる。物忘れも見られており、前日話した内容を翌日繰り返し訴えてきて</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いる状態。上記経過や近くに支援者が不在の状態であることからも、家族</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とケアマネージャーが相談し入院加療を希望され、本日当院受診。認知機</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能の低下と、幻視や妄想など精神症状悪化のため、薬物調整目的にて東病</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棟</w:t>
      </w:r>
      <w:r w:rsidRPr="001130BB">
        <w:rPr>
          <w:rFonts w:ascii="ＭＳ ゴシック" w:eastAsia="ＭＳ ゴシック" w:hAnsi="ＭＳ ゴシック" w:cs="ＭＳ ゴシック"/>
          <w:color w:val="000000"/>
          <w:kern w:val="0"/>
          <w:szCs w:val="21"/>
        </w:rPr>
        <w:t>Cユニットへ医療保護入院となる。</w:t>
      </w:r>
    </w:p>
    <w:p w:rsidR="00216889" w:rsidRPr="00EB4CDD" w:rsidRDefault="00216889"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30BB" w:rsidRPr="001130BB" w:rsidRDefault="001E2E4C"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＜新入院患者様情報②</w:t>
      </w:r>
      <w:r w:rsidRPr="001E2E4C">
        <w:rPr>
          <w:rFonts w:ascii="ＭＳ ゴシック" w:eastAsia="ＭＳ ゴシック" w:hAnsi="ＭＳ ゴシック" w:cs="ＭＳ ゴシック" w:hint="eastAsia"/>
          <w:color w:val="000000"/>
          <w:kern w:val="0"/>
          <w:szCs w:val="21"/>
        </w:rPr>
        <w:t>＞</w:t>
      </w:r>
      <w:bookmarkStart w:id="1" w:name="_GoBack"/>
      <w:bookmarkEnd w:id="1"/>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日　　時：令和</w:t>
      </w:r>
      <w:r w:rsidRPr="001130BB">
        <w:rPr>
          <w:rFonts w:ascii="ＭＳ ゴシック" w:eastAsia="ＭＳ ゴシック" w:hAnsi="ＭＳ ゴシック" w:cs="ＭＳ ゴシック"/>
          <w:color w:val="000000"/>
          <w:kern w:val="0"/>
          <w:szCs w:val="21"/>
        </w:rPr>
        <w:t>3年12月14日 12：05</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氏　　名：熊谷　良幸（くまがい　りょうこう）様</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生年月日：昭和</w:t>
      </w:r>
      <w:r w:rsidRPr="001130BB">
        <w:rPr>
          <w:rFonts w:ascii="ＭＳ ゴシック" w:eastAsia="ＭＳ ゴシック" w:hAnsi="ＭＳ ゴシック" w:cs="ＭＳ ゴシック"/>
          <w:color w:val="000000"/>
          <w:kern w:val="0"/>
          <w:szCs w:val="21"/>
        </w:rPr>
        <w:t>7年7月27日　89歳</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病　　名：アルツハイマー型認知症</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性　　別：男性</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主</w:t>
      </w:r>
      <w:r w:rsidRPr="001130BB">
        <w:rPr>
          <w:rFonts w:ascii="ＭＳ ゴシック" w:eastAsia="ＭＳ ゴシック" w:hAnsi="ＭＳ ゴシック" w:cs="ＭＳ ゴシック"/>
          <w:color w:val="000000"/>
          <w:kern w:val="0"/>
          <w:szCs w:val="21"/>
        </w:rPr>
        <w:t xml:space="preserve"> 治 医：深澤Dr.</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入院形態：医療保護入院</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病　　棟：東病棟</w:t>
      </w:r>
      <w:r w:rsidRPr="001130BB">
        <w:rPr>
          <w:rFonts w:ascii="ＭＳ ゴシック" w:eastAsia="ＭＳ ゴシック" w:hAnsi="ＭＳ ゴシック" w:cs="ＭＳ ゴシック"/>
          <w:color w:val="000000"/>
          <w:kern w:val="0"/>
          <w:szCs w:val="21"/>
        </w:rPr>
        <w:t>Cユニット</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＜経過＞</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当院初診。</w:t>
      </w:r>
      <w:r w:rsidRPr="001130BB">
        <w:rPr>
          <w:rFonts w:ascii="ＭＳ ゴシック" w:eastAsia="ＭＳ ゴシック" w:hAnsi="ＭＳ ゴシック" w:cs="ＭＳ ゴシック"/>
          <w:color w:val="000000"/>
          <w:kern w:val="0"/>
          <w:szCs w:val="21"/>
        </w:rPr>
        <w:t>H30.5.1、慢性便秘・右大転子部褥瘡にておいらせ病院</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へ入院となったが、病院内での徘徊行動が目立ち、同年</w:t>
      </w:r>
      <w:r w:rsidRPr="001130BB">
        <w:rPr>
          <w:rFonts w:ascii="ＭＳ ゴシック" w:eastAsia="ＭＳ ゴシック" w:hAnsi="ＭＳ ゴシック" w:cs="ＭＳ ゴシック"/>
          <w:color w:val="000000"/>
          <w:kern w:val="0"/>
          <w:szCs w:val="21"/>
        </w:rPr>
        <w:t>5.3には自宅</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へ退院されていた。</w:t>
      </w:r>
      <w:r w:rsidRPr="001130BB">
        <w:rPr>
          <w:rFonts w:ascii="ＭＳ ゴシック" w:eastAsia="ＭＳ ゴシック" w:hAnsi="ＭＳ ゴシック" w:cs="ＭＳ ゴシック"/>
          <w:color w:val="000000"/>
          <w:kern w:val="0"/>
          <w:szCs w:val="21"/>
        </w:rPr>
        <w:t>R3.11.6いつものように外出をした際に本人が帰</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宅しないため、心配になったご家族が警察に通報し捜索の上保護された。</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他者を叩く、頭突きをする、手を噛む等の暴力行為、服薬の拒否、ト</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イレが分からず洗面所に排尿をする行為が見られている。</w:t>
      </w:r>
      <w:r w:rsidRPr="001130BB">
        <w:rPr>
          <w:rFonts w:ascii="ＭＳ ゴシック" w:eastAsia="ＭＳ ゴシック" w:hAnsi="ＭＳ ゴシック" w:cs="ＭＳ ゴシック"/>
          <w:color w:val="000000"/>
          <w:kern w:val="0"/>
          <w:szCs w:val="21"/>
        </w:rPr>
        <w:t>11.22長男が</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１週間帰省し、様子を見ていたが夜中何度も外へ出ていこうとする行動</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や、妻様と口論となり、暴力行為も見られていた。</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かかりつけ医のおいらせ病院とケアマネの勧めにて、徘徊・易怒性・</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不潔行為等の周辺症状と場所が分からなくなる等見当識障害、その他</w:t>
      </w:r>
    </w:p>
    <w:p w:rsidR="001130BB"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中核症状の鑑別診断を希望され、当センターへの入院加療の希望あり、</w:t>
      </w:r>
    </w:p>
    <w:p w:rsidR="00EB4CDD" w:rsidRPr="001130BB" w:rsidRDefault="001130BB"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環境調整・薬物療法目的にて東病棟</w:t>
      </w:r>
      <w:r w:rsidRPr="001130BB">
        <w:rPr>
          <w:rFonts w:ascii="ＭＳ ゴシック" w:eastAsia="ＭＳ ゴシック" w:hAnsi="ＭＳ ゴシック" w:cs="ＭＳ ゴシック"/>
          <w:color w:val="000000"/>
          <w:kern w:val="0"/>
          <w:szCs w:val="21"/>
        </w:rPr>
        <w:t>Cユニットへ医療保護入院となる。</w:t>
      </w:r>
    </w:p>
    <w:sectPr w:rsidR="00EB4CDD" w:rsidRPr="001130B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132"/>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34F4"/>
    <w:rsid w:val="00683F04"/>
    <w:rsid w:val="00684BAD"/>
    <w:rsid w:val="00684E28"/>
    <w:rsid w:val="00685A9F"/>
    <w:rsid w:val="0068663F"/>
    <w:rsid w:val="00686686"/>
    <w:rsid w:val="006873FC"/>
    <w:rsid w:val="0068748F"/>
    <w:rsid w:val="00687BA9"/>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4CDD"/>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7C5ABDB"/>
  <w15:docId w15:val="{BB37D1A5-C901-4E42-9261-5C4E3C8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4C856-CC06-40F2-95AA-DFA58627F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6</Pages>
  <Words>3553</Words>
  <Characters>561</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40</cp:revision>
  <cp:lastPrinted>2021-11-04T07:35:00Z</cp:lastPrinted>
  <dcterms:created xsi:type="dcterms:W3CDTF">2021-12-11T00:41:00Z</dcterms:created>
  <dcterms:modified xsi:type="dcterms:W3CDTF">2021-12-16T10:05:00Z</dcterms:modified>
</cp:coreProperties>
</file>