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5016F8">
        <w:rPr>
          <w:rFonts w:ascii="ＭＳ ゴシック" w:eastAsia="ＭＳ ゴシック" w:hAnsi="ＭＳ ゴシック" w:cs="Times New Roman" w:hint="eastAsia"/>
          <w:szCs w:val="21"/>
        </w:rPr>
        <w:t>2</w:t>
      </w:r>
      <w:r w:rsidR="00BE4709">
        <w:rPr>
          <w:rFonts w:ascii="ＭＳ ゴシック" w:eastAsia="ＭＳ ゴシック" w:hAnsi="ＭＳ ゴシック" w:cs="Times New Roman" w:hint="eastAsia"/>
          <w:szCs w:val="21"/>
        </w:rPr>
        <w:t>3日（木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BE4709">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E470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E470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P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D20C0" w:rsidRPr="002D20C0" w:rsidRDefault="001B535C" w:rsidP="002D20C0">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2D20C0" w:rsidRPr="002D20C0">
        <w:rPr>
          <w:rFonts w:ascii="ＭＳ ゴシック" w:eastAsia="ＭＳ ゴシック" w:hAnsi="ＭＳ ゴシック" w:cs="Times New Roman" w:hint="eastAsia"/>
          <w:szCs w:val="21"/>
        </w:rPr>
        <w:t>以前にも案内をいただいていた研修ですが、会場開催が中止となり、</w:t>
      </w:r>
      <w:r w:rsidR="002D20C0" w:rsidRPr="002D20C0">
        <w:rPr>
          <w:rFonts w:ascii="ＭＳ ゴシック" w:eastAsia="ＭＳ ゴシック" w:hAnsi="ＭＳ ゴシック" w:cs="Times New Roman"/>
          <w:szCs w:val="21"/>
        </w:rPr>
        <w:t>Web開催のみとなったようです。</w:t>
      </w:r>
      <w:r w:rsidR="002D20C0" w:rsidRPr="002D20C0">
        <w:rPr>
          <w:rFonts w:ascii="ＭＳ ゴシック" w:eastAsia="ＭＳ ゴシック" w:hAnsi="ＭＳ ゴシック" w:cs="Times New Roman" w:hint="eastAsia"/>
          <w:szCs w:val="21"/>
        </w:rPr>
        <w:t>詳細は添付ファイルをご確認ください。</w:t>
      </w:r>
    </w:p>
    <w:p w:rsidR="002D20C0" w:rsidRPr="002D20C0" w:rsidRDefault="002D20C0" w:rsidP="002D20C0">
      <w:pPr>
        <w:ind w:left="210" w:hangingChars="100" w:hanging="210"/>
        <w:rPr>
          <w:rFonts w:ascii="ＭＳ ゴシック" w:eastAsia="ＭＳ ゴシック" w:hAnsi="ＭＳ ゴシック" w:cs="Times New Roman" w:hint="eastAsia"/>
          <w:szCs w:val="21"/>
        </w:rPr>
      </w:pPr>
      <w:r w:rsidRPr="002D20C0">
        <w:rPr>
          <w:rFonts w:ascii="ＭＳ ゴシック" w:eastAsia="ＭＳ ゴシック" w:hAnsi="ＭＳ ゴシック" w:cs="Times New Roman" w:hint="eastAsia"/>
          <w:szCs w:val="21"/>
        </w:rPr>
        <w:t>研修名：『認知症対応力向上研修』</w:t>
      </w:r>
    </w:p>
    <w:p w:rsidR="002D20C0" w:rsidRPr="002D20C0" w:rsidRDefault="002D20C0" w:rsidP="002D20C0">
      <w:pPr>
        <w:ind w:left="210" w:hangingChars="100" w:hanging="210"/>
        <w:rPr>
          <w:rFonts w:ascii="ＭＳ ゴシック" w:eastAsia="ＭＳ ゴシック" w:hAnsi="ＭＳ ゴシック" w:cs="Times New Roman"/>
          <w:szCs w:val="21"/>
        </w:rPr>
      </w:pPr>
      <w:r w:rsidRPr="002D20C0">
        <w:rPr>
          <w:rFonts w:ascii="ＭＳ ゴシック" w:eastAsia="ＭＳ ゴシック" w:hAnsi="ＭＳ ゴシック" w:cs="Times New Roman" w:hint="eastAsia"/>
          <w:szCs w:val="21"/>
        </w:rPr>
        <w:t>①日時：</w:t>
      </w:r>
      <w:r w:rsidRPr="002D20C0">
        <w:rPr>
          <w:rFonts w:ascii="ＭＳ ゴシック" w:eastAsia="ＭＳ ゴシック" w:hAnsi="ＭＳ ゴシック" w:cs="Times New Roman"/>
          <w:szCs w:val="21"/>
        </w:rPr>
        <w:t>10/16（土）14：00～15：</w:t>
      </w:r>
      <w:r>
        <w:rPr>
          <w:rFonts w:ascii="ＭＳ ゴシック" w:eastAsia="ＭＳ ゴシック" w:hAnsi="ＭＳ ゴシック" w:cs="Times New Roman"/>
          <w:szCs w:val="21"/>
        </w:rPr>
        <w:t>30</w:t>
      </w:r>
      <w:r>
        <w:rPr>
          <w:rFonts w:ascii="ＭＳ ゴシック" w:eastAsia="ＭＳ ゴシック" w:hAnsi="ＭＳ ゴシック" w:cs="Times New Roman" w:hint="eastAsia"/>
          <w:szCs w:val="21"/>
        </w:rPr>
        <w:t xml:space="preserve">　</w:t>
      </w:r>
      <w:r w:rsidRPr="002D20C0">
        <w:rPr>
          <w:rFonts w:ascii="ＭＳ ゴシック" w:eastAsia="ＭＳ ゴシック" w:hAnsi="ＭＳ ゴシック" w:cs="Times New Roman" w:hint="eastAsia"/>
          <w:szCs w:val="21"/>
        </w:rPr>
        <w:t>講師：馬渡先生</w:t>
      </w:r>
    </w:p>
    <w:p w:rsidR="002D20C0" w:rsidRPr="002D20C0" w:rsidRDefault="002D20C0" w:rsidP="002D20C0">
      <w:pPr>
        <w:ind w:left="210" w:hangingChars="100" w:hanging="210"/>
        <w:rPr>
          <w:rFonts w:ascii="ＭＳ ゴシック" w:eastAsia="ＭＳ ゴシック" w:hAnsi="ＭＳ ゴシック" w:cs="Times New Roman"/>
          <w:szCs w:val="21"/>
        </w:rPr>
      </w:pPr>
      <w:r w:rsidRPr="002D20C0">
        <w:rPr>
          <w:rFonts w:ascii="ＭＳ ゴシック" w:eastAsia="ＭＳ ゴシック" w:hAnsi="ＭＳ ゴシック" w:cs="Times New Roman" w:hint="eastAsia"/>
          <w:szCs w:val="21"/>
        </w:rPr>
        <w:t>②日時：</w:t>
      </w:r>
      <w:r w:rsidRPr="002D20C0">
        <w:rPr>
          <w:rFonts w:ascii="ＭＳ ゴシック" w:eastAsia="ＭＳ ゴシック" w:hAnsi="ＭＳ ゴシック" w:cs="Times New Roman"/>
          <w:szCs w:val="21"/>
        </w:rPr>
        <w:t>10/23（土）14：00～15：</w:t>
      </w:r>
      <w:r>
        <w:rPr>
          <w:rFonts w:ascii="ＭＳ ゴシック" w:eastAsia="ＭＳ ゴシック" w:hAnsi="ＭＳ ゴシック" w:cs="Times New Roman"/>
          <w:szCs w:val="21"/>
        </w:rPr>
        <w:t>30</w:t>
      </w:r>
      <w:r>
        <w:rPr>
          <w:rFonts w:ascii="ＭＳ ゴシック" w:eastAsia="ＭＳ ゴシック" w:hAnsi="ＭＳ ゴシック" w:cs="Times New Roman" w:hint="eastAsia"/>
          <w:szCs w:val="21"/>
        </w:rPr>
        <w:t xml:space="preserve">　</w:t>
      </w:r>
      <w:r w:rsidRPr="002D20C0">
        <w:rPr>
          <w:rFonts w:ascii="ＭＳ ゴシック" w:eastAsia="ＭＳ ゴシック" w:hAnsi="ＭＳ ゴシック" w:cs="Times New Roman" w:hint="eastAsia"/>
          <w:szCs w:val="21"/>
        </w:rPr>
        <w:t>講師：中野脳神経外科・総合内科クリニック</w:t>
      </w:r>
    </w:p>
    <w:p w:rsidR="002D20C0" w:rsidRPr="002D20C0" w:rsidRDefault="002D20C0" w:rsidP="002D20C0">
      <w:pPr>
        <w:ind w:left="210" w:hangingChars="100" w:hanging="210"/>
        <w:rPr>
          <w:rFonts w:ascii="ＭＳ ゴシック" w:eastAsia="ＭＳ ゴシック" w:hAnsi="ＭＳ ゴシック" w:cs="Times New Roman"/>
          <w:szCs w:val="21"/>
        </w:rPr>
      </w:pPr>
      <w:r w:rsidRPr="002D20C0">
        <w:rPr>
          <w:rFonts w:ascii="ＭＳ ゴシック" w:eastAsia="ＭＳ ゴシック" w:hAnsi="ＭＳ ゴシック" w:cs="Times New Roman" w:hint="eastAsia"/>
          <w:szCs w:val="21"/>
        </w:rPr>
        <w:t xml:space="preserve">　　　副院長　中野朝子先生</w:t>
      </w:r>
    </w:p>
    <w:p w:rsidR="002D20C0" w:rsidRPr="002D20C0" w:rsidRDefault="002D20C0" w:rsidP="002D20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ＷＩＺメールの</w:t>
      </w:r>
      <w:r w:rsidRPr="002D20C0">
        <w:rPr>
          <w:rFonts w:ascii="ＭＳ ゴシック" w:eastAsia="ＭＳ ゴシック" w:hAnsi="ＭＳ ゴシック" w:cs="Times New Roman" w:hint="eastAsia"/>
          <w:szCs w:val="21"/>
        </w:rPr>
        <w:t>添付ファイルを使用し、参加希望者は各自申し込みをお願いします。</w:t>
      </w:r>
    </w:p>
    <w:p w:rsidR="00C83F0E" w:rsidRDefault="002D20C0" w:rsidP="002D20C0">
      <w:pPr>
        <w:ind w:left="210" w:hangingChars="100" w:hanging="210"/>
        <w:rPr>
          <w:rFonts w:ascii="ＭＳ ゴシック" w:eastAsia="ＭＳ ゴシック" w:hAnsi="ＭＳ ゴシック" w:cs="Times New Roman"/>
          <w:szCs w:val="21"/>
        </w:rPr>
      </w:pPr>
      <w:r w:rsidRPr="002D20C0">
        <w:rPr>
          <w:rFonts w:ascii="ＭＳ ゴシック" w:eastAsia="ＭＳ ゴシック" w:hAnsi="ＭＳ ゴシック" w:cs="Times New Roman" w:hint="eastAsia"/>
          <w:szCs w:val="21"/>
        </w:rPr>
        <w:t>また、参加する方は</w:t>
      </w:r>
      <w:r>
        <w:rPr>
          <w:rFonts w:ascii="ＭＳ ゴシック" w:eastAsia="ＭＳ ゴシック" w:hAnsi="ＭＳ ゴシック" w:cs="Times New Roman" w:hint="eastAsia"/>
          <w:szCs w:val="21"/>
        </w:rPr>
        <w:t>心理士</w:t>
      </w:r>
      <w:r w:rsidRPr="002D20C0">
        <w:rPr>
          <w:rFonts w:ascii="ＭＳ ゴシック" w:eastAsia="ＭＳ ゴシック" w:hAnsi="ＭＳ ゴシック" w:cs="Times New Roman" w:hint="eastAsia"/>
          <w:szCs w:val="21"/>
        </w:rPr>
        <w:t>小川</w:t>
      </w:r>
      <w:r>
        <w:rPr>
          <w:rFonts w:ascii="ＭＳ ゴシック" w:eastAsia="ＭＳ ゴシック" w:hAnsi="ＭＳ ゴシック" w:cs="Times New Roman" w:hint="eastAsia"/>
          <w:szCs w:val="21"/>
        </w:rPr>
        <w:t>さん</w:t>
      </w:r>
      <w:bookmarkStart w:id="0" w:name="_GoBack"/>
      <w:bookmarkEnd w:id="0"/>
      <w:r w:rsidRPr="002D20C0">
        <w:rPr>
          <w:rFonts w:ascii="ＭＳ ゴシック" w:eastAsia="ＭＳ ゴシック" w:hAnsi="ＭＳ ゴシック" w:cs="Times New Roman" w:hint="eastAsia"/>
          <w:szCs w:val="21"/>
        </w:rPr>
        <w:t>に一声かけてください。</w:t>
      </w:r>
    </w:p>
    <w:p w:rsidR="00C17D06" w:rsidRPr="00C83F0E" w:rsidRDefault="00C17D06" w:rsidP="00C17D06">
      <w:pPr>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ED72F9" w:rsidRDefault="00ED72F9" w:rsidP="00ED72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8B7DD5" w:rsidRDefault="002D20C0" w:rsidP="00BE4709">
      <w:pPr>
        <w:ind w:firstLineChars="100" w:firstLine="210"/>
        <w:rPr>
          <w:rFonts w:ascii="ＭＳ ゴシック" w:eastAsia="ＭＳ ゴシック" w:hAnsi="ＭＳ ゴシック" w:cs="Times New Roman"/>
          <w:szCs w:val="21"/>
        </w:rPr>
      </w:pPr>
      <w:r w:rsidRPr="002D20C0">
        <w:rPr>
          <w:rFonts w:ascii="ＭＳ ゴシック" w:eastAsia="ＭＳ ゴシック" w:hAnsi="ＭＳ ゴシック" w:cs="Times New Roman" w:hint="eastAsia"/>
          <w:szCs w:val="21"/>
        </w:rPr>
        <w:t>・西村　貞子様　　東</w:t>
      </w:r>
      <w:r w:rsidRPr="002D20C0">
        <w:rPr>
          <w:rFonts w:ascii="ＭＳ ゴシック" w:eastAsia="ＭＳ ゴシック" w:hAnsi="ＭＳ ゴシック" w:cs="Times New Roman"/>
          <w:szCs w:val="21"/>
        </w:rPr>
        <w:t>C6　→　東B1</w:t>
      </w:r>
    </w:p>
    <w:p w:rsidR="005016F8" w:rsidRPr="00D574A6" w:rsidRDefault="005016F8"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D20C0" w:rsidRDefault="002D20C0" w:rsidP="002D20C0">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・西村　貞子様～本日次女様来院され、ＣＳセット10/1からプランＢにて契約頂く。リハビリパンツは家族持参される。</w:t>
      </w:r>
    </w:p>
    <w:p w:rsidR="002D20C0" w:rsidRDefault="002D20C0" w:rsidP="00D33619">
      <w:pPr>
        <w:ind w:left="210" w:hangingChars="100" w:hanging="210"/>
        <w:rPr>
          <w:rFonts w:ascii="ＭＳ ゴシック" w:eastAsia="ＭＳ ゴシック" w:hAnsi="ＭＳ ゴシック" w:cs="ＭＳ ゴシック" w:hint="eastAsia"/>
          <w:kern w:val="0"/>
          <w:szCs w:val="21"/>
        </w:rPr>
      </w:pPr>
    </w:p>
    <w:p w:rsidR="0003024C" w:rsidRDefault="00EB00F5" w:rsidP="0003024C">
      <w:pPr>
        <w:ind w:left="1753" w:hangingChars="835" w:hanging="1753"/>
        <w:rPr>
          <w:rFonts w:ascii="ＭＳ ゴシック" w:eastAsia="ＭＳ ゴシック" w:hAnsi="ＭＳ ゴシック" w:cs="ＭＳ ゴシック"/>
          <w:kern w:val="0"/>
          <w:szCs w:val="21"/>
        </w:rPr>
      </w:pPr>
      <w:r w:rsidRPr="00EB00F5">
        <w:rPr>
          <w:rFonts w:ascii="ＭＳ ゴシック" w:eastAsia="ＭＳ ゴシック" w:hAnsi="ＭＳ ゴシック" w:cs="ＭＳ ゴシック" w:hint="eastAsia"/>
          <w:kern w:val="0"/>
          <w:szCs w:val="21"/>
        </w:rPr>
        <w:t>・</w:t>
      </w:r>
      <w:r w:rsidR="0003024C">
        <w:rPr>
          <w:rFonts w:ascii="ＭＳ ゴシック" w:eastAsia="ＭＳ ゴシック" w:hAnsi="ＭＳ ゴシック" w:cs="ＭＳ ゴシック" w:hint="eastAsia"/>
          <w:kern w:val="0"/>
          <w:szCs w:val="21"/>
        </w:rPr>
        <w:t>北向　勇治様～16:00</w:t>
      </w:r>
      <w:r w:rsidR="0003024C" w:rsidRPr="0003024C">
        <w:rPr>
          <w:rFonts w:ascii="ＭＳ ゴシック" w:eastAsia="ＭＳ ゴシック" w:hAnsi="ＭＳ ゴシック" w:cs="ＭＳ ゴシック" w:hint="eastAsia"/>
          <w:kern w:val="0"/>
          <w:szCs w:val="21"/>
        </w:rPr>
        <w:t>主治医面談実施</w:t>
      </w:r>
      <w:r w:rsidR="0003024C" w:rsidRPr="0003024C">
        <w:rPr>
          <w:rFonts w:ascii="ＭＳ ゴシック" w:eastAsia="ＭＳ ゴシック" w:hAnsi="ＭＳ ゴシック" w:cs="ＭＳ ゴシック"/>
          <w:kern w:val="0"/>
          <w:szCs w:val="21"/>
        </w:rPr>
        <w:t>(松舘、西舘PSW同席)。</w:t>
      </w:r>
      <w:r w:rsidR="0003024C" w:rsidRPr="0003024C">
        <w:rPr>
          <w:rFonts w:ascii="ＭＳ ゴシック" w:eastAsia="ＭＳ ゴシック" w:hAnsi="ＭＳ ゴシック" w:cs="ＭＳ ゴシック" w:hint="eastAsia"/>
          <w:kern w:val="0"/>
          <w:szCs w:val="21"/>
        </w:rPr>
        <w:t>主治医より現在の病状に関して説明。今後の方針については以下の</w:t>
      </w:r>
      <w:r w:rsidR="0003024C" w:rsidRPr="0003024C">
        <w:rPr>
          <w:rFonts w:ascii="ＭＳ ゴシック" w:eastAsia="ＭＳ ゴシック" w:hAnsi="ＭＳ ゴシック" w:cs="ＭＳ ゴシック"/>
          <w:kern w:val="0"/>
          <w:szCs w:val="21"/>
        </w:rPr>
        <w:t>2択が考えられる事を説明し、ご家族の意向の確認を行う。</w:t>
      </w:r>
    </w:p>
    <w:p w:rsidR="0003024C" w:rsidRDefault="0003024C" w:rsidP="0003024C">
      <w:pPr>
        <w:ind w:leftChars="800" w:left="1753" w:hangingChars="35" w:hanging="73"/>
        <w:rPr>
          <w:rFonts w:ascii="ＭＳ ゴシック" w:eastAsia="ＭＳ ゴシック" w:hAnsi="ＭＳ ゴシック" w:cs="ＭＳ ゴシック"/>
          <w:kern w:val="0"/>
          <w:szCs w:val="21"/>
        </w:rPr>
      </w:pPr>
      <w:r w:rsidRPr="0003024C">
        <w:rPr>
          <w:rFonts w:ascii="ＭＳ ゴシック" w:eastAsia="ＭＳ ゴシック" w:hAnsi="ＭＳ ゴシック" w:cs="ＭＳ ゴシック" w:hint="eastAsia"/>
          <w:kern w:val="0"/>
          <w:szCs w:val="21"/>
        </w:rPr>
        <w:t>・経管栄養を行う</w:t>
      </w:r>
      <w:r w:rsidRPr="0003024C">
        <w:rPr>
          <w:rFonts w:ascii="ＭＳ ゴシック" w:eastAsia="ＭＳ ゴシック" w:hAnsi="ＭＳ ゴシック" w:cs="ＭＳ ゴシック"/>
          <w:kern w:val="0"/>
          <w:szCs w:val="21"/>
        </w:rPr>
        <w:t>(終日身体拘束必要となる)。</w:t>
      </w:r>
    </w:p>
    <w:p w:rsidR="0003024C" w:rsidRPr="0003024C" w:rsidRDefault="0003024C" w:rsidP="0003024C">
      <w:pPr>
        <w:ind w:leftChars="800" w:left="1963" w:hangingChars="135" w:hanging="283"/>
        <w:rPr>
          <w:rFonts w:ascii="ＭＳ ゴシック" w:eastAsia="ＭＳ ゴシック" w:hAnsi="ＭＳ ゴシック" w:cs="ＭＳ ゴシック"/>
          <w:kern w:val="0"/>
          <w:szCs w:val="21"/>
        </w:rPr>
      </w:pPr>
      <w:r w:rsidRPr="0003024C">
        <w:rPr>
          <w:rFonts w:ascii="ＭＳ ゴシック" w:eastAsia="ＭＳ ゴシック" w:hAnsi="ＭＳ ゴシック" w:cs="ＭＳ ゴシック" w:hint="eastAsia"/>
          <w:kern w:val="0"/>
          <w:szCs w:val="21"/>
        </w:rPr>
        <w:t>・現在の治療</w:t>
      </w:r>
      <w:r w:rsidRPr="0003024C">
        <w:rPr>
          <w:rFonts w:ascii="ＭＳ ゴシック" w:eastAsia="ＭＳ ゴシック" w:hAnsi="ＭＳ ゴシック" w:cs="ＭＳ ゴシック"/>
          <w:kern w:val="0"/>
          <w:szCs w:val="21"/>
        </w:rPr>
        <w:t>(食事を出来る限り勧めつつ、点滴も併用。点滴のルート</w:t>
      </w:r>
      <w:r w:rsidRPr="0003024C">
        <w:rPr>
          <w:rFonts w:ascii="ＭＳ ゴシック" w:eastAsia="ＭＳ ゴシック" w:hAnsi="ＭＳ ゴシック" w:cs="ＭＳ ゴシック" w:hint="eastAsia"/>
          <w:kern w:val="0"/>
          <w:szCs w:val="21"/>
        </w:rPr>
        <w:t>が取れなくなる事も今後考えられる</w:t>
      </w:r>
      <w:r w:rsidRPr="0003024C">
        <w:rPr>
          <w:rFonts w:ascii="ＭＳ ゴシック" w:eastAsia="ＭＳ ゴシック" w:hAnsi="ＭＳ ゴシック" w:cs="ＭＳ ゴシック"/>
          <w:kern w:val="0"/>
          <w:szCs w:val="21"/>
        </w:rPr>
        <w:t>)を続ける。</w:t>
      </w:r>
    </w:p>
    <w:p w:rsidR="00BE4709" w:rsidRDefault="0003024C" w:rsidP="0003024C">
      <w:pPr>
        <w:ind w:leftChars="800" w:left="1753" w:hangingChars="35" w:hanging="73"/>
        <w:rPr>
          <w:rFonts w:ascii="ＭＳ ゴシック" w:eastAsia="ＭＳ ゴシック" w:hAnsi="ＭＳ ゴシック" w:cs="ＭＳ ゴシック"/>
          <w:kern w:val="0"/>
          <w:szCs w:val="21"/>
        </w:rPr>
      </w:pPr>
      <w:r w:rsidRPr="0003024C">
        <w:rPr>
          <w:rFonts w:ascii="ＭＳ ゴシック" w:eastAsia="ＭＳ ゴシック" w:hAnsi="ＭＳ ゴシック" w:cs="ＭＳ ゴシック" w:hint="eastAsia"/>
          <w:kern w:val="0"/>
          <w:szCs w:val="21"/>
        </w:rPr>
        <w:t>上記</w:t>
      </w:r>
      <w:r w:rsidRPr="0003024C">
        <w:rPr>
          <w:rFonts w:ascii="ＭＳ ゴシック" w:eastAsia="ＭＳ ゴシック" w:hAnsi="ＭＳ ゴシック" w:cs="ＭＳ ゴシック"/>
          <w:kern w:val="0"/>
          <w:szCs w:val="21"/>
        </w:rPr>
        <w:t>2つの選択肢を伝えた上で、ご家族よりとりあえず今回の面談の話を</w:t>
      </w:r>
      <w:r w:rsidRPr="0003024C">
        <w:rPr>
          <w:rFonts w:ascii="ＭＳ ゴシック" w:eastAsia="ＭＳ ゴシック" w:hAnsi="ＭＳ ゴシック" w:cs="ＭＳ ゴシック" w:hint="eastAsia"/>
          <w:kern w:val="0"/>
          <w:szCs w:val="21"/>
        </w:rPr>
        <w:t>持ち帰り、親族で相談して方針決定後に病棟へ連絡をするとの事</w:t>
      </w:r>
      <w:r w:rsidRPr="0003024C">
        <w:rPr>
          <w:rFonts w:ascii="ＭＳ ゴシック" w:eastAsia="ＭＳ ゴシック" w:hAnsi="ＭＳ ゴシック" w:cs="ＭＳ ゴシック" w:hint="eastAsia"/>
          <w:kern w:val="0"/>
          <w:szCs w:val="21"/>
        </w:rPr>
        <w:lastRenderedPageBreak/>
        <w:t>で返答を頂いている。明日以降、病棟へ連絡を頂く事としている。又、テレビ電話面会についても現在面会制限解除となっている事を主治医より説明しており、後日面会予約を取るとの事で面談終了している。面談後、青南病院の電話番号をお伝えし、連絡の際には東病棟へ連絡を頂くように説明して了解され、帰られている。</w:t>
      </w:r>
    </w:p>
    <w:p w:rsidR="002D20C0" w:rsidRPr="0003024C" w:rsidRDefault="002D20C0" w:rsidP="002D20C0">
      <w:pPr>
        <w:ind w:leftChars="799" w:left="1699" w:hangingChars="10" w:hanging="21"/>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その後娘様より、親族で話しあった結果、経管栄養は希望せず、点滴療法での継続を希望される。</w:t>
      </w:r>
    </w:p>
    <w:p w:rsidR="0074048C" w:rsidRPr="0074048C" w:rsidRDefault="0074048C"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E868C2">
        <w:rPr>
          <w:rFonts w:ascii="ＭＳ ゴシック" w:eastAsia="ＭＳ ゴシック" w:hAnsi="ＭＳ ゴシック" w:cs="ＭＳ ゴシック" w:hint="eastAsia"/>
          <w:kern w:val="0"/>
          <w:szCs w:val="21"/>
        </w:rPr>
        <w:t>他室侵入や他者の私物弄り等迷惑行為を繰り返す為、時間早めて開放観察終了している。室内では奇声や自傷行為等不穏さは無く経過。</w:t>
      </w:r>
      <w:r w:rsidR="008A6775">
        <w:rPr>
          <w:rFonts w:ascii="ＭＳ ゴシック" w:eastAsia="ＭＳ ゴシック" w:hAnsi="ＭＳ ゴシック" w:cs="ＭＳ ゴシック" w:hint="eastAsia"/>
          <w:kern w:val="0"/>
          <w:szCs w:val="21"/>
        </w:rPr>
        <w:t>引き続き</w:t>
      </w:r>
      <w:r w:rsidR="00E868C2">
        <w:rPr>
          <w:rFonts w:ascii="ＭＳ ゴシック" w:eastAsia="ＭＳ ゴシック" w:hAnsi="ＭＳ ゴシック" w:cs="ＭＳ ゴシック" w:hint="eastAsia"/>
          <w:kern w:val="0"/>
          <w:szCs w:val="21"/>
        </w:rPr>
        <w:t>精神症状の観察を行い、</w:t>
      </w:r>
      <w:r w:rsidR="00196018"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196018" w:rsidRPr="00484E8B">
        <w:rPr>
          <w:rFonts w:ascii="ＭＳ ゴシック" w:eastAsia="ＭＳ ゴシック" w:hAnsi="ＭＳ ゴシック" w:cs="ＭＳ ゴシック" w:hint="eastAsia"/>
          <w:kern w:val="0"/>
          <w:sz w:val="22"/>
        </w:rPr>
        <w:t>看護</w:t>
      </w:r>
      <w:r w:rsidR="00196018" w:rsidRPr="00484E8B">
        <w:rPr>
          <w:rFonts w:ascii="ＭＳ ゴシック" w:eastAsia="ＭＳ ゴシック" w:hAnsi="ＭＳ ゴシック" w:cs="ＭＳ ゴシック" w:hint="eastAsia"/>
          <w:kern w:val="0"/>
          <w:szCs w:val="21"/>
        </w:rPr>
        <w:t>介入・観察を行っていく。</w:t>
      </w:r>
    </w:p>
    <w:p w:rsidR="00F27FE3" w:rsidRPr="005D503D"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E94D9F" w:rsidRDefault="004B062E" w:rsidP="00E94D9F">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color w:val="000000"/>
          <w:kern w:val="0"/>
          <w:szCs w:val="21"/>
        </w:rPr>
        <w:t>・飯田　修子様～</w:t>
      </w:r>
      <w:r w:rsidR="00BE4709">
        <w:rPr>
          <w:rFonts w:ascii="ＭＳ ゴシック" w:eastAsia="ＭＳ ゴシック" w:hAnsi="ＭＳ ゴシック" w:cs="ＭＳ ゴシック" w:hint="eastAsia"/>
          <w:color w:val="000000"/>
          <w:kern w:val="0"/>
          <w:szCs w:val="21"/>
        </w:rPr>
        <w:t>時間</w:t>
      </w:r>
      <w:r w:rsidR="005D2693">
        <w:rPr>
          <w:rFonts w:ascii="ＭＳ ゴシック" w:eastAsia="ＭＳ ゴシック" w:hAnsi="ＭＳ ゴシック" w:cs="ＭＳ ゴシック" w:hint="eastAsia"/>
          <w:color w:val="000000"/>
          <w:kern w:val="0"/>
          <w:szCs w:val="21"/>
        </w:rPr>
        <w:t>隔離中</w:t>
      </w:r>
      <w:r w:rsidR="00504371">
        <w:rPr>
          <w:rFonts w:ascii="ＭＳ ゴシック" w:eastAsia="ＭＳ ゴシック" w:hAnsi="ＭＳ ゴシック" w:cs="ＭＳ ゴシック" w:hint="eastAsia"/>
          <w:color w:val="000000"/>
          <w:kern w:val="0"/>
          <w:szCs w:val="21"/>
        </w:rPr>
        <w:t>。</w:t>
      </w:r>
      <w:r w:rsidR="00E868C2">
        <w:rPr>
          <w:rFonts w:ascii="ＭＳ ゴシック" w:eastAsia="ＭＳ ゴシック" w:hAnsi="ＭＳ ゴシック" w:cs="ＭＳ ゴシック" w:hint="eastAsia"/>
          <w:color w:val="000000"/>
          <w:kern w:val="0"/>
          <w:szCs w:val="21"/>
        </w:rPr>
        <w:t>朝食全量摂取。服薬拒否無し。自室にて臥床し過ごす事多く、動作緩慢さ見られ、再三声掛けにも座位保持が出来ずに自力摂取は困難。昼食は不食している。幻聴・妄想に左右された発言や不穏さは無い。</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0C29BE" w:rsidRPr="00484E8B">
        <w:rPr>
          <w:rFonts w:ascii="ＭＳ ゴシック" w:eastAsia="ＭＳ ゴシック" w:hAnsi="ＭＳ ゴシック" w:cs="ＭＳ ゴシック" w:hint="eastAsia"/>
          <w:kern w:val="0"/>
          <w:sz w:val="22"/>
        </w:rPr>
        <w:t>看護</w:t>
      </w:r>
      <w:r w:rsidR="000C29BE" w:rsidRPr="00484E8B">
        <w:rPr>
          <w:rFonts w:ascii="ＭＳ ゴシック" w:eastAsia="ＭＳ ゴシック" w:hAnsi="ＭＳ ゴシック" w:cs="ＭＳ ゴシック" w:hint="eastAsia"/>
          <w:kern w:val="0"/>
          <w:szCs w:val="21"/>
        </w:rPr>
        <w:t>介入・観察を行っていく。</w:t>
      </w:r>
    </w:p>
    <w:p w:rsidR="002A4BCB" w:rsidRPr="00E868C2" w:rsidRDefault="002A4BCB" w:rsidP="003C57D9">
      <w:pPr>
        <w:jc w:val="left"/>
        <w:rPr>
          <w:rFonts w:ascii="ＭＳ ゴシック" w:eastAsia="ＭＳ ゴシック" w:hAnsi="ＭＳ ゴシック" w:cs="ＭＳ ゴシック"/>
          <w:kern w:val="0"/>
          <w:szCs w:val="21"/>
        </w:rPr>
      </w:pPr>
    </w:p>
    <w:p w:rsidR="00033C4A"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E868C2">
        <w:rPr>
          <w:rFonts w:ascii="ＭＳ ゴシック" w:eastAsia="ＭＳ ゴシック" w:hAnsi="ＭＳ ゴシック" w:cs="ＭＳ ゴシック" w:hint="eastAsia"/>
          <w:kern w:val="0"/>
          <w:szCs w:val="21"/>
        </w:rPr>
        <w:t>ホールにて車椅子乗車している。帰宅要求や危険行動、不穏さは無く、対面時も落ち着いている。</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B45728" w:rsidRPr="00B45728" w:rsidRDefault="00BE4709" w:rsidP="00B4572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淑美様～身体拘束中。</w:t>
      </w:r>
      <w:r w:rsidR="00E868C2">
        <w:rPr>
          <w:rFonts w:ascii="ＭＳ ゴシック" w:eastAsia="ＭＳ ゴシック" w:hAnsi="ＭＳ ゴシック" w:cs="ＭＳ ゴシック" w:hint="eastAsia"/>
          <w:kern w:val="0"/>
          <w:szCs w:val="21"/>
        </w:rPr>
        <w:t>食事は両上肢を一時拘束解除して摂取となる事を</w:t>
      </w:r>
      <w:r w:rsidR="00921A93">
        <w:rPr>
          <w:rFonts w:ascii="ＭＳ ゴシック" w:eastAsia="ＭＳ ゴシック" w:hAnsi="ＭＳ ゴシック" w:cs="ＭＳ ゴシック" w:hint="eastAsia"/>
          <w:kern w:val="0"/>
          <w:szCs w:val="21"/>
        </w:rPr>
        <w:t>説明するが、納得のいかない様子であり、摂取を拒否。朝食は牛乳のみ、昼食はバナナのみを摂取。朝食後薬は鑑別終了して10:00頃病棟に上がってきた為、訪室し声を掛けると拒否は無く内服されている。9:25頃一時的に大声で叫ぶ事あり。5分程で落ち着いた為、訪室し理由問うも理由は答えず。以後は静穏に臥床しているが、表情は硬い。主治医来棟され、診察した際、昨日入院となるまでの経過(中学校へ行って「アメリカに行けばよかったーっ！！」等と叫んだ事や警察に行った事等)は詳細に覚えている様子であるが、</w:t>
      </w:r>
      <w:r w:rsidR="00437887">
        <w:rPr>
          <w:rFonts w:ascii="ＭＳ ゴシック" w:eastAsia="ＭＳ ゴシック" w:hAnsi="ＭＳ ゴシック" w:cs="ＭＳ ゴシック" w:hint="eastAsia"/>
          <w:kern w:val="0"/>
          <w:szCs w:val="21"/>
        </w:rPr>
        <w:t>なぜアメリカなのか？と主治医に問われた際には「アメリカが母国だから。永住権も取ってる。」等と妄想に左右された言動聞かれている。</w:t>
      </w:r>
      <w:r w:rsidR="00B45728">
        <w:rPr>
          <w:rFonts w:ascii="ＭＳ ゴシック" w:eastAsia="ＭＳ ゴシック" w:hAnsi="ＭＳ ゴシック" w:cs="ＭＳ ゴシック" w:hint="eastAsia"/>
          <w:kern w:val="0"/>
          <w:szCs w:val="21"/>
        </w:rPr>
        <w:t>前医で</w:t>
      </w:r>
      <w:r w:rsidR="00B45728" w:rsidRPr="00B45728">
        <w:rPr>
          <w:rFonts w:ascii="ＭＳ ゴシック" w:eastAsia="ＭＳ ゴシック" w:hAnsi="ＭＳ ゴシック" w:cs="ＭＳ ゴシック" w:hint="eastAsia"/>
          <w:kern w:val="0"/>
          <w:szCs w:val="21"/>
        </w:rPr>
        <w:t>多剤併用療法状態</w:t>
      </w:r>
      <w:r w:rsidR="00B45728">
        <w:rPr>
          <w:rFonts w:ascii="ＭＳ ゴシック" w:eastAsia="ＭＳ ゴシック" w:hAnsi="ＭＳ ゴシック" w:cs="ＭＳ ゴシック" w:hint="eastAsia"/>
          <w:kern w:val="0"/>
          <w:szCs w:val="21"/>
        </w:rPr>
        <w:t>であった事や長期服用による依存性の形成、</w:t>
      </w:r>
      <w:r w:rsidR="00B45728" w:rsidRPr="00B45728">
        <w:rPr>
          <w:rFonts w:ascii="ＭＳ ゴシック" w:eastAsia="ＭＳ ゴシック" w:hAnsi="ＭＳ ゴシック" w:cs="ＭＳ ゴシック" w:hint="eastAsia"/>
          <w:kern w:val="0"/>
          <w:szCs w:val="21"/>
        </w:rPr>
        <w:t>身体</w:t>
      </w:r>
      <w:r w:rsidR="00B45728">
        <w:rPr>
          <w:rFonts w:ascii="ＭＳ ゴシック" w:eastAsia="ＭＳ ゴシック" w:hAnsi="ＭＳ ゴシック" w:cs="ＭＳ ゴシック" w:hint="eastAsia"/>
          <w:kern w:val="0"/>
          <w:szCs w:val="21"/>
        </w:rPr>
        <w:t>へ</w:t>
      </w:r>
      <w:r w:rsidR="00B45728" w:rsidRPr="00B45728">
        <w:rPr>
          <w:rFonts w:ascii="ＭＳ ゴシック" w:eastAsia="ＭＳ ゴシック" w:hAnsi="ＭＳ ゴシック" w:cs="ＭＳ ゴシック" w:hint="eastAsia"/>
          <w:kern w:val="0"/>
          <w:szCs w:val="21"/>
        </w:rPr>
        <w:t>の影響を考慮し減量を行う</w:t>
      </w:r>
      <w:r w:rsidR="00B45728">
        <w:rPr>
          <w:rFonts w:ascii="ＭＳ ゴシック" w:eastAsia="ＭＳ ゴシック" w:hAnsi="ＭＳ ゴシック" w:cs="ＭＳ ゴシック" w:hint="eastAsia"/>
          <w:kern w:val="0"/>
          <w:szCs w:val="21"/>
        </w:rPr>
        <w:t>方針との事</w:t>
      </w:r>
      <w:r w:rsidR="00B45728" w:rsidRPr="00B45728">
        <w:rPr>
          <w:rFonts w:ascii="ＭＳ ゴシック" w:eastAsia="ＭＳ ゴシック" w:hAnsi="ＭＳ ゴシック" w:cs="ＭＳ ゴシック" w:hint="eastAsia"/>
          <w:kern w:val="0"/>
          <w:szCs w:val="21"/>
        </w:rPr>
        <w:t>。</w:t>
      </w:r>
      <w:r w:rsidR="009B5222">
        <w:rPr>
          <w:rFonts w:ascii="ＭＳ ゴシック" w:eastAsia="ＭＳ ゴシック" w:hAnsi="ＭＳ ゴシック" w:cs="ＭＳ ゴシック" w:hint="eastAsia"/>
          <w:kern w:val="0"/>
          <w:szCs w:val="21"/>
        </w:rPr>
        <w:t>病態水準としては明らかに統合失調症のレベルにある為、今後はオランザピンを主剤に据えて治療を行っていく予定。</w:t>
      </w:r>
      <w:r w:rsidR="009B5222" w:rsidRPr="009B5222">
        <w:rPr>
          <w:rFonts w:ascii="ＭＳ ゴシック" w:eastAsia="ＭＳ ゴシック" w:hAnsi="ＭＳ ゴシック" w:cs="ＭＳ ゴシック" w:hint="eastAsia"/>
          <w:kern w:val="0"/>
          <w:szCs w:val="21"/>
        </w:rPr>
        <w:t>まずは</w:t>
      </w:r>
      <w:r w:rsidR="009B5222" w:rsidRPr="009B5222">
        <w:rPr>
          <w:rFonts w:ascii="ＭＳ ゴシック" w:eastAsia="ＭＳ ゴシック" w:hAnsi="ＭＳ ゴシック" w:cs="ＭＳ ゴシック"/>
          <w:kern w:val="0"/>
          <w:szCs w:val="21"/>
        </w:rPr>
        <w:t>10㎎まで増量とする</w:t>
      </w:r>
      <w:r w:rsidR="009B5222">
        <w:rPr>
          <w:rFonts w:ascii="ＭＳ ゴシック" w:eastAsia="ＭＳ ゴシック" w:hAnsi="ＭＳ ゴシック" w:cs="ＭＳ ゴシック" w:hint="eastAsia"/>
          <w:kern w:val="0"/>
          <w:szCs w:val="21"/>
        </w:rPr>
        <w:t>との事</w:t>
      </w:r>
      <w:r w:rsidR="009B5222" w:rsidRPr="009B5222">
        <w:rPr>
          <w:rFonts w:ascii="ＭＳ ゴシック" w:eastAsia="ＭＳ ゴシック" w:hAnsi="ＭＳ ゴシック" w:cs="ＭＳ ゴシック"/>
          <w:kern w:val="0"/>
          <w:szCs w:val="21"/>
        </w:rPr>
        <w:t>。</w:t>
      </w:r>
    </w:p>
    <w:p w:rsidR="00B45728" w:rsidRPr="00B45728" w:rsidRDefault="00B45728" w:rsidP="00B45728">
      <w:pPr>
        <w:ind w:left="1680" w:hangingChars="800" w:hanging="168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C5FC4" w:rsidRDefault="005005C3"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016F8">
        <w:rPr>
          <w:rFonts w:ascii="ＭＳ ゴシック" w:eastAsia="ＭＳ ゴシック" w:hAnsi="ＭＳ ゴシック" w:cs="ＭＳ ゴシック" w:hint="eastAsia"/>
          <w:color w:val="000000"/>
          <w:kern w:val="0"/>
          <w:szCs w:val="21"/>
        </w:rPr>
        <w:t>佐藤　留五郎様</w:t>
      </w:r>
      <w:r w:rsidR="005C5FC4">
        <w:rPr>
          <w:rFonts w:ascii="ＭＳ ゴシック" w:eastAsia="ＭＳ ゴシック" w:hAnsi="ＭＳ ゴシック" w:cs="ＭＳ ゴシック" w:hint="eastAsia"/>
          <w:color w:val="000000"/>
          <w:kern w:val="0"/>
          <w:szCs w:val="21"/>
        </w:rPr>
        <w:t>～体温38.6から36.8℃、2点クーリング継続中。酸素飽和度89％へ低下。吸引施行するも喀痰なし。14：30酸素5Lマスクへ変更し93％へ上昇する。喘鳴や副雑音は聴取されず。活気無く臥床している。状態悪化傾向にある為、家族連絡し、緊急時は心肺蘇生は望まず、当院で出来る限りの治療を希望している。</w:t>
      </w:r>
    </w:p>
    <w:p w:rsidR="005C5FC4" w:rsidRPr="005C5FC4" w:rsidRDefault="005C5FC4"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5C5FC4" w:rsidRDefault="00BE4709" w:rsidP="005C5FC4">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5016F8">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.患者様</w:t>
      </w:r>
      <w:r w:rsidR="005016F8">
        <w:rPr>
          <w:rFonts w:ascii="ＭＳ ゴシック" w:eastAsia="ＭＳ ゴシック" w:hAnsi="ＭＳ ゴシック" w:cs="ＭＳ ゴシック" w:hint="eastAsia"/>
          <w:color w:val="000000"/>
          <w:kern w:val="0"/>
          <w:szCs w:val="21"/>
        </w:rPr>
        <w:t>診察情報＞</w:t>
      </w:r>
    </w:p>
    <w:p w:rsidR="005016F8" w:rsidRDefault="00D17722" w:rsidP="005C5FC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86D4B">
        <w:rPr>
          <w:rFonts w:ascii="ＭＳ ゴシック" w:eastAsia="ＭＳ ゴシック" w:hAnsi="ＭＳ ゴシック" w:cs="ＭＳ ゴシック" w:hint="eastAsia"/>
          <w:color w:val="000000"/>
          <w:kern w:val="0"/>
          <w:szCs w:val="21"/>
        </w:rPr>
        <w:t>谷地　寿梨様～</w:t>
      </w:r>
      <w:r w:rsidR="009B5222">
        <w:rPr>
          <w:rFonts w:ascii="ＭＳ ゴシック" w:eastAsia="ＭＳ ゴシック" w:hAnsi="ＭＳ ゴシック" w:cs="ＭＳ ゴシック" w:hint="eastAsia"/>
          <w:color w:val="000000"/>
          <w:kern w:val="0"/>
          <w:szCs w:val="21"/>
        </w:rPr>
        <w:t>診察時「眠気がある」と訴えあ</w:t>
      </w:r>
      <w:r w:rsidR="00086D4B" w:rsidRPr="00086D4B">
        <w:rPr>
          <w:rFonts w:ascii="ＭＳ ゴシック" w:eastAsia="ＭＳ ゴシック" w:hAnsi="ＭＳ ゴシック" w:cs="ＭＳ ゴシック" w:hint="eastAsia"/>
          <w:color w:val="000000"/>
          <w:kern w:val="0"/>
          <w:szCs w:val="21"/>
        </w:rPr>
        <w:t>り。臨時薬リスペリドン中止、ブロナンセリン追加、他同内容で処方となる。本人より障害者手帳作成したいとの希望あり、</w:t>
      </w:r>
      <w:r w:rsidR="00086D4B" w:rsidRPr="00086D4B">
        <w:rPr>
          <w:rFonts w:ascii="ＭＳ ゴシック" w:eastAsia="ＭＳ ゴシック" w:hAnsi="ＭＳ ゴシック" w:cs="ＭＳ ゴシック"/>
          <w:color w:val="000000"/>
          <w:kern w:val="0"/>
          <w:szCs w:val="21"/>
        </w:rPr>
        <w:t>PSWへ情報提供している。</w:t>
      </w:r>
    </w:p>
    <w:p w:rsidR="00086D4B" w:rsidRDefault="00086D4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086D4B" w:rsidRDefault="001E21BD"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将志様～臨時薬処方変更無し</w:t>
      </w:r>
      <w:r w:rsidR="00086D4B">
        <w:rPr>
          <w:rFonts w:ascii="ＭＳ ゴシック" w:eastAsia="ＭＳ ゴシック" w:hAnsi="ＭＳ ゴシック" w:cs="ＭＳ ゴシック" w:hint="eastAsia"/>
          <w:color w:val="000000"/>
          <w:kern w:val="0"/>
          <w:szCs w:val="21"/>
        </w:rPr>
        <w:t>。</w:t>
      </w:r>
    </w:p>
    <w:p w:rsidR="00086D4B" w:rsidRPr="001E21BD" w:rsidRDefault="00086D4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086D4B" w:rsidRDefault="001E21BD"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和子様～臨時薬処方変更無し</w:t>
      </w:r>
      <w:r w:rsidR="00086D4B">
        <w:rPr>
          <w:rFonts w:ascii="ＭＳ ゴシック" w:eastAsia="ＭＳ ゴシック" w:hAnsi="ＭＳ ゴシック" w:cs="ＭＳ ゴシック" w:hint="eastAsia"/>
          <w:color w:val="000000"/>
          <w:kern w:val="0"/>
          <w:szCs w:val="21"/>
        </w:rPr>
        <w:t>。</w:t>
      </w:r>
    </w:p>
    <w:p w:rsidR="00086D4B" w:rsidRDefault="00086D4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086D4B" w:rsidRDefault="00086D4B" w:rsidP="00086D4B">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・江刺家　惠子様～</w:t>
      </w:r>
      <w:r w:rsidRPr="00086D4B">
        <w:rPr>
          <w:rFonts w:ascii="ＭＳ ゴシック" w:eastAsia="ＭＳ ゴシック" w:hAnsi="ＭＳ ゴシック" w:cs="ＭＳ ゴシック" w:hint="eastAsia"/>
          <w:color w:val="000000"/>
          <w:kern w:val="0"/>
          <w:szCs w:val="21"/>
        </w:rPr>
        <w:t>本人より排便に関する訴え執拗にあり。臨時薬酸化マグネシウム中止、他同内容で処方。酸化マグネシウムは</w:t>
      </w:r>
      <w:r w:rsidRPr="00086D4B">
        <w:rPr>
          <w:rFonts w:ascii="ＭＳ ゴシック" w:eastAsia="ＭＳ ゴシック" w:hAnsi="ＭＳ ゴシック" w:cs="ＭＳ ゴシック"/>
          <w:color w:val="000000"/>
          <w:kern w:val="0"/>
          <w:szCs w:val="21"/>
        </w:rPr>
        <w:t>IFオーダーに追加し、本人希望時に服用可との指示あり</w:t>
      </w:r>
      <w:r>
        <w:rPr>
          <w:rFonts w:ascii="ＭＳ ゴシック" w:eastAsia="ＭＳ ゴシック" w:hAnsi="ＭＳ ゴシック" w:cs="ＭＳ ゴシック" w:hint="eastAsia"/>
          <w:color w:val="000000"/>
          <w:kern w:val="0"/>
          <w:szCs w:val="21"/>
        </w:rPr>
        <w:t>。</w:t>
      </w:r>
    </w:p>
    <w:p w:rsidR="00086D4B" w:rsidRDefault="00086D4B" w:rsidP="00086D4B">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BE4709" w:rsidRDefault="001E21BD" w:rsidP="00086D4B">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マツ子様～臨時薬処方変更無し</w:t>
      </w:r>
      <w:r w:rsidR="00086D4B">
        <w:rPr>
          <w:rFonts w:ascii="ＭＳ ゴシック" w:eastAsia="ＭＳ ゴシック" w:hAnsi="ＭＳ ゴシック" w:cs="ＭＳ ゴシック" w:hint="eastAsia"/>
          <w:color w:val="000000"/>
          <w:kern w:val="0"/>
          <w:szCs w:val="21"/>
        </w:rPr>
        <w:t>。</w:t>
      </w:r>
    </w:p>
    <w:p w:rsid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＜馬渡Dr.患者様診察情報＞</w:t>
      </w:r>
    </w:p>
    <w:p w:rsid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03AC7">
        <w:rPr>
          <w:rFonts w:ascii="ＭＳ ゴシック" w:eastAsia="ＭＳ ゴシック" w:hAnsi="ＭＳ ゴシック" w:cs="ＭＳ ゴシック" w:hint="eastAsia"/>
          <w:color w:val="000000"/>
          <w:kern w:val="0"/>
          <w:szCs w:val="21"/>
        </w:rPr>
        <w:t>宮崎　宏之様～</w:t>
      </w:r>
      <w:r w:rsidR="00203AC7" w:rsidRPr="00203AC7">
        <w:rPr>
          <w:rFonts w:ascii="ＭＳ ゴシック" w:eastAsia="ＭＳ ゴシック" w:hAnsi="ＭＳ ゴシック" w:cs="ＭＳ ゴシック" w:hint="eastAsia"/>
          <w:color w:val="000000"/>
          <w:kern w:val="0"/>
          <w:szCs w:val="21"/>
        </w:rPr>
        <w:t>臨時薬バルプロ酸ナトリウム錠</w:t>
      </w:r>
      <w:r w:rsidR="00203AC7" w:rsidRPr="00203AC7">
        <w:rPr>
          <w:rFonts w:ascii="ＭＳ ゴシック" w:eastAsia="ＭＳ ゴシック" w:hAnsi="ＭＳ ゴシック" w:cs="ＭＳ ゴシック"/>
          <w:color w:val="000000"/>
          <w:kern w:val="0"/>
          <w:szCs w:val="21"/>
        </w:rPr>
        <w:t>800mg→1000mgに増量。その他同内容で一週間分処方となる。</w:t>
      </w:r>
    </w:p>
    <w:p w:rsidR="00203AC7" w:rsidRDefault="00203AC7"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203AC7" w:rsidRDefault="00203AC7"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徳美様～</w:t>
      </w:r>
      <w:r w:rsidRPr="00203AC7">
        <w:rPr>
          <w:rFonts w:ascii="ＭＳ ゴシック" w:eastAsia="ＭＳ ゴシック" w:hAnsi="ＭＳ ゴシック" w:cs="ＭＳ ゴシック" w:hint="eastAsia"/>
          <w:color w:val="000000"/>
          <w:kern w:val="0"/>
          <w:szCs w:val="21"/>
        </w:rPr>
        <w:t>臨時薬バルプロ酸ナトリウム徐放錠</w:t>
      </w:r>
      <w:r w:rsidRPr="00203AC7">
        <w:rPr>
          <w:rFonts w:ascii="ＭＳ ゴシック" w:eastAsia="ＭＳ ゴシック" w:hAnsi="ＭＳ ゴシック" w:cs="ＭＳ ゴシック"/>
          <w:color w:val="000000"/>
          <w:kern w:val="0"/>
          <w:szCs w:val="21"/>
        </w:rPr>
        <w:t>400mg追加。その他同内容で1週間分処方となる。</w:t>
      </w:r>
    </w:p>
    <w:p w:rsidR="00203AC7" w:rsidRDefault="00203AC7"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w:t>
      </w:r>
      <w:r w:rsidRPr="00203AC7">
        <w:rPr>
          <w:rFonts w:ascii="ＭＳ ゴシック" w:eastAsia="ＭＳ ゴシック" w:hAnsi="ＭＳ ゴシック" w:cs="ＭＳ ゴシック" w:hint="eastAsia"/>
          <w:color w:val="000000"/>
          <w:kern w:val="0"/>
          <w:szCs w:val="21"/>
        </w:rPr>
        <w:t>臨時薬レキサルティが</w:t>
      </w:r>
      <w:r w:rsidRPr="00203AC7">
        <w:rPr>
          <w:rFonts w:ascii="ＭＳ ゴシック" w:eastAsia="ＭＳ ゴシック" w:hAnsi="ＭＳ ゴシック" w:cs="ＭＳ ゴシック"/>
          <w:color w:val="000000"/>
          <w:kern w:val="0"/>
          <w:szCs w:val="21"/>
        </w:rPr>
        <w:t>1mg→2mgに増量。その他同内容で1週間分処方となる。今後は知的障害でのサービス申請も検討。家族様が可能であれば外泊も可。</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Pr="00203AC7">
        <w:rPr>
          <w:rFonts w:ascii="ＭＳ ゴシック" w:eastAsia="ＭＳ ゴシック" w:hAnsi="ＭＳ ゴシック" w:cs="ＭＳ ゴシック" w:hint="eastAsia"/>
          <w:color w:val="000000"/>
          <w:kern w:val="0"/>
          <w:szCs w:val="21"/>
        </w:rPr>
        <w:t>臨時薬エビリファイ</w:t>
      </w:r>
      <w:r w:rsidRPr="00203AC7">
        <w:rPr>
          <w:rFonts w:ascii="ＭＳ ゴシック" w:eastAsia="ＭＳ ゴシック" w:hAnsi="ＭＳ ゴシック" w:cs="ＭＳ ゴシック"/>
          <w:color w:val="000000"/>
          <w:kern w:val="0"/>
          <w:szCs w:val="21"/>
        </w:rPr>
        <w:t>2mg追加となる。その他同内容で1</w:t>
      </w:r>
      <w:r>
        <w:rPr>
          <w:rFonts w:ascii="ＭＳ ゴシック" w:eastAsia="ＭＳ ゴシック" w:hAnsi="ＭＳ ゴシック" w:cs="ＭＳ ゴシック"/>
          <w:color w:val="000000"/>
          <w:kern w:val="0"/>
          <w:szCs w:val="21"/>
        </w:rPr>
        <w:t>週間分処方</w:t>
      </w:r>
      <w:r>
        <w:rPr>
          <w:rFonts w:ascii="ＭＳ ゴシック" w:eastAsia="ＭＳ ゴシック" w:hAnsi="ＭＳ ゴシック" w:cs="ＭＳ ゴシック" w:hint="eastAsia"/>
          <w:color w:val="000000"/>
          <w:kern w:val="0"/>
          <w:szCs w:val="21"/>
        </w:rPr>
        <w:t>と</w:t>
      </w:r>
      <w:r w:rsidRPr="00203AC7">
        <w:rPr>
          <w:rFonts w:ascii="ＭＳ ゴシック" w:eastAsia="ＭＳ ゴシック" w:hAnsi="ＭＳ ゴシック" w:cs="ＭＳ ゴシック"/>
          <w:color w:val="000000"/>
          <w:kern w:val="0"/>
          <w:szCs w:val="21"/>
        </w:rPr>
        <w:t>なる。診察中本人様より入所の手続きをしたいと話があり。施設入所に向けて退院支援を行っていく。</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203AC7">
        <w:rPr>
          <w:rFonts w:ascii="ＭＳ ゴシック" w:eastAsia="ＭＳ ゴシック" w:hAnsi="ＭＳ ゴシック" w:cs="ＭＳ ゴシック" w:hint="eastAsia"/>
          <w:color w:val="000000"/>
          <w:kern w:val="0"/>
          <w:szCs w:val="21"/>
        </w:rPr>
        <w:t>臨時薬同内容で</w:t>
      </w:r>
      <w:r w:rsidRPr="00203AC7">
        <w:rPr>
          <w:rFonts w:ascii="ＭＳ ゴシック" w:eastAsia="ＭＳ ゴシック" w:hAnsi="ＭＳ ゴシック" w:cs="ＭＳ ゴシック"/>
          <w:color w:val="000000"/>
          <w:kern w:val="0"/>
          <w:szCs w:val="21"/>
        </w:rPr>
        <w:t>1週間分処方となる。</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w:t>
      </w:r>
      <w:r w:rsidRPr="00203AC7">
        <w:rPr>
          <w:rFonts w:ascii="ＭＳ ゴシック" w:eastAsia="ＭＳ ゴシック" w:hAnsi="ＭＳ ゴシック" w:cs="ＭＳ ゴシック" w:hint="eastAsia"/>
          <w:color w:val="000000"/>
          <w:kern w:val="0"/>
          <w:szCs w:val="21"/>
        </w:rPr>
        <w:t>臨時薬同内容で</w:t>
      </w:r>
      <w:r w:rsidRPr="00203AC7">
        <w:rPr>
          <w:rFonts w:ascii="ＭＳ ゴシック" w:eastAsia="ＭＳ ゴシック" w:hAnsi="ＭＳ ゴシック" w:cs="ＭＳ ゴシック"/>
          <w:color w:val="000000"/>
          <w:kern w:val="0"/>
          <w:szCs w:val="21"/>
        </w:rPr>
        <w:t>1週間分処方となる。</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Pr="00203AC7">
        <w:rPr>
          <w:rFonts w:ascii="ＭＳ ゴシック" w:eastAsia="ＭＳ ゴシック" w:hAnsi="ＭＳ ゴシック" w:cs="ＭＳ ゴシック" w:hint="eastAsia"/>
          <w:color w:val="000000"/>
          <w:kern w:val="0"/>
          <w:szCs w:val="21"/>
        </w:rPr>
        <w:t>臨時薬同内容で</w:t>
      </w:r>
      <w:r w:rsidRPr="00203AC7">
        <w:rPr>
          <w:rFonts w:ascii="ＭＳ ゴシック" w:eastAsia="ＭＳ ゴシック" w:hAnsi="ＭＳ ゴシック" w:cs="ＭＳ ゴシック"/>
          <w:color w:val="000000"/>
          <w:kern w:val="0"/>
          <w:szCs w:val="21"/>
        </w:rPr>
        <w:t>1週間分処方となる。点滴1本、1日分処方となる。</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203AC7">
        <w:rPr>
          <w:rFonts w:ascii="ＭＳ ゴシック" w:eastAsia="ＭＳ ゴシック" w:hAnsi="ＭＳ ゴシック" w:cs="ＭＳ ゴシック" w:hint="eastAsia"/>
          <w:color w:val="000000"/>
          <w:kern w:val="0"/>
          <w:szCs w:val="21"/>
        </w:rPr>
        <w:t>臨時薬同内容で</w:t>
      </w:r>
      <w:r w:rsidRPr="00203AC7">
        <w:rPr>
          <w:rFonts w:ascii="ＭＳ ゴシック" w:eastAsia="ＭＳ ゴシック" w:hAnsi="ＭＳ ゴシック" w:cs="ＭＳ ゴシック"/>
          <w:color w:val="000000"/>
          <w:kern w:val="0"/>
          <w:szCs w:val="21"/>
        </w:rPr>
        <w:t>1週間分処方となる。</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Pr="00203AC7">
        <w:rPr>
          <w:rFonts w:ascii="ＭＳ ゴシック" w:eastAsia="ＭＳ ゴシック" w:hAnsi="ＭＳ ゴシック" w:cs="ＭＳ ゴシック" w:hint="eastAsia"/>
          <w:color w:val="000000"/>
          <w:kern w:val="0"/>
          <w:szCs w:val="21"/>
        </w:rPr>
        <w:t>臨時薬クエチアピンが</w:t>
      </w:r>
      <w:r w:rsidRPr="00203AC7">
        <w:rPr>
          <w:rFonts w:ascii="ＭＳ ゴシック" w:eastAsia="ＭＳ ゴシック" w:hAnsi="ＭＳ ゴシック" w:cs="ＭＳ ゴシック"/>
          <w:color w:val="000000"/>
          <w:kern w:val="0"/>
          <w:szCs w:val="21"/>
        </w:rPr>
        <w:t>50mg→25mgに減量。その他同内容で1週間分処方となる。食事量・尿量低下あり脱水予防のため点滴が1日2本、2日分処方となる。経管栄養の意向について確認しておくよう主治医より指示あり。</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w:t>
      </w:r>
      <w:r w:rsidRPr="00203AC7">
        <w:rPr>
          <w:rFonts w:ascii="ＭＳ ゴシック" w:eastAsia="ＭＳ ゴシック" w:hAnsi="ＭＳ ゴシック" w:cs="ＭＳ ゴシック" w:hint="eastAsia"/>
          <w:color w:val="000000"/>
          <w:kern w:val="0"/>
          <w:szCs w:val="21"/>
        </w:rPr>
        <w:t>臨時薬同内容で</w:t>
      </w:r>
      <w:r w:rsidRPr="00203AC7">
        <w:rPr>
          <w:rFonts w:ascii="ＭＳ ゴシック" w:eastAsia="ＭＳ ゴシック" w:hAnsi="ＭＳ ゴシック" w:cs="ＭＳ ゴシック"/>
          <w:color w:val="000000"/>
          <w:kern w:val="0"/>
          <w:szCs w:val="21"/>
        </w:rPr>
        <w:t>1週間分処方となる。</w:t>
      </w: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203AC7" w:rsidRDefault="00203AC7" w:rsidP="00203AC7">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203AC7">
        <w:rPr>
          <w:rFonts w:ascii="ＭＳ ゴシック" w:eastAsia="ＭＳ ゴシック" w:hAnsi="ＭＳ ゴシック" w:cs="ＭＳ ゴシック" w:hint="eastAsia"/>
          <w:color w:val="000000"/>
          <w:kern w:val="0"/>
          <w:szCs w:val="21"/>
        </w:rPr>
        <w:t>処方・指示の変更なし。</w:t>
      </w:r>
    </w:p>
    <w:p w:rsid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氏　　名：大澤　テル様</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生年月日：昭和</w:t>
      </w:r>
      <w:r w:rsidRPr="00BE4709">
        <w:rPr>
          <w:rFonts w:ascii="ＭＳ ゴシック" w:eastAsia="ＭＳ ゴシック" w:hAnsi="ＭＳ ゴシック" w:cs="ＭＳ ゴシック"/>
          <w:color w:val="000000"/>
          <w:kern w:val="0"/>
          <w:szCs w:val="21"/>
        </w:rPr>
        <w:t>3年4月15日　93歳</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病　　名：</w:t>
      </w:r>
      <w:r w:rsidR="001E21BD">
        <w:rPr>
          <w:rFonts w:ascii="ＭＳ ゴシック" w:eastAsia="ＭＳ ゴシック" w:hAnsi="ＭＳ ゴシック" w:cs="ＭＳ ゴシック" w:hint="eastAsia"/>
          <w:color w:val="000000"/>
          <w:kern w:val="0"/>
          <w:szCs w:val="21"/>
        </w:rPr>
        <w:t>アルツハイマー型</w:t>
      </w:r>
      <w:r w:rsidRPr="00BE4709">
        <w:rPr>
          <w:rFonts w:ascii="ＭＳ ゴシック" w:eastAsia="ＭＳ ゴシック" w:hAnsi="ＭＳ ゴシック" w:cs="ＭＳ ゴシック" w:hint="eastAsia"/>
          <w:color w:val="000000"/>
          <w:kern w:val="0"/>
          <w:szCs w:val="21"/>
        </w:rPr>
        <w:t>認知症</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性　　別：女性</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主</w:t>
      </w:r>
      <w:r w:rsidRPr="00BE4709">
        <w:rPr>
          <w:rFonts w:ascii="ＭＳ ゴシック" w:eastAsia="ＭＳ ゴシック" w:hAnsi="ＭＳ ゴシック" w:cs="ＭＳ ゴシック"/>
          <w:color w:val="000000"/>
          <w:kern w:val="0"/>
          <w:szCs w:val="21"/>
        </w:rPr>
        <w:t xml:space="preserve"> 治 医：深澤Dr</w:t>
      </w:r>
      <w:r w:rsidR="001E21BD">
        <w:rPr>
          <w:rFonts w:ascii="ＭＳ ゴシック" w:eastAsia="ＭＳ ゴシック" w:hAnsi="ＭＳ ゴシック" w:cs="ＭＳ ゴシック" w:hint="eastAsia"/>
          <w:color w:val="000000"/>
          <w:kern w:val="0"/>
          <w:szCs w:val="21"/>
        </w:rPr>
        <w:t>.</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入院形態：医療保護入院</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病　　棟：東病棟</w:t>
      </w:r>
      <w:r w:rsidR="00F878F7">
        <w:rPr>
          <w:rFonts w:ascii="ＭＳ ゴシック" w:eastAsia="ＭＳ ゴシック" w:hAnsi="ＭＳ ゴシック" w:cs="ＭＳ ゴシック" w:hint="eastAsia"/>
          <w:color w:val="000000"/>
          <w:kern w:val="0"/>
          <w:szCs w:val="21"/>
        </w:rPr>
        <w:t>A</w:t>
      </w:r>
      <w:r w:rsidRPr="00BE4709">
        <w:rPr>
          <w:rFonts w:ascii="ＭＳ ゴシック" w:eastAsia="ＭＳ ゴシック" w:hAnsi="ＭＳ ゴシック" w:cs="ＭＳ ゴシック"/>
          <w:color w:val="000000"/>
          <w:kern w:val="0"/>
          <w:szCs w:val="21"/>
        </w:rPr>
        <w:t>ユニット</w:t>
      </w:r>
      <w:r w:rsidR="001E21BD">
        <w:rPr>
          <w:rFonts w:ascii="ＭＳ ゴシック" w:eastAsia="ＭＳ ゴシック" w:hAnsi="ＭＳ ゴシック" w:cs="ＭＳ ゴシック" w:hint="eastAsia"/>
          <w:color w:val="000000"/>
          <w:kern w:val="0"/>
          <w:szCs w:val="21"/>
        </w:rPr>
        <w:t>16号室</w:t>
      </w: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BE4709" w:rsidRPr="00BE4709" w:rsidRDefault="00BE4709"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 xml:space="preserve">　＜経過＞</w:t>
      </w:r>
    </w:p>
    <w:p w:rsidR="00BE4709" w:rsidRPr="00BE4709" w:rsidRDefault="00F878F7"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BE4709" w:rsidRPr="00BE4709">
        <w:rPr>
          <w:rFonts w:ascii="ＭＳ ゴシック" w:eastAsia="ＭＳ ゴシック" w:hAnsi="ＭＳ ゴシック" w:cs="ＭＳ ゴシック"/>
          <w:color w:val="000000"/>
          <w:kern w:val="0"/>
          <w:szCs w:val="21"/>
        </w:rPr>
        <w:t>R3年6月5日よりツツガムシ病の診断で三戸中央病院に入院加療中。</w:t>
      </w:r>
      <w:r w:rsidR="00BE4709" w:rsidRPr="00BE4709">
        <w:rPr>
          <w:rFonts w:ascii="ＭＳ ゴシック" w:eastAsia="ＭＳ ゴシック" w:hAnsi="ＭＳ ゴシック" w:cs="ＭＳ ゴシック" w:hint="eastAsia"/>
          <w:color w:val="000000"/>
          <w:kern w:val="0"/>
          <w:szCs w:val="21"/>
        </w:rPr>
        <w:t>詳しい時期は不明であるが、</w:t>
      </w:r>
      <w:r w:rsidR="00BE4709" w:rsidRPr="00BE4709">
        <w:rPr>
          <w:rFonts w:ascii="ＭＳ ゴシック" w:eastAsia="ＭＳ ゴシック" w:hAnsi="ＭＳ ゴシック" w:cs="ＭＳ ゴシック"/>
          <w:color w:val="000000"/>
          <w:kern w:val="0"/>
          <w:szCs w:val="21"/>
        </w:rPr>
        <w:t>H30年以前に福地村の病院で認知機能</w:t>
      </w:r>
      <w:r w:rsidR="00BE4709" w:rsidRPr="00BE4709">
        <w:rPr>
          <w:rFonts w:ascii="ＭＳ ゴシック" w:eastAsia="ＭＳ ゴシック" w:hAnsi="ＭＳ ゴシック" w:cs="ＭＳ ゴシック" w:hint="eastAsia"/>
          <w:color w:val="000000"/>
          <w:kern w:val="0"/>
          <w:szCs w:val="21"/>
        </w:rPr>
        <w:t>低下を指摘されている。近医である三戸中央病院メンタルヘルス科に転医し、認知症の診断を受けて通院治療をしていたが、</w:t>
      </w:r>
      <w:r w:rsidR="00BE4709" w:rsidRPr="00BE4709">
        <w:rPr>
          <w:rFonts w:ascii="ＭＳ ゴシック" w:eastAsia="ＭＳ ゴシック" w:hAnsi="ＭＳ ゴシック" w:cs="ＭＳ ゴシック"/>
          <w:color w:val="000000"/>
          <w:kern w:val="0"/>
          <w:szCs w:val="21"/>
        </w:rPr>
        <w:t>R3年初頭に本</w:t>
      </w:r>
      <w:r w:rsidR="00BE4709" w:rsidRPr="00BE4709">
        <w:rPr>
          <w:rFonts w:ascii="ＭＳ ゴシック" w:eastAsia="ＭＳ ゴシック" w:hAnsi="ＭＳ ゴシック" w:cs="ＭＳ ゴシック" w:hint="eastAsia"/>
          <w:color w:val="000000"/>
          <w:kern w:val="0"/>
          <w:szCs w:val="21"/>
        </w:rPr>
        <w:t>人が通院を拒否して治療が中断していた。物忘れ、失見当識、軽度の幻視や幻聴、「物が盗まれた、何かたくらんでいる」などといった被害妄想の症状があったが、幻覚などの症状は内服中は落ち着いていたようであった。歩行器を使用し、食事は自立しており、ポータブルトイレを使用していた。同年</w:t>
      </w:r>
      <w:r w:rsidR="00BE4709" w:rsidRPr="00BE4709">
        <w:rPr>
          <w:rFonts w:ascii="ＭＳ ゴシック" w:eastAsia="ＭＳ ゴシック" w:hAnsi="ＭＳ ゴシック" w:cs="ＭＳ ゴシック"/>
          <w:color w:val="000000"/>
          <w:kern w:val="0"/>
          <w:szCs w:val="21"/>
        </w:rPr>
        <w:t>6月にツツガムシ病にて同院内科へ入院す</w:t>
      </w:r>
      <w:r w:rsidR="00BE4709" w:rsidRPr="00BE4709">
        <w:rPr>
          <w:rFonts w:ascii="ＭＳ ゴシック" w:eastAsia="ＭＳ ゴシック" w:hAnsi="ＭＳ ゴシック" w:cs="ＭＳ ゴシック" w:hint="eastAsia"/>
          <w:color w:val="000000"/>
          <w:kern w:val="0"/>
          <w:szCs w:val="21"/>
        </w:rPr>
        <w:t>ると、不穏や不潔行為、理解力低下が目立つようになり、</w:t>
      </w:r>
      <w:r w:rsidR="00BE4709" w:rsidRPr="00BE4709">
        <w:rPr>
          <w:rFonts w:ascii="ＭＳ ゴシック" w:eastAsia="ＭＳ ゴシック" w:hAnsi="ＭＳ ゴシック" w:cs="ＭＳ ゴシック"/>
          <w:color w:val="000000"/>
          <w:kern w:val="0"/>
          <w:szCs w:val="21"/>
        </w:rPr>
        <w:t>HDS-Rを実</w:t>
      </w:r>
    </w:p>
    <w:p w:rsidR="00F878F7" w:rsidRPr="00F878F7" w:rsidRDefault="00BE4709"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4709">
        <w:rPr>
          <w:rFonts w:ascii="ＭＳ ゴシック" w:eastAsia="ＭＳ ゴシック" w:hAnsi="ＭＳ ゴシック" w:cs="ＭＳ ゴシック" w:hint="eastAsia"/>
          <w:color w:val="000000"/>
          <w:kern w:val="0"/>
          <w:szCs w:val="21"/>
        </w:rPr>
        <w:t>施したところ</w:t>
      </w:r>
      <w:r w:rsidRPr="00BE4709">
        <w:rPr>
          <w:rFonts w:ascii="ＭＳ ゴシック" w:eastAsia="ＭＳ ゴシック" w:hAnsi="ＭＳ ゴシック" w:cs="ＭＳ ゴシック"/>
          <w:color w:val="000000"/>
          <w:kern w:val="0"/>
          <w:szCs w:val="21"/>
        </w:rPr>
        <w:t>13点であった。リバスチグミンテープ、チアプリド、リ</w:t>
      </w:r>
      <w:r w:rsidRPr="00BE4709">
        <w:rPr>
          <w:rFonts w:ascii="ＭＳ ゴシック" w:eastAsia="ＭＳ ゴシック" w:hAnsi="ＭＳ ゴシック" w:cs="ＭＳ ゴシック" w:hint="eastAsia"/>
          <w:color w:val="000000"/>
          <w:kern w:val="0"/>
          <w:szCs w:val="21"/>
        </w:rPr>
        <w:t>スパダールを頓服で処方したところ若干症状軽減したが、大きな改善は認められず、夕方から帰宅欲求を訴え落ち着かず、スタッフの目が離せない状態となっていた。精神症状改善のため当院への転入院を勧められ、主援助者である孫より当院入院治療の希望があったため、</w:t>
      </w:r>
      <w:r w:rsidR="00F878F7" w:rsidRPr="00F878F7">
        <w:rPr>
          <w:rFonts w:ascii="ＭＳ ゴシック" w:eastAsia="ＭＳ ゴシック" w:hAnsi="ＭＳ ゴシック" w:cs="ＭＳ ゴシック" w:hint="eastAsia"/>
          <w:color w:val="000000"/>
          <w:kern w:val="0"/>
          <w:szCs w:val="21"/>
        </w:rPr>
        <w:t>本</w:t>
      </w:r>
    </w:p>
    <w:p w:rsidR="007F51BB" w:rsidRDefault="00F878F7"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8F7">
        <w:rPr>
          <w:rFonts w:ascii="ＭＳ ゴシック" w:eastAsia="ＭＳ ゴシック" w:hAnsi="ＭＳ ゴシック" w:cs="ＭＳ ゴシック" w:hint="eastAsia"/>
          <w:color w:val="000000"/>
          <w:kern w:val="0"/>
          <w:szCs w:val="21"/>
        </w:rPr>
        <w:t>日当院初診し薬物・精神療法による症状改善目的にて、東病棟</w:t>
      </w:r>
      <w:r w:rsidRPr="00F878F7">
        <w:rPr>
          <w:rFonts w:ascii="ＭＳ ゴシック" w:eastAsia="ＭＳ ゴシック" w:hAnsi="ＭＳ ゴシック" w:cs="ＭＳ ゴシック"/>
          <w:color w:val="000000"/>
          <w:kern w:val="0"/>
          <w:szCs w:val="21"/>
        </w:rPr>
        <w:t>Aユニッ</w:t>
      </w:r>
      <w:r w:rsidRPr="00F878F7">
        <w:rPr>
          <w:rFonts w:ascii="ＭＳ ゴシック" w:eastAsia="ＭＳ ゴシック" w:hAnsi="ＭＳ ゴシック" w:cs="ＭＳ ゴシック" w:hint="eastAsia"/>
          <w:color w:val="000000"/>
          <w:kern w:val="0"/>
          <w:szCs w:val="21"/>
        </w:rPr>
        <w:t>ト</w:t>
      </w:r>
      <w:r w:rsidR="001E21BD">
        <w:rPr>
          <w:rFonts w:ascii="ＭＳ ゴシック" w:eastAsia="ＭＳ ゴシック" w:hAnsi="ＭＳ ゴシック" w:cs="ＭＳ ゴシック" w:hint="eastAsia"/>
          <w:color w:val="000000"/>
          <w:kern w:val="0"/>
          <w:szCs w:val="21"/>
        </w:rPr>
        <w:t>16号室</w:t>
      </w:r>
      <w:r w:rsidRPr="00F878F7">
        <w:rPr>
          <w:rFonts w:ascii="ＭＳ ゴシック" w:eastAsia="ＭＳ ゴシック" w:hAnsi="ＭＳ ゴシック" w:cs="ＭＳ ゴシック" w:hint="eastAsia"/>
          <w:color w:val="000000"/>
          <w:kern w:val="0"/>
          <w:szCs w:val="21"/>
        </w:rPr>
        <w:t>へ医療保護入院となる。</w:t>
      </w:r>
    </w:p>
    <w:p w:rsidR="002D20C0" w:rsidRDefault="002D20C0"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【退院支援】施設入所希望</w:t>
      </w: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【他科受診】なし</w:t>
      </w: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【義歯】上下義歯</w:t>
      </w: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【洗濯】ＣＳセットＢ－②</w:t>
      </w: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【コロナワクチン】未実施　当院での接種希望</w:t>
      </w: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【買物】差し入れのみ</w:t>
      </w:r>
    </w:p>
    <w:p w:rsidR="002D20C0" w:rsidRP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0C0">
        <w:rPr>
          <w:rFonts w:ascii="ＭＳ ゴシック" w:eastAsia="ＭＳ ゴシック" w:hAnsi="ＭＳ ゴシック" w:cs="ＭＳ ゴシック" w:hint="eastAsia"/>
          <w:color w:val="000000"/>
          <w:kern w:val="0"/>
          <w:szCs w:val="21"/>
        </w:rPr>
        <w:t>【車椅子】レンタルＡ自操</w:t>
      </w:r>
    </w:p>
    <w:p w:rsidR="002D20C0" w:rsidRDefault="002D20C0" w:rsidP="002D20C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2D20C0">
        <w:rPr>
          <w:rFonts w:ascii="ＭＳ ゴシック" w:eastAsia="ＭＳ ゴシック" w:hAnsi="ＭＳ ゴシック" w:cs="ＭＳ ゴシック" w:hint="eastAsia"/>
          <w:color w:val="000000"/>
          <w:kern w:val="0"/>
          <w:szCs w:val="21"/>
        </w:rPr>
        <w:t>【緊急時】搬送希望（人工呼吸器は不可）</w:t>
      </w:r>
    </w:p>
    <w:p w:rsidR="001E21BD" w:rsidRDefault="001E21BD"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1E21B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9F205C"/>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BF4A7-A3B2-4F5D-B2CE-6801FE3A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5</Pages>
  <Words>3303</Words>
  <Characters>363</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cp:revision>
  <cp:lastPrinted>2021-09-14T06:35:00Z</cp:lastPrinted>
  <dcterms:created xsi:type="dcterms:W3CDTF">2021-09-22T23:41:00Z</dcterms:created>
  <dcterms:modified xsi:type="dcterms:W3CDTF">2021-09-23T08:21:00Z</dcterms:modified>
</cp:coreProperties>
</file>