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9E74FA">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日</w:t>
      </w:r>
      <w:r w:rsidR="00B02B03">
        <w:rPr>
          <w:rFonts w:ascii="ＭＳ ゴシック" w:eastAsia="ＭＳ ゴシック" w:hAnsi="ＭＳ ゴシック" w:cs="Times New Roman" w:hint="eastAsia"/>
          <w:szCs w:val="21"/>
        </w:rPr>
        <w:t>（</w:t>
      </w:r>
      <w:r w:rsidR="009E74FA">
        <w:rPr>
          <w:rFonts w:ascii="ＭＳ ゴシック" w:eastAsia="ＭＳ ゴシック" w:hAnsi="ＭＳ ゴシック" w:cs="Times New Roman" w:hint="eastAsia"/>
          <w:szCs w:val="21"/>
        </w:rPr>
        <w:t>金</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3D1773">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9E74FA">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BC5457"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BC5457"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2A604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3D1773"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A676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BC5457"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3D177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F23908" w:rsidRDefault="00632E49" w:rsidP="00802B5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578B4">
        <w:rPr>
          <w:rFonts w:ascii="ＭＳ ゴシック" w:eastAsia="ＭＳ ゴシック" w:hAnsi="ＭＳ ゴシック" w:cs="Times New Roman" w:hint="eastAsia"/>
          <w:szCs w:val="21"/>
        </w:rPr>
        <w:t>船場Dr来週の出勤日は、火　水　土　となります。周知お願いします。</w:t>
      </w:r>
    </w:p>
    <w:p w:rsidR="008C6534" w:rsidRDefault="008C6534" w:rsidP="00802B59">
      <w:pPr>
        <w:ind w:left="210" w:hangingChars="100" w:hanging="210"/>
        <w:rPr>
          <w:rFonts w:ascii="ＭＳ ゴシック" w:eastAsia="ＭＳ ゴシック" w:hAnsi="ＭＳ ゴシック" w:cs="Times New Roman"/>
          <w:szCs w:val="21"/>
        </w:rPr>
      </w:pPr>
    </w:p>
    <w:p w:rsidR="00F23908" w:rsidRPr="005E6C07" w:rsidRDefault="00F23908" w:rsidP="00F23908">
      <w:pPr>
        <w:ind w:left="210" w:hangingChars="100" w:hanging="210"/>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6C42">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CB6DA7" w:rsidRDefault="004F4FA8" w:rsidP="003D177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CB6DA7" w:rsidRDefault="003D1773" w:rsidP="00802B5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02B59">
        <w:rPr>
          <w:rFonts w:ascii="ＭＳ ゴシック" w:eastAsia="ＭＳ ゴシック" w:hAnsi="ＭＳ ゴシック" w:cs="Times New Roman" w:hint="eastAsia"/>
          <w:szCs w:val="21"/>
        </w:rPr>
        <w:t>神　ツエ</w:t>
      </w:r>
      <w:r w:rsidR="00CB6DA7">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10:</w:t>
      </w:r>
      <w:r w:rsidR="000A0DD7">
        <w:rPr>
          <w:rFonts w:ascii="ＭＳ ゴシック" w:eastAsia="ＭＳ ゴシック" w:hAnsi="ＭＳ ゴシック" w:cs="Times New Roman" w:hint="eastAsia"/>
          <w:szCs w:val="21"/>
        </w:rPr>
        <w:t>15</w:t>
      </w:r>
      <w:r w:rsidR="00CB6DA7">
        <w:rPr>
          <w:rFonts w:ascii="ＭＳ ゴシック" w:eastAsia="ＭＳ ゴシック" w:hAnsi="ＭＳ ゴシック" w:cs="Times New Roman" w:hint="eastAsia"/>
          <w:szCs w:val="21"/>
        </w:rPr>
        <w:t>東病棟</w:t>
      </w:r>
      <w:r w:rsidR="00802B59">
        <w:rPr>
          <w:rFonts w:ascii="ＭＳ ゴシック" w:eastAsia="ＭＳ ゴシック" w:hAnsi="ＭＳ ゴシック" w:cs="Times New Roman" w:hint="eastAsia"/>
          <w:szCs w:val="21"/>
        </w:rPr>
        <w:t>合併症</w:t>
      </w:r>
      <w:r w:rsidR="00CB6DA7">
        <w:rPr>
          <w:rFonts w:ascii="ＭＳ ゴシック" w:eastAsia="ＭＳ ゴシック" w:hAnsi="ＭＳ ゴシック" w:cs="Times New Roman" w:hint="eastAsia"/>
          <w:szCs w:val="21"/>
        </w:rPr>
        <w:t>室→</w:t>
      </w:r>
      <w:r w:rsidR="00802B59">
        <w:rPr>
          <w:rFonts w:ascii="ＭＳ ゴシック" w:eastAsia="ＭＳ ゴシック" w:hAnsi="ＭＳ ゴシック" w:cs="Times New Roman" w:hint="eastAsia"/>
          <w:szCs w:val="21"/>
        </w:rPr>
        <w:t>南</w:t>
      </w:r>
      <w:r>
        <w:rPr>
          <w:rFonts w:ascii="ＭＳ ゴシック" w:eastAsia="ＭＳ ゴシック" w:hAnsi="ＭＳ ゴシック" w:cs="Times New Roman" w:hint="eastAsia"/>
          <w:szCs w:val="21"/>
        </w:rPr>
        <w:t>病棟</w:t>
      </w:r>
      <w:r w:rsidR="00B578B4">
        <w:rPr>
          <w:rFonts w:ascii="ＭＳ ゴシック" w:eastAsia="ＭＳ ゴシック" w:hAnsi="ＭＳ ゴシック" w:cs="Times New Roman" w:hint="eastAsia"/>
          <w:szCs w:val="21"/>
        </w:rPr>
        <w:t>111</w:t>
      </w:r>
      <w:r>
        <w:rPr>
          <w:rFonts w:ascii="ＭＳ ゴシック" w:eastAsia="ＭＳ ゴシック" w:hAnsi="ＭＳ ゴシック" w:cs="Times New Roman" w:hint="eastAsia"/>
          <w:szCs w:val="21"/>
        </w:rPr>
        <w:t>号室</w:t>
      </w:r>
    </w:p>
    <w:p w:rsidR="00802B59" w:rsidRDefault="00802B59" w:rsidP="00802B59">
      <w:pPr>
        <w:ind w:left="210" w:hangingChars="100" w:hanging="210"/>
        <w:rPr>
          <w:rFonts w:ascii="ＭＳ ゴシック" w:eastAsia="ＭＳ ゴシック" w:hAnsi="ＭＳ ゴシック" w:cs="Times New Roman"/>
          <w:szCs w:val="21"/>
        </w:rPr>
      </w:pPr>
    </w:p>
    <w:p w:rsidR="00802B59" w:rsidRDefault="00802B59" w:rsidP="00802B5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02B59" w:rsidRDefault="00802B59" w:rsidP="00802B5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・下屋敷　キヨ様～12:00東病棟Cユニット</w:t>
      </w:r>
      <w:r w:rsidR="008C6534">
        <w:rPr>
          <w:rFonts w:ascii="ＭＳ ゴシック" w:eastAsia="ＭＳ ゴシック" w:hAnsi="ＭＳ ゴシック" w:cs="Times New Roman" w:hint="eastAsia"/>
          <w:szCs w:val="21"/>
        </w:rPr>
        <w:t xml:space="preserve">　医療保護入院</w:t>
      </w:r>
    </w:p>
    <w:p w:rsidR="00802B59" w:rsidRPr="00B578B4" w:rsidRDefault="00802B59" w:rsidP="00802B59">
      <w:pPr>
        <w:ind w:left="210" w:hangingChars="100" w:hanging="210"/>
        <w:rPr>
          <w:rFonts w:ascii="ＭＳ ゴシック" w:eastAsia="ＭＳ ゴシック" w:hAnsi="ＭＳ ゴシック" w:cs="Times New Roman"/>
          <w:szCs w:val="21"/>
        </w:rPr>
      </w:pPr>
    </w:p>
    <w:p w:rsidR="00802B59" w:rsidRPr="00B578B4" w:rsidRDefault="00802B59" w:rsidP="00802B59">
      <w:pPr>
        <w:ind w:left="210" w:hangingChars="100" w:hanging="210"/>
        <w:rPr>
          <w:rFonts w:ascii="ＭＳ ゴシック" w:eastAsia="ＭＳ ゴシック" w:hAnsi="ＭＳ ゴシック" w:cs="Times New Roman"/>
          <w:szCs w:val="21"/>
        </w:rPr>
      </w:pPr>
      <w:r w:rsidRPr="00B578B4">
        <w:rPr>
          <w:rFonts w:ascii="ＭＳ ゴシック" w:eastAsia="ＭＳ ゴシック" w:hAnsi="ＭＳ ゴシック" w:cs="Times New Roman" w:hint="eastAsia"/>
          <w:szCs w:val="21"/>
        </w:rPr>
        <w:t>・</w:t>
      </w:r>
      <w:r w:rsidR="00B578B4">
        <w:rPr>
          <w:rFonts w:ascii="ＭＳ ゴシック" w:eastAsia="ＭＳ ゴシック" w:hAnsi="ＭＳ ゴシック" w:cs="Times New Roman" w:hint="eastAsia"/>
          <w:szCs w:val="21"/>
        </w:rPr>
        <w:t>荒谷　イト様～12:</w:t>
      </w:r>
      <w:r w:rsidR="00B578B4">
        <w:rPr>
          <w:rFonts w:ascii="ＭＳ ゴシック" w:eastAsia="ＭＳ ゴシック" w:hAnsi="ＭＳ ゴシック" w:cs="Times New Roman"/>
          <w:szCs w:val="21"/>
        </w:rPr>
        <w:t>30</w:t>
      </w:r>
      <w:r w:rsidR="00B578B4">
        <w:rPr>
          <w:rFonts w:ascii="ＭＳ ゴシック" w:eastAsia="ＭＳ ゴシック" w:hAnsi="ＭＳ ゴシック" w:cs="Times New Roman" w:hint="eastAsia"/>
          <w:szCs w:val="21"/>
        </w:rPr>
        <w:t>東病棟Cユニット</w:t>
      </w:r>
      <w:r w:rsidR="008C6534">
        <w:rPr>
          <w:rFonts w:ascii="ＭＳ ゴシック" w:eastAsia="ＭＳ ゴシック" w:hAnsi="ＭＳ ゴシック" w:cs="Times New Roman" w:hint="eastAsia"/>
          <w:szCs w:val="21"/>
        </w:rPr>
        <w:t xml:space="preserve">　医療保護入院</w:t>
      </w:r>
    </w:p>
    <w:p w:rsidR="00802B59" w:rsidRPr="00B578B4" w:rsidRDefault="00802B59" w:rsidP="00802B59">
      <w:pPr>
        <w:ind w:left="210" w:hangingChars="100" w:hanging="210"/>
        <w:rPr>
          <w:rFonts w:ascii="ＭＳ ゴシック" w:eastAsia="ＭＳ ゴシック" w:hAnsi="ＭＳ ゴシック" w:cs="ＭＳ ゴシック"/>
          <w:kern w:val="0"/>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1015E" w:rsidRDefault="00FE34DF" w:rsidP="007667D3">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578B4">
        <w:rPr>
          <w:rFonts w:ascii="ＭＳ ゴシック" w:eastAsia="ＭＳ ゴシック" w:hAnsi="ＭＳ ゴシック" w:cs="ＭＳ ゴシック" w:hint="eastAsia"/>
          <w:kern w:val="0"/>
          <w:szCs w:val="21"/>
        </w:rPr>
        <w:t>佐藤　俊也様～船場Dr</w:t>
      </w:r>
      <w:r w:rsidR="00992F1E">
        <w:rPr>
          <w:rFonts w:ascii="ＭＳ ゴシック" w:eastAsia="ＭＳ ゴシック" w:hAnsi="ＭＳ ゴシック" w:cs="ＭＳ ゴシック" w:hint="eastAsia"/>
          <w:kern w:val="0"/>
          <w:szCs w:val="21"/>
        </w:rPr>
        <w:t>診察。</w:t>
      </w:r>
      <w:r w:rsidR="00B578B4">
        <w:rPr>
          <w:rFonts w:ascii="ＭＳ ゴシック" w:eastAsia="ＭＳ ゴシック" w:hAnsi="ＭＳ ゴシック" w:cs="ＭＳ ゴシック" w:hint="eastAsia"/>
          <w:kern w:val="0"/>
          <w:szCs w:val="21"/>
        </w:rPr>
        <w:t>本日から芍薬甘草湯は腹痛時IFオーダーとなり、</w:t>
      </w:r>
      <w:r w:rsidR="00B578B4" w:rsidRPr="00B578B4">
        <w:rPr>
          <w:rFonts w:ascii="ＭＳ ゴシック" w:eastAsia="ＭＳ ゴシック" w:hAnsi="ＭＳ ゴシック" w:cs="ＭＳ ゴシック" w:hint="eastAsia"/>
          <w:kern w:val="0"/>
          <w:szCs w:val="21"/>
        </w:rPr>
        <w:t>大柴胡湯</w:t>
      </w:r>
      <w:r w:rsidR="00B578B4">
        <w:rPr>
          <w:rFonts w:ascii="ＭＳ ゴシック" w:eastAsia="ＭＳ ゴシック" w:hAnsi="ＭＳ ゴシック" w:cs="ＭＳ ゴシック" w:hint="eastAsia"/>
          <w:kern w:val="0"/>
          <w:szCs w:val="21"/>
        </w:rPr>
        <w:t>が臨時薬として処方となっている。</w:t>
      </w:r>
    </w:p>
    <w:p w:rsidR="00AA3D4E" w:rsidRPr="002B75FC" w:rsidRDefault="00AA3D4E"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5F4E06">
        <w:rPr>
          <w:rFonts w:ascii="ＭＳ ゴシック" w:eastAsia="ＭＳ ゴシック" w:hAnsi="ＭＳ ゴシック" w:cs="ＭＳ ゴシック" w:hint="eastAsia"/>
          <w:kern w:val="0"/>
          <w:szCs w:val="21"/>
        </w:rPr>
        <w:t>開放観察中は迷惑行為が見られ、早めに開放観察終了している。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Default="0069242A" w:rsidP="00003041">
      <w:pPr>
        <w:widowControl/>
        <w:jc w:val="left"/>
        <w:rPr>
          <w:rFonts w:ascii="ＭＳ ゴシック" w:eastAsia="ＭＳ ゴシック" w:hAnsi="ＭＳ ゴシック" w:cs="ＭＳ ゴシック"/>
          <w:color w:val="000000"/>
          <w:kern w:val="0"/>
          <w:szCs w:val="21"/>
        </w:rPr>
      </w:pPr>
    </w:p>
    <w:p w:rsidR="006444CE" w:rsidRPr="00C6630F" w:rsidRDefault="006444CE" w:rsidP="00B60260">
      <w:pPr>
        <w:widowControl/>
        <w:ind w:left="1680" w:hangingChars="800" w:hanging="168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・米田　敬子様～</w:t>
      </w:r>
      <w:r w:rsidR="00632E49">
        <w:rPr>
          <w:rFonts w:ascii="ＭＳ ゴシック" w:eastAsia="ＭＳ ゴシック" w:hAnsi="ＭＳ ゴシック" w:cs="ＭＳ ゴシック" w:hint="eastAsia"/>
          <w:color w:val="000000"/>
          <w:kern w:val="0"/>
          <w:szCs w:val="21"/>
        </w:rPr>
        <w:t>身体拘束中</w:t>
      </w:r>
      <w:r w:rsidR="00A543DB" w:rsidRPr="00A543DB">
        <w:rPr>
          <w:rFonts w:ascii="ＭＳ ゴシック" w:eastAsia="ＭＳ ゴシック" w:hAnsi="ＭＳ ゴシック" w:cs="ＭＳ ゴシック" w:hint="eastAsia"/>
          <w:color w:val="000000"/>
          <w:kern w:val="0"/>
          <w:szCs w:val="21"/>
        </w:rPr>
        <w:t>。</w:t>
      </w:r>
      <w:r w:rsidR="005F4E06">
        <w:rPr>
          <w:rFonts w:ascii="ＭＳ ゴシック" w:eastAsia="ＭＳ ゴシック" w:hAnsi="ＭＳ ゴシック" w:cs="ＭＳ ゴシック" w:hint="eastAsia"/>
          <w:color w:val="000000"/>
          <w:kern w:val="0"/>
          <w:szCs w:val="21"/>
        </w:rPr>
        <w:t>独語続いている。食事は数口摂取。開口の促しに対し強い拒絶も見られている。疎通も難しい状態である。</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F27FE3" w:rsidRDefault="00F27FE3" w:rsidP="00F27FE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5F4E06">
        <w:rPr>
          <w:rFonts w:ascii="ＭＳ ゴシック" w:eastAsia="ＭＳ ゴシック" w:hAnsi="ＭＳ ゴシック" w:cs="ＭＳ ゴシック" w:hint="eastAsia"/>
          <w:color w:val="000000"/>
          <w:kern w:val="0"/>
          <w:szCs w:val="21"/>
        </w:rPr>
        <w:t>疎通は不良。不穏興奮は見られず。</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B045A0" w:rsidRDefault="00B41333" w:rsidP="00B045A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3D1773" w:rsidRDefault="003D1773" w:rsidP="00955E14">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F45F77">
        <w:rPr>
          <w:rFonts w:ascii="ＭＳ ゴシック" w:eastAsia="ＭＳ ゴシック" w:hAnsi="ＭＳ ゴシック" w:cs="ＭＳ ゴシック" w:hint="eastAsia"/>
          <w:color w:val="000000"/>
          <w:kern w:val="0"/>
          <w:szCs w:val="21"/>
        </w:rPr>
        <w:t>面会後より、不安定となり、スタッフへ「早く作業連れてけ、あと1時間しかないだろ、おい、ばばぁ！」と暴言を吐くことや実習生へ苛々している。また、ステーション内へ侵入してくることもあり、介入には悪びれた様子もなく「何もみてないわよ。すいませんでしたー。」と不機嫌に話す。</w:t>
      </w:r>
    </w:p>
    <w:p w:rsidR="00F27FE3" w:rsidRDefault="00F27FE3" w:rsidP="000A0D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45A0" w:rsidRDefault="00B045A0" w:rsidP="00B04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・上野　タケ様～</w:t>
      </w:r>
      <w:r w:rsidR="005F4E06">
        <w:rPr>
          <w:rFonts w:ascii="ＭＳ ゴシック" w:eastAsia="ＭＳ ゴシック" w:hAnsi="ＭＳ ゴシック" w:cs="ＭＳ ゴシック" w:hint="eastAsia"/>
          <w:color w:val="000000"/>
          <w:kern w:val="0"/>
          <w:szCs w:val="21"/>
        </w:rPr>
        <w:t>下肢の浮腫著明に見られており、臥床、下肢挙上し経過観察している。</w:t>
      </w:r>
    </w:p>
    <w:p w:rsidR="00B045A0" w:rsidRPr="000A0DD7" w:rsidRDefault="00B045A0"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045A0" w:rsidRDefault="00B045A0" w:rsidP="00B045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・川村　允子様～</w:t>
      </w:r>
      <w:r w:rsidR="005F4E06">
        <w:rPr>
          <w:rFonts w:ascii="ＭＳ ゴシック" w:eastAsia="ＭＳ ゴシック" w:hAnsi="ＭＳ ゴシック" w:cs="ＭＳ ゴシック" w:hint="eastAsia"/>
          <w:color w:val="000000"/>
          <w:kern w:val="0"/>
          <w:szCs w:val="21"/>
        </w:rPr>
        <w:t>車椅子乗車しホールで食事摂取している。必要時介助し1/4～2/3摂取。</w:t>
      </w:r>
    </w:p>
    <w:p w:rsidR="00F27FE3" w:rsidRDefault="00F27FE3" w:rsidP="000A0D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F4E50" w:rsidRDefault="00F27FE3" w:rsidP="00DF4E50">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sidRPr="00F27FE3">
        <w:rPr>
          <w:rFonts w:ascii="ＭＳ ゴシック" w:eastAsia="ＭＳ ゴシック" w:hAnsi="ＭＳ ゴシック" w:cs="ＭＳ ゴシック" w:hint="eastAsia"/>
          <w:color w:val="000000"/>
          <w:kern w:val="0"/>
          <w:szCs w:val="21"/>
        </w:rPr>
        <w:t>・和田　昌様～</w:t>
      </w:r>
      <w:r w:rsidR="00F45F77">
        <w:rPr>
          <w:rFonts w:ascii="ＭＳ ゴシック" w:eastAsia="ＭＳ ゴシック" w:hAnsi="ＭＳ ゴシック" w:cs="ＭＳ ゴシック" w:hint="eastAsia"/>
          <w:color w:val="000000"/>
          <w:kern w:val="0"/>
          <w:szCs w:val="21"/>
        </w:rPr>
        <w:t>バイタルサイン異常なし。声掛けには小さい声ではあるが返答することできている。点滴トラブルなく施行している。</w:t>
      </w:r>
    </w:p>
    <w:p w:rsidR="00B045A0" w:rsidRDefault="00B045A0" w:rsidP="005402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＜安ヶ平Dr.</w:t>
      </w:r>
      <w:r>
        <w:rPr>
          <w:rFonts w:ascii="ＭＳ ゴシック" w:eastAsia="ＭＳ ゴシック" w:hAnsi="ＭＳ ゴシック" w:cs="ＭＳ ゴシック"/>
          <w:color w:val="000000"/>
          <w:kern w:val="0"/>
          <w:szCs w:val="21"/>
        </w:rPr>
        <w:t xml:space="preserve"> </w:t>
      </w:r>
      <w:r>
        <w:rPr>
          <w:rFonts w:ascii="ＭＳ ゴシック" w:eastAsia="ＭＳ ゴシック" w:hAnsi="ＭＳ ゴシック" w:cs="ＭＳ ゴシック" w:hint="eastAsia"/>
          <w:color w:val="000000"/>
          <w:kern w:val="0"/>
          <w:szCs w:val="21"/>
        </w:rPr>
        <w:t>診察情報＞</w:t>
      </w: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E66CE8">
        <w:rPr>
          <w:rFonts w:ascii="ＭＳ ゴシック" w:eastAsia="ＭＳ ゴシック" w:hAnsi="ＭＳ ゴシック" w:cs="ＭＳ ゴシック" w:hint="eastAsia"/>
          <w:color w:val="000000"/>
          <w:kern w:val="0"/>
          <w:szCs w:val="21"/>
        </w:rPr>
        <w:t>発熱なし、酸素飽和度95％前後まで上昇。痰鳴は軽減しているが咳き込みはあること。内科Ｄｒより胸部レントゲンと採血結果所見の結果と点滴の処方内容、7/6まで処方されていることを報告。内服は中止のまま継続の指示。</w:t>
      </w:r>
      <w:bookmarkStart w:id="1" w:name="_GoBack"/>
      <w:bookmarkEnd w:id="1"/>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845EC0">
        <w:rPr>
          <w:rFonts w:ascii="ＭＳ ゴシック" w:eastAsia="ＭＳ ゴシック" w:hAnsi="ＭＳ ゴシック" w:cs="ＭＳ ゴシック" w:hint="eastAsia"/>
          <w:color w:val="000000"/>
          <w:kern w:val="0"/>
          <w:szCs w:val="21"/>
        </w:rPr>
        <w:t>定期薬変更なし。</w:t>
      </w: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・河原木　泰志様～</w:t>
      </w:r>
      <w:r w:rsidR="00845EC0">
        <w:rPr>
          <w:rFonts w:ascii="ＭＳ ゴシック" w:eastAsia="ＭＳ ゴシック" w:hAnsi="ＭＳ ゴシック" w:cs="ＭＳ ゴシック" w:hint="eastAsia"/>
          <w:color w:val="000000"/>
          <w:kern w:val="0"/>
          <w:szCs w:val="21"/>
        </w:rPr>
        <w:t>次回定期薬よりレボトミン（25）1.5錠中止。</w:t>
      </w: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＜入院患者様情報①＞</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氏　　名：下屋敷　キヨ様</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lastRenderedPageBreak/>
        <w:t xml:space="preserve">　生年月日：大正15年5月8日　95歳</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病　　名：混合型認知症</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性　　別：女性</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主治医　：馬渡Dr</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入院形態：医療保護入院予定</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病　　棟：東病棟Cユニット予定</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＜経過＞</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78B4">
        <w:rPr>
          <w:rFonts w:ascii="ＭＳ ゴシック" w:eastAsia="ＭＳ ゴシック" w:hAnsi="ＭＳ ゴシック" w:cs="ＭＳ ゴシック"/>
          <w:color w:val="000000"/>
          <w:kern w:val="0"/>
          <w:sz w:val="22"/>
        </w:rPr>
        <w:t>H30年1月頃から、物忘れや感情が不安定な様子がみられるようになった。R1年に手術の為に入院した際にせん妄状態になったこともあり抑肝散を処方され一度は落ち着いたが、その後も徐々に症状は進行しているようにみえ、R3年になってから夜間の独語聞かれるようになった。寝言のように話していることもあれば目が開いていることもあり、深夜の3時頃から2時間くらい話している。最近では易怒性が増し、着替え等介護に対する抵抗も強くなり、デイサービスでも対応に苦慮している。内服薬に対して被毒妄想もあり、錠剤をかみ砕いたり、拒薬することもある。自宅での介護継続困難に感じ施設入所を検討しているが、その前に専門医より鑑別診断を受け専門治療を受けて症状改善することをかかりつけ医より勧められR3年6月4日当院初診。薬物療法開始し少し改善してきていたが、6月15日から再度娘様に対するあたりが強くなり、易怒性、拒薬、大声等が悪化。自宅対応困難であり入院治療希望され</w:t>
      </w:r>
      <w:r w:rsidR="008C6534">
        <w:rPr>
          <w:rFonts w:ascii="ＭＳ ゴシック" w:eastAsia="ＭＳ ゴシック" w:hAnsi="ＭＳ ゴシック" w:cs="ＭＳ ゴシック" w:hint="eastAsia"/>
          <w:color w:val="000000"/>
          <w:kern w:val="0"/>
          <w:sz w:val="22"/>
        </w:rPr>
        <w:t>本日医療保護入院。</w:t>
      </w: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＜入院患者様情報②＞</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氏　　名：荒谷　イト様</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生年月日：昭和14年10月20日　81歳</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病　　名：認知症疑い</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性　　別：女性</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主治医　：馬渡Dr</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入院形態：医療保護入院予定</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病　　棟：東病棟Cユニット予定</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 xml:space="preserve">　＜経過＞</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B578B4">
        <w:rPr>
          <w:rFonts w:ascii="ＭＳ ゴシック" w:eastAsia="ＭＳ ゴシック" w:hAnsi="ＭＳ ゴシック" w:cs="ＭＳ ゴシック"/>
          <w:color w:val="000000"/>
          <w:kern w:val="0"/>
          <w:sz w:val="22"/>
        </w:rPr>
        <w:t>R1年12月より長男家族との同居を開始し、その頃より、物取られ妄想や易怒性の亢進、夫・長男妻への攻撃性の亢進がみられていた。夫がアルツハイマー型認知症で要介護状態であるが、易怒的になって暴言を吐いたり、叩く、押す等の粗暴行為もあった。R3年5月頃からはほぼ毎日のように夫・長男妻へ攻撃的な態度がみられ、物を投げたり、追いかけて歩いて暴言を投げつけたりする。短期記憶障害もあり、R3年4月16日に長男とケンカをした際に、自身で警察へ「長男から暴力を受</w:t>
      </w:r>
      <w:r w:rsidRPr="00B578B4">
        <w:rPr>
          <w:rFonts w:ascii="ＭＳ ゴシック" w:eastAsia="ＭＳ ゴシック" w:hAnsi="ＭＳ ゴシック" w:cs="ＭＳ ゴシック"/>
          <w:color w:val="000000"/>
          <w:kern w:val="0"/>
          <w:sz w:val="22"/>
        </w:rPr>
        <w:lastRenderedPageBreak/>
        <w:t>けた」と電話をして（実際に暴力は振るわれていない）、警察介入を受けたが、次の日になると本人は一切覚えていないようであった。興奮状態になると、家族も手が付けられなくなることもあり、5/31の夜には、本人が興奮して手がつけられない</w:t>
      </w:r>
    </w:p>
    <w:p w:rsidR="00B578B4" w:rsidRPr="00B578B4" w:rsidRDefault="00B578B4" w:rsidP="00B578B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78B4">
        <w:rPr>
          <w:rFonts w:ascii="ＭＳ ゴシック" w:eastAsia="ＭＳ ゴシック" w:hAnsi="ＭＳ ゴシック" w:cs="ＭＳ ゴシック"/>
          <w:color w:val="000000"/>
          <w:kern w:val="0"/>
          <w:sz w:val="22"/>
        </w:rPr>
        <w:t>と家族より連絡があり、ケアマネージャーが自宅へ訪問している。本人が怒りのあまり身体を震わせ、興奮して大きな声を出し、手が付けられずに本人以外がいったん自宅外で出るほどであった。家族では対応することができず、ケアマネージャーより、救急要請し精神科の救急当番病院の受診を勧めたが、救急車を呼ぶことをためらい、結局興奮が治まるまで待った。6/14の夜にも、家族がカーテンを閉めていなかったことに対して大声で怒り、興奮して、夫を連れて前に住んでいた住居に行くと言い出した（興奮するとよく言うとのこと）。朝になっても興奮は収まらず、一人で前の住居に行ってしまった。家族が自宅での介護に疲弊しており、鑑別診断も含めて当院での入院治療の希望あり、</w:t>
      </w:r>
      <w:r w:rsidR="008C6534">
        <w:rPr>
          <w:rFonts w:ascii="ＭＳ ゴシック" w:eastAsia="ＭＳ ゴシック" w:hAnsi="ＭＳ ゴシック" w:cs="ＭＳ ゴシック" w:hint="eastAsia"/>
          <w:color w:val="000000"/>
          <w:kern w:val="0"/>
          <w:sz w:val="22"/>
        </w:rPr>
        <w:t>本日医療保護入院。</w:t>
      </w:r>
    </w:p>
    <w:p w:rsidR="005E6C07" w:rsidRPr="00B578B4" w:rsidRDefault="005E6C07" w:rsidP="00FE34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0"/>
    <w:sectPr w:rsidR="005E6C07" w:rsidRPr="00B578B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73D5"/>
    <w:rsid w:val="000577C4"/>
    <w:rsid w:val="00060406"/>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25227"/>
    <w:rsid w:val="002304FD"/>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D17"/>
    <w:rsid w:val="00386DCF"/>
    <w:rsid w:val="00387CC2"/>
    <w:rsid w:val="003906A4"/>
    <w:rsid w:val="003916D9"/>
    <w:rsid w:val="00392D36"/>
    <w:rsid w:val="003930A2"/>
    <w:rsid w:val="00393AC4"/>
    <w:rsid w:val="003946AD"/>
    <w:rsid w:val="003A0988"/>
    <w:rsid w:val="003A4F83"/>
    <w:rsid w:val="003B32DB"/>
    <w:rsid w:val="003B4758"/>
    <w:rsid w:val="003B5682"/>
    <w:rsid w:val="003B5954"/>
    <w:rsid w:val="003B6CE4"/>
    <w:rsid w:val="003B788F"/>
    <w:rsid w:val="003C03C6"/>
    <w:rsid w:val="003C1D27"/>
    <w:rsid w:val="003C3FED"/>
    <w:rsid w:val="003C4176"/>
    <w:rsid w:val="003C4EF8"/>
    <w:rsid w:val="003D06EE"/>
    <w:rsid w:val="003D1773"/>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3292"/>
    <w:rsid w:val="004A48E5"/>
    <w:rsid w:val="004A6B2B"/>
    <w:rsid w:val="004B09C9"/>
    <w:rsid w:val="004B36DE"/>
    <w:rsid w:val="004B4117"/>
    <w:rsid w:val="004B50A2"/>
    <w:rsid w:val="004B627D"/>
    <w:rsid w:val="004B7245"/>
    <w:rsid w:val="004B7A56"/>
    <w:rsid w:val="004B7D1C"/>
    <w:rsid w:val="004C1D06"/>
    <w:rsid w:val="004C2C63"/>
    <w:rsid w:val="004C2FD2"/>
    <w:rsid w:val="004C3228"/>
    <w:rsid w:val="004C43D3"/>
    <w:rsid w:val="004C4850"/>
    <w:rsid w:val="004C693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F95"/>
    <w:rsid w:val="005F46B5"/>
    <w:rsid w:val="005F4D93"/>
    <w:rsid w:val="005F4E06"/>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06F"/>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B59"/>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36AD0"/>
    <w:rsid w:val="00841260"/>
    <w:rsid w:val="00841859"/>
    <w:rsid w:val="00842200"/>
    <w:rsid w:val="008422AE"/>
    <w:rsid w:val="00845225"/>
    <w:rsid w:val="00845A5E"/>
    <w:rsid w:val="00845EC0"/>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6BBB"/>
    <w:rsid w:val="008775F5"/>
    <w:rsid w:val="00877EDD"/>
    <w:rsid w:val="008837B5"/>
    <w:rsid w:val="00883D64"/>
    <w:rsid w:val="008844CF"/>
    <w:rsid w:val="00885870"/>
    <w:rsid w:val="008860C4"/>
    <w:rsid w:val="00886710"/>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5E14"/>
    <w:rsid w:val="00956D14"/>
    <w:rsid w:val="009628DB"/>
    <w:rsid w:val="00963763"/>
    <w:rsid w:val="009637BD"/>
    <w:rsid w:val="009646A1"/>
    <w:rsid w:val="009650DF"/>
    <w:rsid w:val="0096797D"/>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7708"/>
    <w:rsid w:val="009B0236"/>
    <w:rsid w:val="009B08EA"/>
    <w:rsid w:val="009B2322"/>
    <w:rsid w:val="009B248A"/>
    <w:rsid w:val="009B2ED1"/>
    <w:rsid w:val="009B3B98"/>
    <w:rsid w:val="009B3DF9"/>
    <w:rsid w:val="009B422A"/>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3D4E"/>
    <w:rsid w:val="00AA65C1"/>
    <w:rsid w:val="00AB0ADC"/>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1F60"/>
    <w:rsid w:val="00AF45DF"/>
    <w:rsid w:val="00AF710F"/>
    <w:rsid w:val="00B010E6"/>
    <w:rsid w:val="00B0148F"/>
    <w:rsid w:val="00B01FC3"/>
    <w:rsid w:val="00B02B03"/>
    <w:rsid w:val="00B02CF8"/>
    <w:rsid w:val="00B037F2"/>
    <w:rsid w:val="00B03901"/>
    <w:rsid w:val="00B03922"/>
    <w:rsid w:val="00B045A0"/>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E4B"/>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A676A"/>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5457"/>
    <w:rsid w:val="00BC629D"/>
    <w:rsid w:val="00BD0987"/>
    <w:rsid w:val="00BD35D0"/>
    <w:rsid w:val="00BD39F6"/>
    <w:rsid w:val="00BD3C6A"/>
    <w:rsid w:val="00BD3D95"/>
    <w:rsid w:val="00BD52FB"/>
    <w:rsid w:val="00BE03A3"/>
    <w:rsid w:val="00BE048F"/>
    <w:rsid w:val="00BE0B84"/>
    <w:rsid w:val="00BE122F"/>
    <w:rsid w:val="00BE571A"/>
    <w:rsid w:val="00BF0AD4"/>
    <w:rsid w:val="00BF36B9"/>
    <w:rsid w:val="00BF3C09"/>
    <w:rsid w:val="00BF49D9"/>
    <w:rsid w:val="00BF6933"/>
    <w:rsid w:val="00BF6BBD"/>
    <w:rsid w:val="00C029EF"/>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769"/>
    <w:rsid w:val="00E45972"/>
    <w:rsid w:val="00E45B42"/>
    <w:rsid w:val="00E51ECF"/>
    <w:rsid w:val="00E534C7"/>
    <w:rsid w:val="00E55CBA"/>
    <w:rsid w:val="00E56CE9"/>
    <w:rsid w:val="00E57098"/>
    <w:rsid w:val="00E57D8F"/>
    <w:rsid w:val="00E605E2"/>
    <w:rsid w:val="00E61CFB"/>
    <w:rsid w:val="00E620F5"/>
    <w:rsid w:val="00E62A63"/>
    <w:rsid w:val="00E62E86"/>
    <w:rsid w:val="00E634CF"/>
    <w:rsid w:val="00E662EF"/>
    <w:rsid w:val="00E66CE8"/>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1E96"/>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EF3B41"/>
    <w:rsid w:val="00F02977"/>
    <w:rsid w:val="00F02E30"/>
    <w:rsid w:val="00F04324"/>
    <w:rsid w:val="00F067B9"/>
    <w:rsid w:val="00F0775A"/>
    <w:rsid w:val="00F10D97"/>
    <w:rsid w:val="00F11667"/>
    <w:rsid w:val="00F11B87"/>
    <w:rsid w:val="00F1206B"/>
    <w:rsid w:val="00F12DAA"/>
    <w:rsid w:val="00F13D7E"/>
    <w:rsid w:val="00F15811"/>
    <w:rsid w:val="00F1665A"/>
    <w:rsid w:val="00F21CE9"/>
    <w:rsid w:val="00F22CD8"/>
    <w:rsid w:val="00F23908"/>
    <w:rsid w:val="00F240F0"/>
    <w:rsid w:val="00F24634"/>
    <w:rsid w:val="00F24718"/>
    <w:rsid w:val="00F24929"/>
    <w:rsid w:val="00F26E07"/>
    <w:rsid w:val="00F27132"/>
    <w:rsid w:val="00F27FE3"/>
    <w:rsid w:val="00F322D4"/>
    <w:rsid w:val="00F32318"/>
    <w:rsid w:val="00F32BD2"/>
    <w:rsid w:val="00F33E56"/>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BED7929"/>
  <w15:docId w15:val="{93DE1197-5DA1-4B72-99DD-39469EA97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EE246-F10B-4B07-B362-8A5CA5AA3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4</Pages>
  <Words>381</Words>
  <Characters>2178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ALPHAN8</cp:lastModifiedBy>
  <cp:revision>27</cp:revision>
  <cp:lastPrinted>2021-06-25T05:40:00Z</cp:lastPrinted>
  <dcterms:created xsi:type="dcterms:W3CDTF">2021-06-30T00:46:00Z</dcterms:created>
  <dcterms:modified xsi:type="dcterms:W3CDTF">2021-07-02T06:23:00Z</dcterms:modified>
</cp:coreProperties>
</file>