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CF7496">
        <w:rPr>
          <w:rFonts w:ascii="ＭＳ ゴシック" w:eastAsia="ＭＳ ゴシック" w:hAnsi="ＭＳ ゴシック" w:cs="Times New Roman"/>
          <w:szCs w:val="21"/>
        </w:rPr>
        <w:t>8</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CF7496">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CF7496">
        <w:rPr>
          <w:rFonts w:ascii="ＭＳ ゴシック" w:eastAsia="ＭＳ ゴシック" w:hAnsi="ＭＳ ゴシック" w:cs="Times New Roman" w:hint="eastAsia"/>
          <w:szCs w:val="21"/>
        </w:rPr>
        <w:t>成田　春佳</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CF7496"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DB5E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B5F4E" w:rsidRDefault="00041CB4" w:rsidP="0068748F">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B4117">
        <w:rPr>
          <w:rFonts w:ascii="ＭＳ ゴシック" w:eastAsia="ＭＳ ゴシック" w:hAnsi="ＭＳ ゴシック" w:cs="ＭＳ ゴシック" w:hint="eastAsia"/>
          <w:kern w:val="0"/>
          <w:szCs w:val="21"/>
        </w:rPr>
        <w:t>特記事項無し</w:t>
      </w:r>
    </w:p>
    <w:p w:rsidR="00B303F2" w:rsidRPr="00477A7B" w:rsidRDefault="00B303F2" w:rsidP="00AE4A6B">
      <w:pPr>
        <w:jc w:val="left"/>
        <w:rPr>
          <w:rFonts w:ascii="ＭＳ ゴシック" w:eastAsia="ＭＳ ゴシック" w:hAnsi="ＭＳ ゴシック" w:cs="ＭＳ ゴシック"/>
          <w:kern w:val="0"/>
          <w:szCs w:val="21"/>
        </w:rPr>
      </w:pPr>
    </w:p>
    <w:p w:rsidR="000B5896" w:rsidRDefault="00D4106F"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3199A" w:rsidRDefault="005841BB" w:rsidP="0003199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72B33">
        <w:rPr>
          <w:rFonts w:ascii="ＭＳ ゴシック" w:eastAsia="ＭＳ ゴシック" w:hAnsi="ＭＳ ゴシック" w:cs="ＭＳ ゴシック" w:hint="eastAsia"/>
          <w:kern w:val="0"/>
          <w:szCs w:val="21"/>
        </w:rPr>
        <w:t>古川　貞二様～昨日準夜帯にてバルンカテーテル弄りあり、以降血尿少量のみしか出ておらず、腹満著明。田名部Dr報告し、バルンカテーテル交換指示あり。</w:t>
      </w:r>
    </w:p>
    <w:p w:rsidR="00572B33" w:rsidRDefault="00572B33" w:rsidP="0003199A">
      <w:pPr>
        <w:ind w:left="1680" w:hangingChars="800" w:hanging="1680"/>
        <w:jc w:val="left"/>
        <w:rPr>
          <w:rFonts w:ascii="ＭＳ ゴシック" w:eastAsia="ＭＳ ゴシック" w:hAnsi="ＭＳ ゴシック" w:cs="ＭＳ ゴシック"/>
          <w:kern w:val="0"/>
          <w:szCs w:val="21"/>
        </w:rPr>
      </w:pPr>
    </w:p>
    <w:p w:rsidR="00572B33" w:rsidRDefault="00572B33" w:rsidP="00572B3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・戸久世　渚様～</w:t>
      </w:r>
      <w:r w:rsidR="00E75D90">
        <w:rPr>
          <w:rFonts w:ascii="ＭＳ ゴシック" w:eastAsia="ＭＳ ゴシック" w:hAnsi="ＭＳ ゴシック" w:cs="ＭＳ ゴシック" w:hint="eastAsia"/>
          <w:kern w:val="0"/>
          <w:szCs w:val="21"/>
        </w:rPr>
        <w:t>咽頭痛訴えあり、金Drよりトランサミン3</w:t>
      </w:r>
      <w:r w:rsidR="00E75D90">
        <w:rPr>
          <w:rFonts w:ascii="ＭＳ ゴシック" w:eastAsia="ＭＳ ゴシック" w:hAnsi="ＭＳ ゴシック" w:cs="ＭＳ ゴシック"/>
          <w:kern w:val="0"/>
          <w:szCs w:val="21"/>
        </w:rPr>
        <w:t>T 3</w:t>
      </w:r>
      <w:r w:rsidR="00E75D90">
        <w:rPr>
          <w:rFonts w:ascii="ＭＳ ゴシック" w:eastAsia="ＭＳ ゴシック" w:hAnsi="ＭＳ ゴシック" w:cs="ＭＳ ゴシック" w:hint="eastAsia"/>
          <w:kern w:val="0"/>
          <w:szCs w:val="21"/>
        </w:rPr>
        <w:t>×毎食後で5日分処方となる。</w:t>
      </w:r>
    </w:p>
    <w:p w:rsidR="00E75D90" w:rsidRDefault="00E75D90" w:rsidP="00572B33">
      <w:pPr>
        <w:ind w:left="1680" w:hangingChars="800" w:hanging="1680"/>
        <w:jc w:val="left"/>
        <w:rPr>
          <w:rFonts w:ascii="ＭＳ ゴシック" w:eastAsia="ＭＳ ゴシック" w:hAnsi="ＭＳ ゴシック" w:cs="ＭＳ ゴシック"/>
          <w:kern w:val="0"/>
          <w:szCs w:val="21"/>
        </w:rPr>
      </w:pPr>
    </w:p>
    <w:p w:rsidR="00E75D90" w:rsidRDefault="00E75D90" w:rsidP="00572B3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・山崎　要四郎様～持参薬を当院処方へ切り替え、明日より処方となる。</w:t>
      </w:r>
    </w:p>
    <w:p w:rsidR="00E75D90" w:rsidRDefault="00E75D90" w:rsidP="00572B33">
      <w:pPr>
        <w:ind w:left="1680" w:hangingChars="800" w:hanging="1680"/>
        <w:jc w:val="left"/>
        <w:rPr>
          <w:rFonts w:ascii="ＭＳ ゴシック" w:eastAsia="ＭＳ ゴシック" w:hAnsi="ＭＳ ゴシック" w:cs="ＭＳ ゴシック"/>
          <w:kern w:val="0"/>
          <w:szCs w:val="21"/>
        </w:rPr>
      </w:pPr>
    </w:p>
    <w:p w:rsidR="00E75D90" w:rsidRDefault="00E75D90" w:rsidP="00572B3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あさ様～持参薬を当院処方へ切り替え、4</w:t>
      </w:r>
      <w:r>
        <w:rPr>
          <w:rFonts w:ascii="ＭＳ ゴシック" w:eastAsia="ＭＳ ゴシック" w:hAnsi="ＭＳ ゴシック" w:cs="ＭＳ ゴシック"/>
          <w:kern w:val="0"/>
          <w:szCs w:val="21"/>
        </w:rPr>
        <w:t>/10</w:t>
      </w:r>
      <w:r>
        <w:rPr>
          <w:rFonts w:ascii="ＭＳ ゴシック" w:eastAsia="ＭＳ ゴシック" w:hAnsi="ＭＳ ゴシック" w:cs="ＭＳ ゴシック" w:hint="eastAsia"/>
          <w:kern w:val="0"/>
          <w:szCs w:val="21"/>
        </w:rPr>
        <w:t>より処方となる。</w:t>
      </w:r>
    </w:p>
    <w:p w:rsidR="00E75D90" w:rsidRPr="000F03BE" w:rsidRDefault="00E75D90" w:rsidP="00572B33">
      <w:pPr>
        <w:ind w:left="1680" w:hangingChars="800" w:hanging="1680"/>
        <w:jc w:val="left"/>
        <w:rPr>
          <w:rFonts w:ascii="ＭＳ ゴシック" w:eastAsia="ＭＳ ゴシック" w:hAnsi="ＭＳ ゴシック" w:cs="ＭＳ ゴシック"/>
          <w:kern w:val="0"/>
          <w:szCs w:val="21"/>
        </w:rPr>
      </w:pPr>
    </w:p>
    <w:p w:rsidR="004774A1" w:rsidRPr="000F03BE" w:rsidRDefault="004B4117" w:rsidP="004B4117">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・赤石　陽介様～</w:t>
      </w:r>
      <w:r w:rsidRPr="004B4117">
        <w:rPr>
          <w:rFonts w:ascii="ＭＳ ゴシック" w:eastAsia="ＭＳ ゴシック" w:hAnsi="ＭＳ ゴシック" w:cs="ＭＳ ゴシック"/>
          <w:kern w:val="0"/>
          <w:szCs w:val="21"/>
        </w:rPr>
        <w:t>主治医、病棟ＮＳ、母様、本人にて面談を実施。措置解除、来週には退院（単身生活）の方向で調整していく事となる。ＰＳＷより保健所に連絡していく。</w:t>
      </w:r>
    </w:p>
    <w:p w:rsidR="004B4117" w:rsidRDefault="004B4117"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A44E8C">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E75D90">
        <w:rPr>
          <w:rFonts w:ascii="ＭＳ ゴシック" w:eastAsia="ＭＳ ゴシック" w:hAnsi="ＭＳ ゴシック" w:cs="ＭＳ ゴシック" w:hint="eastAsia"/>
          <w:kern w:val="0"/>
          <w:szCs w:val="21"/>
        </w:rPr>
        <w:t>他者の私物いじりあり、早めに開放観察終了している。</w:t>
      </w:r>
      <w:r w:rsidR="00A44E8C">
        <w:rPr>
          <w:rFonts w:ascii="ＭＳ ゴシック" w:eastAsia="ＭＳ ゴシック" w:hAnsi="ＭＳ ゴシック" w:cs="ＭＳ ゴシック" w:hint="eastAsia"/>
          <w:kern w:val="0"/>
          <w:szCs w:val="21"/>
        </w:rPr>
        <w:t>自傷行為や不潔行為は無い。</w:t>
      </w:r>
      <w:r w:rsidR="00E87A42">
        <w:rPr>
          <w:rFonts w:ascii="ＭＳ ゴシック" w:eastAsia="ＭＳ ゴシック" w:hAnsi="ＭＳ ゴシック" w:cs="ＭＳ ゴシック" w:hint="eastAsia"/>
          <w:kern w:val="0"/>
          <w:szCs w:val="21"/>
        </w:rPr>
        <w:t>引</w:t>
      </w:r>
      <w:r w:rsidRPr="00375E20">
        <w:rPr>
          <w:rFonts w:ascii="ＭＳ ゴシック" w:eastAsia="ＭＳ ゴシック" w:hAnsi="ＭＳ ゴシック" w:cs="Times New Roman" w:hint="eastAsia"/>
          <w:spacing w:val="8"/>
          <w:szCs w:val="21"/>
        </w:rPr>
        <w:t>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E02337" w:rsidRDefault="00973158" w:rsidP="004D7CC6">
      <w:pPr>
        <w:rPr>
          <w:rFonts w:ascii="ＭＳ ゴシック" w:eastAsia="ＭＳ ゴシック" w:hAnsi="ＭＳ ゴシック" w:cs="ＭＳ ゴシック"/>
          <w:kern w:val="0"/>
          <w:szCs w:val="21"/>
        </w:rPr>
      </w:pPr>
    </w:p>
    <w:p w:rsidR="00EB6B4E" w:rsidRPr="00EB6B4E" w:rsidRDefault="00A97C64" w:rsidP="00E75D90">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2314C4">
        <w:rPr>
          <w:rFonts w:ascii="ＭＳ ゴシック" w:eastAsia="ＭＳ ゴシック" w:hAnsi="ＭＳ ゴシック" w:hint="eastAsia"/>
          <w:color w:val="000000"/>
          <w:spacing w:val="8"/>
          <w:szCs w:val="21"/>
        </w:rPr>
        <w:t>。</w:t>
      </w:r>
      <w:r w:rsidR="00E75D90">
        <w:rPr>
          <w:rFonts w:ascii="ＭＳ ゴシック" w:eastAsia="ＭＳ ゴシック" w:hAnsi="ＭＳ ゴシック" w:hint="eastAsia"/>
          <w:color w:val="000000"/>
          <w:spacing w:val="8"/>
          <w:szCs w:val="21"/>
        </w:rPr>
        <w:t>昨日準夜帯にて不機嫌さあり、特定スタッフからのケアを拒否する事あり。深夜帯、日中は不機嫌さなく経過している。1</w:t>
      </w:r>
      <w:r w:rsidR="00E75D90">
        <w:rPr>
          <w:rFonts w:ascii="ＭＳ ゴシック" w:eastAsia="ＭＳ ゴシック" w:hAnsi="ＭＳ ゴシック"/>
          <w:color w:val="000000"/>
          <w:spacing w:val="8"/>
          <w:szCs w:val="21"/>
        </w:rPr>
        <w:t>3:30</w:t>
      </w:r>
      <w:r w:rsidR="00E75D90">
        <w:rPr>
          <w:rFonts w:ascii="ＭＳ ゴシック" w:eastAsia="ＭＳ ゴシック" w:hAnsi="ＭＳ ゴシック" w:hint="eastAsia"/>
          <w:color w:val="000000"/>
          <w:spacing w:val="8"/>
          <w:szCs w:val="21"/>
        </w:rPr>
        <w:t>シーツと壁に血痕あり、昨日夕に自傷行為したとの発言聞かれているが、詳細は話そうとせず。1</w:t>
      </w:r>
      <w:r w:rsidR="00E75D90">
        <w:rPr>
          <w:rFonts w:ascii="ＭＳ ゴシック" w:eastAsia="ＭＳ ゴシック" w:hAnsi="ＭＳ ゴシック"/>
          <w:color w:val="000000"/>
          <w:spacing w:val="8"/>
          <w:szCs w:val="21"/>
        </w:rPr>
        <w:t>4:30</w:t>
      </w:r>
      <w:r w:rsidR="00E75D90">
        <w:rPr>
          <w:rFonts w:ascii="ＭＳ ゴシック" w:eastAsia="ＭＳ ゴシック" w:hAnsi="ＭＳ ゴシック" w:hint="eastAsia"/>
          <w:color w:val="000000"/>
          <w:spacing w:val="8"/>
          <w:szCs w:val="21"/>
        </w:rPr>
        <w:t>落ち着かなさ訴えレボトミン筋注施行している。</w:t>
      </w:r>
      <w:r w:rsidR="00E87A42">
        <w:rPr>
          <w:rFonts w:ascii="ＭＳ ゴシック" w:eastAsia="ＭＳ ゴシック" w:hAnsi="ＭＳ ゴシック" w:hint="eastAsia"/>
          <w:color w:val="000000"/>
          <w:spacing w:val="8"/>
          <w:szCs w:val="21"/>
        </w:rPr>
        <w:t>引</w:t>
      </w:r>
      <w:r w:rsidR="00D40D58" w:rsidRPr="00375E20">
        <w:rPr>
          <w:rFonts w:ascii="ＭＳ ゴシック" w:eastAsia="ＭＳ ゴシック" w:hAnsi="ＭＳ ゴシック" w:cs="Times New Roman" w:hint="eastAsia"/>
          <w:spacing w:val="8"/>
          <w:szCs w:val="21"/>
        </w:rPr>
        <w:t>き</w:t>
      </w:r>
      <w:r w:rsidR="00D40D58"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D40D58">
        <w:rPr>
          <w:rFonts w:ascii="ＭＳ ゴシック" w:eastAsia="ＭＳ ゴシック" w:hAnsi="ＭＳ ゴシック" w:cs="ＭＳ ゴシック" w:hint="eastAsia"/>
          <w:kern w:val="0"/>
          <w:szCs w:val="21"/>
        </w:rPr>
        <w:t>く</w:t>
      </w:r>
      <w:r w:rsidR="00D40D58" w:rsidRPr="00375E20">
        <w:rPr>
          <w:rFonts w:ascii="ＭＳ ゴシック" w:eastAsia="ＭＳ ゴシック" w:hAnsi="ＭＳ ゴシック" w:cs="ＭＳ ゴシック" w:hint="eastAsia"/>
          <w:kern w:val="0"/>
          <w:szCs w:val="21"/>
        </w:rPr>
        <w:t>。</w:t>
      </w:r>
    </w:p>
    <w:p w:rsidR="00EB6B4E" w:rsidRPr="00EB6B4E" w:rsidRDefault="00EB6B4E" w:rsidP="00A97C64">
      <w:pPr>
        <w:widowControl/>
        <w:jc w:val="left"/>
        <w:rPr>
          <w:rFonts w:ascii="ＭＳ ゴシック" w:eastAsia="ＭＳ ゴシック" w:hAnsi="ＭＳ ゴシック" w:cs="ＭＳ ゴシック"/>
          <w:kern w:val="0"/>
          <w:szCs w:val="21"/>
        </w:rPr>
      </w:pPr>
    </w:p>
    <w:p w:rsidR="00E87A42" w:rsidRDefault="00A97C64" w:rsidP="001F088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590D7A" w:rsidRDefault="001E0C0C" w:rsidP="0003199A">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・山崎　要四郎様～</w:t>
      </w:r>
      <w:r w:rsidR="00A44E8C">
        <w:rPr>
          <w:rFonts w:ascii="ＭＳ ゴシック" w:eastAsia="ＭＳ ゴシック" w:hAnsi="ＭＳ ゴシック" w:cs="ＭＳ ゴシック" w:hint="eastAsia"/>
          <w:color w:val="000000"/>
          <w:kern w:val="0"/>
          <w:szCs w:val="21"/>
        </w:rPr>
        <w:t>朝食は拒否あり不食。服薬も粉砕し対応するが吐き出し見られている。天井に向かって合掌したり、室内を歩き回ったりしている。</w:t>
      </w:r>
    </w:p>
    <w:p w:rsidR="001E0C0C" w:rsidRDefault="001E0C0C" w:rsidP="008C38EF">
      <w:pPr>
        <w:widowControl/>
        <w:ind w:left="1911" w:hangingChars="910" w:hanging="1911"/>
        <w:jc w:val="left"/>
        <w:rPr>
          <w:rFonts w:ascii="ＭＳ ゴシック" w:eastAsia="ＭＳ ゴシック" w:hAnsi="ＭＳ ゴシック" w:cs="ＭＳ ゴシック"/>
          <w:color w:val="000000"/>
          <w:kern w:val="0"/>
          <w:szCs w:val="21"/>
        </w:rPr>
      </w:pPr>
    </w:p>
    <w:p w:rsidR="00E83AA5" w:rsidRDefault="001E0C0C" w:rsidP="0003199A">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・成田　早希様～</w:t>
      </w:r>
      <w:r w:rsidR="00E83AA5">
        <w:rPr>
          <w:rFonts w:ascii="ＭＳ ゴシック" w:eastAsia="ＭＳ ゴシック" w:hAnsi="ＭＳ ゴシック" w:cs="ＭＳ ゴシック" w:hint="eastAsia"/>
          <w:color w:val="000000"/>
          <w:kern w:val="0"/>
          <w:szCs w:val="21"/>
        </w:rPr>
        <w:t>余暇はホールにて新聞を見ながら書き物をしたり、マーカーをしたり</w:t>
      </w:r>
    </w:p>
    <w:p w:rsidR="0003199A" w:rsidRDefault="00E83AA5" w:rsidP="00E83AA5">
      <w:pPr>
        <w:widowControl/>
        <w:ind w:leftChars="800" w:left="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して過ごされている。スタッフの声掛けには穏やかに返答されており、不調の訴えなく経過。</w:t>
      </w:r>
      <w:r w:rsidR="00841859">
        <w:rPr>
          <w:rFonts w:ascii="ＭＳ ゴシック" w:eastAsia="ＭＳ ゴシック" w:hAnsi="ＭＳ ゴシック" w:cs="ＭＳ ゴシック" w:hint="eastAsia"/>
          <w:color w:val="000000"/>
          <w:kern w:val="0"/>
          <w:szCs w:val="21"/>
        </w:rPr>
        <w:t>食事も2/3～全量摂取している。</w:t>
      </w:r>
    </w:p>
    <w:p w:rsidR="001E0C0C" w:rsidRPr="00B339AA" w:rsidRDefault="001E0C0C" w:rsidP="00A44E8C">
      <w:pPr>
        <w:widowControl/>
        <w:jc w:val="left"/>
        <w:rPr>
          <w:rFonts w:ascii="ＭＳ ゴシック" w:eastAsia="ＭＳ ゴシック" w:hAnsi="ＭＳ ゴシック" w:cs="ＭＳ ゴシック"/>
          <w:color w:val="000000"/>
          <w:kern w:val="0"/>
          <w:szCs w:val="21"/>
        </w:rPr>
      </w:pPr>
    </w:p>
    <w:p w:rsidR="0003199A" w:rsidRDefault="0026494F" w:rsidP="0003199A">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三浦　常雄</w:t>
      </w:r>
      <w:r>
        <w:rPr>
          <w:rFonts w:ascii="ＭＳ ゴシック" w:eastAsia="ＭＳ ゴシック" w:hAnsi="ＭＳ ゴシック" w:cs="ＭＳ ゴシック" w:hint="eastAsia"/>
          <w:color w:val="000000"/>
          <w:kern w:val="0"/>
          <w:szCs w:val="21"/>
        </w:rPr>
        <w:t>様～</w:t>
      </w:r>
      <w:r w:rsidR="00E83AA5">
        <w:rPr>
          <w:rFonts w:ascii="ＭＳ ゴシック" w:eastAsia="ＭＳ ゴシック" w:hAnsi="ＭＳ ゴシック" w:cs="ＭＳ ゴシック" w:hint="eastAsia"/>
          <w:color w:val="000000"/>
          <w:kern w:val="0"/>
          <w:szCs w:val="21"/>
        </w:rPr>
        <w:t>体動はあるがライントラブルなく経過している。10：00血圧73～90/51～61ｍｍHgで経過。酸素飽和度の低下はなく、スタッフの声掛けには頷きみられている。</w:t>
      </w:r>
      <w:r w:rsidR="00E83AA5" w:rsidRPr="00841859">
        <w:rPr>
          <w:rFonts w:ascii="ＭＳ ゴシック" w:eastAsia="ＭＳ ゴシック" w:hAnsi="ＭＳ ゴシック" w:cs="ＭＳ ゴシック" w:hint="eastAsia"/>
          <w:kern w:val="0"/>
          <w:szCs w:val="21"/>
        </w:rPr>
        <w:t>血糖値117～</w:t>
      </w:r>
      <w:r w:rsidR="00841859" w:rsidRPr="00841859">
        <w:rPr>
          <w:rFonts w:ascii="ＭＳ ゴシック" w:eastAsia="ＭＳ ゴシック" w:hAnsi="ＭＳ ゴシック" w:cs="ＭＳ ゴシック" w:hint="eastAsia"/>
          <w:kern w:val="0"/>
          <w:szCs w:val="21"/>
        </w:rPr>
        <w:t>142mg/dl</w:t>
      </w:r>
      <w:r w:rsidR="00841859">
        <w:rPr>
          <w:rFonts w:ascii="ＭＳ ゴシック" w:eastAsia="ＭＳ ゴシック" w:hAnsi="ＭＳ ゴシック" w:cs="ＭＳ ゴシック" w:hint="eastAsia"/>
          <w:kern w:val="0"/>
          <w:szCs w:val="21"/>
        </w:rPr>
        <w:t>。日勤帯はインスリンせずに経過。</w:t>
      </w:r>
    </w:p>
    <w:p w:rsidR="00276D41" w:rsidRPr="008C12C5" w:rsidRDefault="00276D41" w:rsidP="00A44E8C">
      <w:pPr>
        <w:widowControl/>
        <w:jc w:val="left"/>
        <w:rPr>
          <w:rFonts w:ascii="ＭＳ ゴシック" w:eastAsia="ＭＳ ゴシック" w:hAnsi="ＭＳ ゴシック" w:cs="ＭＳ ゴシック"/>
          <w:color w:val="000000"/>
          <w:kern w:val="0"/>
          <w:szCs w:val="21"/>
        </w:rPr>
      </w:pPr>
    </w:p>
    <w:p w:rsidR="008552E4" w:rsidRPr="00301F41" w:rsidRDefault="0026494F" w:rsidP="00276D41">
      <w:pPr>
        <w:widowControl/>
        <w:ind w:left="1911" w:hangingChars="910" w:hanging="1911"/>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sidR="002D74A9" w:rsidRPr="00301F41">
        <w:rPr>
          <w:rFonts w:ascii="ＭＳ ゴシック" w:eastAsia="ＭＳ ゴシック" w:hAnsi="ＭＳ ゴシック" w:cs="ＭＳ ゴシック" w:hint="eastAsia"/>
          <w:color w:val="000000"/>
          <w:kern w:val="0"/>
          <w:szCs w:val="21"/>
        </w:rPr>
        <w:t>木村　美智子</w:t>
      </w:r>
      <w:r w:rsidR="004A48E5" w:rsidRPr="00301F41">
        <w:rPr>
          <w:rFonts w:ascii="ＭＳ ゴシック" w:eastAsia="ＭＳ ゴシック" w:hAnsi="ＭＳ ゴシック" w:cs="ＭＳ ゴシック" w:hint="eastAsia"/>
          <w:color w:val="000000"/>
          <w:kern w:val="0"/>
          <w:szCs w:val="21"/>
        </w:rPr>
        <w:t>様～</w:t>
      </w:r>
      <w:r w:rsidR="00E83AA5" w:rsidRPr="00301F41">
        <w:rPr>
          <w:rFonts w:ascii="ＭＳ ゴシック" w:eastAsia="ＭＳ ゴシック" w:hAnsi="ＭＳ ゴシック" w:cs="ＭＳ ゴシック" w:hint="eastAsia"/>
          <w:color w:val="000000"/>
          <w:kern w:val="0"/>
          <w:szCs w:val="21"/>
        </w:rPr>
        <w:t>四肢脱力持続、吸引時はチューブを噛む、唸る等の反応みられている。</w:t>
      </w:r>
      <w:r w:rsidR="00841859">
        <w:rPr>
          <w:rFonts w:ascii="ＭＳ ゴシック" w:eastAsia="ＭＳ ゴシック" w:hAnsi="ＭＳ ゴシック" w:cs="ＭＳ ゴシック" w:hint="eastAsia"/>
          <w:color w:val="000000"/>
          <w:kern w:val="0"/>
          <w:szCs w:val="21"/>
        </w:rPr>
        <w:t>左側臥位へ体位変換時、</w:t>
      </w:r>
      <w:r w:rsidR="00E83AA5" w:rsidRPr="00301F41">
        <w:rPr>
          <w:rFonts w:ascii="ＭＳ ゴシック" w:eastAsia="ＭＳ ゴシック" w:hAnsi="ＭＳ ゴシック" w:cs="ＭＳ ゴシック" w:hint="eastAsia"/>
          <w:color w:val="000000"/>
          <w:kern w:val="0"/>
          <w:szCs w:val="21"/>
        </w:rPr>
        <w:t>酸素飽和度一時的に85％まで低下。吸引施行し、90％前半で経過している。末梢の冷感あり。</w:t>
      </w:r>
    </w:p>
    <w:p w:rsidR="00EB6B4E" w:rsidRPr="00301F41" w:rsidRDefault="00EB6B4E" w:rsidP="009923BE">
      <w:pPr>
        <w:widowControl/>
        <w:jc w:val="left"/>
        <w:rPr>
          <w:rFonts w:ascii="ＭＳ ゴシック" w:eastAsia="ＭＳ ゴシック" w:hAnsi="ＭＳ ゴシック" w:cs="ＭＳ ゴシック"/>
          <w:color w:val="000000"/>
          <w:kern w:val="0"/>
          <w:szCs w:val="21"/>
        </w:rPr>
      </w:pPr>
    </w:p>
    <w:p w:rsidR="0003199A" w:rsidRPr="00301F41" w:rsidRDefault="0003199A" w:rsidP="00F1665A">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・前田　あさ様～</w:t>
      </w:r>
      <w:r w:rsidR="004B4117">
        <w:rPr>
          <w:rFonts w:ascii="ＭＳ ゴシック" w:eastAsia="ＭＳ ゴシック" w:hAnsi="ＭＳ ゴシック" w:cs="ＭＳ ゴシック" w:hint="eastAsia"/>
          <w:color w:val="000000"/>
          <w:kern w:val="0"/>
          <w:szCs w:val="21"/>
        </w:rPr>
        <w:t>帰宅要求聞かれ、切迫感見られている。対応にて落ち着く事は出来ている。</w:t>
      </w:r>
    </w:p>
    <w:p w:rsidR="0003199A" w:rsidRPr="00301F41" w:rsidRDefault="0003199A" w:rsidP="00F1665A">
      <w:pPr>
        <w:widowControl/>
        <w:ind w:left="1680" w:hangingChars="800" w:hanging="1680"/>
        <w:jc w:val="left"/>
        <w:rPr>
          <w:rFonts w:ascii="ＭＳ ゴシック" w:eastAsia="ＭＳ ゴシック" w:hAnsi="ＭＳ ゴシック" w:cs="ＭＳ ゴシック"/>
          <w:color w:val="000000"/>
          <w:kern w:val="0"/>
          <w:szCs w:val="21"/>
        </w:rPr>
      </w:pPr>
    </w:p>
    <w:p w:rsidR="00F1665A" w:rsidRPr="00301F41" w:rsidRDefault="0068748F" w:rsidP="00F1665A">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sidR="0003199A" w:rsidRPr="00301F41">
        <w:rPr>
          <w:rFonts w:ascii="ＭＳ ゴシック" w:eastAsia="ＭＳ ゴシック" w:hAnsi="ＭＳ ゴシック" w:cs="ＭＳ ゴシック" w:hint="eastAsia"/>
          <w:color w:val="000000"/>
          <w:kern w:val="0"/>
          <w:szCs w:val="21"/>
        </w:rPr>
        <w:t>田名部</w:t>
      </w:r>
      <w:r w:rsidR="00B03922" w:rsidRPr="00301F41">
        <w:rPr>
          <w:rFonts w:ascii="ＭＳ ゴシック" w:eastAsia="ＭＳ ゴシック" w:hAnsi="ＭＳ ゴシック" w:cs="ＭＳ ゴシック" w:hint="eastAsia"/>
          <w:color w:val="000000"/>
          <w:kern w:val="0"/>
          <w:szCs w:val="21"/>
        </w:rPr>
        <w:t>Dr.診察情報＞</w:t>
      </w:r>
    </w:p>
    <w:p w:rsidR="0068748F" w:rsidRDefault="00FA69A4" w:rsidP="00F1665A">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sidR="004B4117">
        <w:rPr>
          <w:rFonts w:ascii="ＭＳ ゴシック" w:eastAsia="ＭＳ ゴシック" w:hAnsi="ＭＳ ゴシック" w:cs="ＭＳ ゴシック" w:hint="eastAsia"/>
          <w:color w:val="000000"/>
          <w:kern w:val="0"/>
          <w:szCs w:val="21"/>
        </w:rPr>
        <w:t>袴田　将志様～臨時薬処方変更なし。</w:t>
      </w:r>
    </w:p>
    <w:p w:rsidR="004B4117"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p>
    <w:p w:rsidR="004B4117"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和子様～臨時薬処方変更なし。</w:t>
      </w:r>
    </w:p>
    <w:p w:rsidR="004B4117"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p>
    <w:p w:rsidR="004B4117" w:rsidRPr="00301F41" w:rsidRDefault="004B4117" w:rsidP="00F1665A">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・若沢　理子様～</w:t>
      </w:r>
      <w:r w:rsidRPr="004B4117">
        <w:rPr>
          <w:rFonts w:ascii="ＭＳ ゴシック" w:eastAsia="ＭＳ ゴシック" w:hAnsi="ＭＳ ゴシック" w:cs="ＭＳ ゴシック"/>
          <w:color w:val="000000"/>
          <w:kern w:val="0"/>
          <w:szCs w:val="21"/>
        </w:rPr>
        <w:t>両前腕の傷は改善傾向。臀部にも傷があるため処方済みのゲンタマイシン軟膏しようするよう指示あり。</w:t>
      </w:r>
    </w:p>
    <w:p w:rsidR="0003199A" w:rsidRPr="00301F41" w:rsidRDefault="0003199A" w:rsidP="00F1665A">
      <w:pPr>
        <w:widowControl/>
        <w:ind w:left="1680" w:hangingChars="800" w:hanging="1680"/>
        <w:jc w:val="left"/>
        <w:rPr>
          <w:rFonts w:ascii="ＭＳ ゴシック" w:eastAsia="ＭＳ ゴシック" w:hAnsi="ＭＳ ゴシック" w:cs="ＭＳ ゴシック"/>
          <w:color w:val="000000"/>
          <w:kern w:val="0"/>
          <w:szCs w:val="21"/>
        </w:rPr>
      </w:pPr>
    </w:p>
    <w:p w:rsidR="0003199A"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圭様～臨時薬処方変更なし。</w:t>
      </w:r>
    </w:p>
    <w:p w:rsidR="004B4117"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p>
    <w:p w:rsidR="004B4117"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・成田　早希様～</w:t>
      </w:r>
      <w:r w:rsidRPr="004B4117">
        <w:rPr>
          <w:rFonts w:ascii="ＭＳ ゴシック" w:eastAsia="ＭＳ ゴシック" w:hAnsi="ＭＳ ゴシック" w:cs="ＭＳ ゴシック"/>
          <w:color w:val="000000"/>
          <w:kern w:val="0"/>
          <w:szCs w:val="21"/>
        </w:rPr>
        <w:t>東病棟移動後すぐに食事摂取できている。「色々プレッシャーだったのかな」と話している。食事摂取可能継続できれば、北病棟へ戻ることを目指す。退院についても面談等、経過をみて実施していく。</w:t>
      </w:r>
    </w:p>
    <w:p w:rsidR="004B4117"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p>
    <w:p w:rsidR="004B4117"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Pr="004B4117">
        <w:rPr>
          <w:rFonts w:ascii="ＭＳ ゴシック" w:eastAsia="ＭＳ ゴシック" w:hAnsi="ＭＳ ゴシック" w:cs="ＭＳ ゴシック"/>
          <w:color w:val="000000"/>
          <w:kern w:val="0"/>
          <w:szCs w:val="21"/>
        </w:rPr>
        <w:t>食事変更希望され常食へ</w:t>
      </w:r>
      <w:r>
        <w:rPr>
          <w:rFonts w:ascii="ＭＳ ゴシック" w:eastAsia="ＭＳ ゴシック" w:hAnsi="ＭＳ ゴシック" w:cs="ＭＳ ゴシック" w:hint="eastAsia"/>
          <w:color w:val="000000"/>
          <w:kern w:val="0"/>
          <w:szCs w:val="21"/>
        </w:rPr>
        <w:t>変更となっている</w:t>
      </w:r>
      <w:r w:rsidRPr="004B4117">
        <w:rPr>
          <w:rFonts w:ascii="ＭＳ ゴシック" w:eastAsia="ＭＳ ゴシック" w:hAnsi="ＭＳ ゴシック" w:cs="ＭＳ ゴシック"/>
          <w:color w:val="000000"/>
          <w:kern w:val="0"/>
          <w:szCs w:val="21"/>
        </w:rPr>
        <w:t>。今後変更しない</w:t>
      </w:r>
      <w:r>
        <w:rPr>
          <w:rFonts w:ascii="ＭＳ ゴシック" w:eastAsia="ＭＳ ゴシック" w:hAnsi="ＭＳ ゴシック" w:cs="ＭＳ ゴシック" w:hint="eastAsia"/>
          <w:color w:val="000000"/>
          <w:kern w:val="0"/>
          <w:szCs w:val="21"/>
        </w:rPr>
        <w:t>よう主治医から本人へ</w:t>
      </w:r>
      <w:r w:rsidRPr="004B4117">
        <w:rPr>
          <w:rFonts w:ascii="ＭＳ ゴシック" w:eastAsia="ＭＳ ゴシック" w:hAnsi="ＭＳ ゴシック" w:cs="ＭＳ ゴシック"/>
          <w:color w:val="000000"/>
          <w:kern w:val="0"/>
          <w:szCs w:val="21"/>
        </w:rPr>
        <w:t>説明</w:t>
      </w:r>
      <w:r>
        <w:rPr>
          <w:rFonts w:ascii="ＭＳ ゴシック" w:eastAsia="ＭＳ ゴシック" w:hAnsi="ＭＳ ゴシック" w:cs="ＭＳ ゴシック" w:hint="eastAsia"/>
          <w:color w:val="000000"/>
          <w:kern w:val="0"/>
          <w:szCs w:val="21"/>
        </w:rPr>
        <w:t>されている。</w:t>
      </w:r>
    </w:p>
    <w:p w:rsidR="004B4117"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p>
    <w:p w:rsidR="004B4117"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隆裕様～</w:t>
      </w:r>
      <w:r w:rsidRPr="004B4117">
        <w:rPr>
          <w:rFonts w:ascii="ＭＳ ゴシック" w:eastAsia="ＭＳ ゴシック" w:hAnsi="ＭＳ ゴシック" w:cs="ＭＳ ゴシック"/>
          <w:color w:val="000000"/>
          <w:kern w:val="0"/>
          <w:szCs w:val="21"/>
        </w:rPr>
        <w:t>不安感はたまにあるが、頓服使用にて落ち着いていると話す。臨時薬</w:t>
      </w:r>
      <w:r>
        <w:rPr>
          <w:rFonts w:ascii="ＭＳ ゴシック" w:eastAsia="ＭＳ ゴシック" w:hAnsi="ＭＳ ゴシック" w:cs="ＭＳ ゴシック" w:hint="eastAsia"/>
          <w:color w:val="000000"/>
          <w:kern w:val="0"/>
          <w:szCs w:val="21"/>
        </w:rPr>
        <w:t>処方変更なし。</w:t>
      </w:r>
    </w:p>
    <w:p w:rsidR="004B4117"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p>
    <w:p w:rsidR="004B4117" w:rsidRDefault="00BA16D4" w:rsidP="00BA16D4">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・古川　貞二様～</w:t>
      </w:r>
      <w:r w:rsidRPr="00BA16D4">
        <w:rPr>
          <w:rFonts w:ascii="ＭＳ ゴシック" w:eastAsia="ＭＳ ゴシック" w:hAnsi="ＭＳ ゴシック" w:cs="ＭＳ ゴシック"/>
          <w:color w:val="000000"/>
          <w:kern w:val="0"/>
          <w:szCs w:val="21"/>
        </w:rPr>
        <w:t>臨時薬内容変更（エリキュース2.5㎎　2Ｔ2×追加、アゾセミド30㎎1Ｔ1×朝　追加）7日分処方。</w:t>
      </w:r>
    </w:p>
    <w:p w:rsidR="004B4117" w:rsidRDefault="004B4117" w:rsidP="00F1665A">
      <w:pPr>
        <w:widowControl/>
        <w:ind w:left="1680" w:hangingChars="800" w:hanging="1680"/>
        <w:jc w:val="left"/>
        <w:rPr>
          <w:rFonts w:ascii="ＭＳ ゴシック" w:eastAsia="ＭＳ ゴシック" w:hAnsi="ＭＳ ゴシック" w:cs="ＭＳ ゴシック"/>
          <w:color w:val="000000"/>
          <w:kern w:val="0"/>
          <w:szCs w:val="21"/>
        </w:rPr>
      </w:pPr>
    </w:p>
    <w:p w:rsidR="0003199A" w:rsidRPr="00301F41" w:rsidRDefault="0003199A" w:rsidP="00F1665A">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＜皮膚科診察情報＞</w:t>
      </w: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・澤口　利香様～</w:t>
      </w:r>
      <w:r w:rsidRPr="00301F41">
        <w:rPr>
          <w:rFonts w:ascii="ＭＳ ゴシック" w:eastAsia="ＭＳ ゴシック" w:hAnsi="ＭＳ ゴシック"/>
          <w:color w:val="000000"/>
          <w:spacing w:val="8"/>
          <w:szCs w:val="21"/>
        </w:rPr>
        <w:t>両前腕に掻破痕著明。ゲンタマイシン軟膏塗布</w:t>
      </w:r>
      <w:r w:rsidRPr="00301F41">
        <w:rPr>
          <w:rFonts w:ascii="ＭＳ ゴシック" w:eastAsia="ＭＳ ゴシック" w:hAnsi="ＭＳ ゴシック" w:hint="eastAsia"/>
          <w:color w:val="000000"/>
          <w:spacing w:val="8"/>
          <w:szCs w:val="21"/>
        </w:rPr>
        <w:t>。</w:t>
      </w: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lastRenderedPageBreak/>
        <w:t>・小笠原　久年様～</w:t>
      </w:r>
      <w:r w:rsidRPr="00301F41">
        <w:rPr>
          <w:rFonts w:ascii="ＭＳ ゴシック" w:eastAsia="ＭＳ ゴシック" w:hAnsi="ＭＳ ゴシック"/>
          <w:color w:val="000000"/>
          <w:spacing w:val="8"/>
          <w:szCs w:val="21"/>
        </w:rPr>
        <w:t>特変なし。同前処置。</w:t>
      </w: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・若沢　理子様～同前処置。</w:t>
      </w: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・赤石　陽介様～</w:t>
      </w:r>
      <w:r w:rsidRPr="00301F41">
        <w:rPr>
          <w:rFonts w:ascii="ＭＳ ゴシック" w:eastAsia="ＭＳ ゴシック" w:hAnsi="ＭＳ ゴシック"/>
          <w:color w:val="000000"/>
          <w:spacing w:val="8"/>
          <w:szCs w:val="21"/>
        </w:rPr>
        <w:t>左踵　アズノール軟膏+ガーゼ+絆創膏固定</w:t>
      </w: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・沼畑　勲様～同前処置。</w:t>
      </w: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p>
    <w:p w:rsidR="00301F41" w:rsidRPr="00301F41" w:rsidRDefault="00301F41" w:rsidP="00301F41">
      <w:pPr>
        <w:pStyle w:val="Web"/>
        <w:wordWrap w:val="0"/>
        <w:spacing w:line="288" w:lineRule="auto"/>
        <w:jc w:val="left"/>
        <w:rPr>
          <w:rFonts w:ascii="ＭＳ ゴシック" w:eastAsia="ＭＳ ゴシック" w:hAnsi="ＭＳ ゴシック" w:cs="ＭＳ Ｐゴシック"/>
          <w:color w:val="000000"/>
          <w:spacing w:val="8"/>
          <w:kern w:val="0"/>
          <w:sz w:val="21"/>
          <w:szCs w:val="21"/>
        </w:rPr>
      </w:pPr>
      <w:r w:rsidRPr="00301F41">
        <w:rPr>
          <w:rFonts w:ascii="ＭＳ ゴシック" w:eastAsia="ＭＳ ゴシック" w:hAnsi="ＭＳ ゴシック" w:cs="ＭＳ ゴシック" w:hint="eastAsia"/>
          <w:color w:val="000000"/>
          <w:kern w:val="0"/>
          <w:sz w:val="21"/>
          <w:szCs w:val="21"/>
        </w:rPr>
        <w:t>・木村　美智子様～同前処置。</w:t>
      </w:r>
      <w:r w:rsidRPr="00301F41">
        <w:rPr>
          <w:rFonts w:ascii="ＭＳ ゴシック" w:eastAsia="ＭＳ ゴシック" w:hAnsi="ＭＳ ゴシック"/>
          <w:color w:val="000000"/>
          <w:spacing w:val="8"/>
          <w:sz w:val="21"/>
          <w:szCs w:val="21"/>
        </w:rPr>
        <w:t>ソフラチュール</w:t>
      </w:r>
      <w:r w:rsidRPr="00301F41">
        <w:rPr>
          <w:rFonts w:ascii="ＭＳ ゴシック" w:eastAsia="ＭＳ ゴシック" w:hAnsi="ＭＳ ゴシック" w:hint="eastAsia"/>
          <w:color w:val="000000"/>
          <w:spacing w:val="8"/>
          <w:sz w:val="21"/>
          <w:szCs w:val="21"/>
        </w:rPr>
        <w:t>7枚処方となる。</w:t>
      </w:r>
    </w:p>
    <w:p w:rsidR="00301F41" w:rsidRPr="00301F41" w:rsidRDefault="00301F41" w:rsidP="00301F41">
      <w:pPr>
        <w:widowControl/>
        <w:jc w:val="left"/>
        <w:rPr>
          <w:rFonts w:ascii="ＭＳ ゴシック" w:eastAsia="ＭＳ ゴシック" w:hAnsi="ＭＳ ゴシック" w:cs="ＭＳ ゴシック"/>
          <w:color w:val="000000"/>
          <w:kern w:val="0"/>
          <w:szCs w:val="21"/>
        </w:rPr>
      </w:pP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・駒木　洋士様～</w:t>
      </w:r>
      <w:r w:rsidRPr="00301F41">
        <w:rPr>
          <w:rFonts w:ascii="ＭＳ ゴシック" w:eastAsia="ＭＳ ゴシック" w:hAnsi="ＭＳ ゴシック"/>
          <w:color w:val="000000"/>
          <w:spacing w:val="8"/>
          <w:szCs w:val="21"/>
        </w:rPr>
        <w:t>軽快。同前処置。</w:t>
      </w: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・前田　忠弘様～皮疹</w:t>
      </w:r>
      <w:r w:rsidRPr="00301F41">
        <w:rPr>
          <w:rFonts w:ascii="ＭＳ ゴシック" w:eastAsia="ＭＳ ゴシック" w:hAnsi="ＭＳ ゴシック"/>
          <w:color w:val="000000"/>
          <w:spacing w:val="8"/>
          <w:szCs w:val="21"/>
        </w:rPr>
        <w:t>爽快。同前処置。</w:t>
      </w: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・馬場　信子様～同前処置。</w:t>
      </w: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p>
    <w:p w:rsidR="00301F41" w:rsidRPr="00301F41" w:rsidRDefault="00301F41" w:rsidP="00301F41">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・水梨　孝純様～</w:t>
      </w:r>
      <w:r w:rsidRPr="00301F41">
        <w:rPr>
          <w:rFonts w:ascii="ＭＳ ゴシック" w:eastAsia="ＭＳ ゴシック" w:hAnsi="ＭＳ ゴシック"/>
          <w:color w:val="000000"/>
          <w:spacing w:val="8"/>
          <w:szCs w:val="21"/>
        </w:rPr>
        <w:t>左踵皮厚著明。</w:t>
      </w:r>
      <w:r w:rsidRPr="00301F41">
        <w:rPr>
          <w:rFonts w:ascii="ＭＳ ゴシック" w:eastAsia="ＭＳ ゴシック" w:hAnsi="ＭＳ ゴシック" w:hint="eastAsia"/>
          <w:color w:val="000000"/>
          <w:spacing w:val="8"/>
          <w:szCs w:val="21"/>
        </w:rPr>
        <w:t>同</w:t>
      </w:r>
      <w:r w:rsidRPr="00301F41">
        <w:rPr>
          <w:rFonts w:ascii="ＭＳ ゴシック" w:eastAsia="ＭＳ ゴシック" w:hAnsi="ＭＳ ゴシック"/>
          <w:color w:val="000000"/>
          <w:spacing w:val="8"/>
          <w:szCs w:val="21"/>
        </w:rPr>
        <w:t>前処置。</w:t>
      </w:r>
    </w:p>
    <w:p w:rsidR="00301F41" w:rsidRPr="00301F41" w:rsidRDefault="00301F41" w:rsidP="00301F41">
      <w:pPr>
        <w:pStyle w:val="Web"/>
        <w:wordWrap w:val="0"/>
        <w:spacing w:line="288" w:lineRule="auto"/>
        <w:jc w:val="left"/>
        <w:rPr>
          <w:rFonts w:ascii="ＭＳ ゴシック" w:eastAsia="ＭＳ ゴシック" w:hAnsi="ＭＳ ゴシック" w:cs="ＭＳ ゴシック"/>
          <w:color w:val="000000"/>
          <w:kern w:val="0"/>
          <w:sz w:val="21"/>
          <w:szCs w:val="21"/>
        </w:rPr>
      </w:pPr>
    </w:p>
    <w:p w:rsidR="00301F41" w:rsidRPr="00301F41" w:rsidRDefault="00301F41" w:rsidP="00301F41">
      <w:pPr>
        <w:pStyle w:val="Web"/>
        <w:wordWrap w:val="0"/>
        <w:spacing w:line="288" w:lineRule="auto"/>
        <w:jc w:val="left"/>
        <w:rPr>
          <w:rFonts w:ascii="ＭＳ ゴシック" w:eastAsia="ＭＳ ゴシック" w:hAnsi="ＭＳ ゴシック" w:cs="ＭＳ Ｐゴシック"/>
          <w:color w:val="000000"/>
          <w:spacing w:val="8"/>
          <w:kern w:val="0"/>
          <w:sz w:val="21"/>
          <w:szCs w:val="21"/>
        </w:rPr>
      </w:pPr>
      <w:r w:rsidRPr="00301F41">
        <w:rPr>
          <w:rFonts w:ascii="ＭＳ ゴシック" w:eastAsia="ＭＳ ゴシック" w:hAnsi="ＭＳ ゴシック" w:cs="ＭＳ ゴシック" w:hint="eastAsia"/>
          <w:color w:val="000000"/>
          <w:kern w:val="0"/>
          <w:sz w:val="21"/>
          <w:szCs w:val="21"/>
        </w:rPr>
        <w:t>・角田　せつ子様～</w:t>
      </w:r>
      <w:r w:rsidRPr="00301F41">
        <w:rPr>
          <w:rFonts w:ascii="ＭＳ ゴシック" w:eastAsia="ＭＳ ゴシック" w:hAnsi="ＭＳ ゴシック" w:cs="ＭＳ Ｐゴシック"/>
          <w:color w:val="000000"/>
          <w:spacing w:val="8"/>
          <w:kern w:val="0"/>
          <w:sz w:val="21"/>
          <w:szCs w:val="21"/>
        </w:rPr>
        <w:t>保護テープ＋ガーゼ</w:t>
      </w:r>
    </w:p>
    <w:p w:rsidR="0003199A" w:rsidRPr="00301F41" w:rsidRDefault="0003199A" w:rsidP="00F1665A">
      <w:pPr>
        <w:widowControl/>
        <w:ind w:left="1680" w:hangingChars="800" w:hanging="1680"/>
        <w:jc w:val="left"/>
        <w:rPr>
          <w:rFonts w:ascii="ＭＳ ゴシック" w:eastAsia="ＭＳ ゴシック" w:hAnsi="ＭＳ ゴシック" w:cs="ＭＳ ゴシック"/>
          <w:color w:val="000000"/>
          <w:kern w:val="0"/>
          <w:szCs w:val="21"/>
        </w:rPr>
      </w:pPr>
    </w:p>
    <w:p w:rsidR="00301F41" w:rsidRPr="00301F41" w:rsidRDefault="00301F41" w:rsidP="00301F41">
      <w:pPr>
        <w:pStyle w:val="Web"/>
        <w:wordWrap w:val="0"/>
        <w:spacing w:line="288" w:lineRule="auto"/>
        <w:jc w:val="left"/>
        <w:rPr>
          <w:rFonts w:ascii="ＭＳ ゴシック" w:eastAsia="ＭＳ ゴシック" w:hAnsi="ＭＳ ゴシック" w:cs="ＭＳ Ｐゴシック"/>
          <w:color w:val="000000"/>
          <w:spacing w:val="8"/>
          <w:kern w:val="0"/>
          <w:sz w:val="21"/>
          <w:szCs w:val="21"/>
        </w:rPr>
      </w:pPr>
      <w:r w:rsidRPr="00301F41">
        <w:rPr>
          <w:rFonts w:ascii="ＭＳ ゴシック" w:eastAsia="ＭＳ ゴシック" w:hAnsi="ＭＳ ゴシック" w:cs="ＭＳ ゴシック" w:hint="eastAsia"/>
          <w:color w:val="000000"/>
          <w:kern w:val="0"/>
          <w:sz w:val="21"/>
          <w:szCs w:val="21"/>
        </w:rPr>
        <w:t>・三浦常雄様～</w:t>
      </w:r>
      <w:r w:rsidRPr="00301F41">
        <w:rPr>
          <w:rFonts w:ascii="ＭＳ ゴシック" w:eastAsia="ＭＳ ゴシック" w:hAnsi="ＭＳ ゴシック" w:cs="ＭＳ Ｐゴシック"/>
          <w:color w:val="000000"/>
          <w:spacing w:val="8"/>
          <w:kern w:val="0"/>
          <w:sz w:val="21"/>
          <w:szCs w:val="21"/>
        </w:rPr>
        <w:t>仙骨部表皮剥離</w:t>
      </w:r>
      <w:r w:rsidRPr="00301F41">
        <w:rPr>
          <w:rFonts w:ascii="ＭＳ ゴシック" w:eastAsia="ＭＳ ゴシック" w:hAnsi="ＭＳ ゴシック" w:cs="ＭＳ Ｐゴシック" w:hint="eastAsia"/>
          <w:color w:val="000000"/>
          <w:spacing w:val="8"/>
          <w:kern w:val="0"/>
          <w:sz w:val="21"/>
          <w:szCs w:val="21"/>
        </w:rPr>
        <w:t xml:space="preserve">　</w:t>
      </w:r>
      <w:r w:rsidRPr="00301F41">
        <w:rPr>
          <w:rFonts w:ascii="ＭＳ ゴシック" w:eastAsia="ＭＳ ゴシック" w:hAnsi="ＭＳ ゴシック" w:cs="ＭＳ Ｐゴシック"/>
          <w:color w:val="000000"/>
          <w:spacing w:val="8"/>
          <w:kern w:val="0"/>
          <w:sz w:val="21"/>
          <w:szCs w:val="21"/>
        </w:rPr>
        <w:t>ソフラチュール＋フィルム＋ガーゼ</w:t>
      </w:r>
      <w:r>
        <w:rPr>
          <w:rFonts w:ascii="ＭＳ ゴシック" w:eastAsia="ＭＳ ゴシック" w:hAnsi="ＭＳ ゴシック" w:cs="ＭＳ Ｐゴシック" w:hint="eastAsia"/>
          <w:color w:val="000000"/>
          <w:spacing w:val="8"/>
          <w:kern w:val="0"/>
          <w:sz w:val="21"/>
          <w:szCs w:val="21"/>
        </w:rPr>
        <w:t>。</w:t>
      </w:r>
    </w:p>
    <w:p w:rsidR="00301F41" w:rsidRPr="00301F41" w:rsidRDefault="00301F41" w:rsidP="00301F41">
      <w:pPr>
        <w:pStyle w:val="Web"/>
        <w:wordWrap w:val="0"/>
        <w:spacing w:line="288" w:lineRule="auto"/>
        <w:ind w:firstLineChars="700" w:firstLine="1582"/>
        <w:jc w:val="left"/>
        <w:rPr>
          <w:rFonts w:ascii="ＭＳ ゴシック" w:eastAsia="ＭＳ ゴシック" w:hAnsi="ＭＳ ゴシック" w:cs="ＭＳ Ｐゴシック"/>
          <w:color w:val="000000"/>
          <w:spacing w:val="8"/>
          <w:kern w:val="0"/>
          <w:sz w:val="21"/>
          <w:szCs w:val="21"/>
        </w:rPr>
      </w:pPr>
      <w:r w:rsidRPr="00301F41">
        <w:rPr>
          <w:rFonts w:ascii="ＭＳ ゴシック" w:eastAsia="ＭＳ ゴシック" w:hAnsi="ＭＳ ゴシック"/>
          <w:color w:val="000000"/>
          <w:spacing w:val="8"/>
          <w:sz w:val="21"/>
          <w:szCs w:val="21"/>
        </w:rPr>
        <w:t>ソフラチュール</w:t>
      </w:r>
      <w:r w:rsidRPr="00301F41">
        <w:rPr>
          <w:rFonts w:ascii="ＭＳ ゴシック" w:eastAsia="ＭＳ ゴシック" w:hAnsi="ＭＳ ゴシック" w:hint="eastAsia"/>
          <w:color w:val="000000"/>
          <w:spacing w:val="8"/>
          <w:sz w:val="21"/>
          <w:szCs w:val="21"/>
        </w:rPr>
        <w:t>5枚処方となる。</w:t>
      </w:r>
    </w:p>
    <w:p w:rsidR="0003199A" w:rsidRPr="00301F41" w:rsidRDefault="0003199A" w:rsidP="00F1665A">
      <w:pPr>
        <w:widowControl/>
        <w:ind w:left="1680" w:hangingChars="800" w:hanging="1680"/>
        <w:jc w:val="left"/>
        <w:rPr>
          <w:rFonts w:ascii="ＭＳ ゴシック" w:eastAsia="ＭＳ ゴシック" w:hAnsi="ＭＳ ゴシック" w:cs="ＭＳ ゴシック"/>
          <w:color w:val="000000"/>
          <w:kern w:val="0"/>
          <w:szCs w:val="21"/>
        </w:rPr>
      </w:pPr>
    </w:p>
    <w:p w:rsidR="0068748F" w:rsidRDefault="0068748F" w:rsidP="00F1665A">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＜入院患者様情報＞</w:t>
      </w: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 xml:space="preserve">　日　　時：4月8日　11:18</w:t>
      </w: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 xml:space="preserve">　氏　　名：佐藤　あづま(さとう　あづま)様</w:t>
      </w: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 xml:space="preserve">　生年月日：昭和18年6月10日　77歳</w:t>
      </w: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 xml:space="preserve">　病　　名：認知症</w:t>
      </w: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 xml:space="preserve">　合 併 症：大脳基底核変性症、うつ病、不眠症</w:t>
      </w: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 xml:space="preserve">　性　　別：女性</w:t>
      </w: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 xml:space="preserve">　主治医　：深澤Dr</w:t>
      </w: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 xml:space="preserve">　入院形態：医療保護入院</w:t>
      </w: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 xml:space="preserve">　病　　棟：東病棟Cユニット</w:t>
      </w: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 xml:space="preserve">　＜経過＞</w:t>
      </w:r>
    </w:p>
    <w:p w:rsid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長年うつ病にてさくら病院へ受診していたが、交通の便宜を考え、三戸中央病院メンタ</w:t>
      </w:r>
    </w:p>
    <w:p w:rsid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ルヘルス科へ転医。R1年頃より大脳基底核変性症の治療のため八戸市立市民病院へ通</w:t>
      </w:r>
    </w:p>
    <w:p w:rsid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院していた。有料老人ホーム「このはずく」に入所していたが、R3年1月頃より不安</w:t>
      </w:r>
    </w:p>
    <w:p w:rsid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感や頻回な尿意、トイレへの誘導以来、短期記憶障害、夜間不眠、夜でも大声をあげ人</w:t>
      </w:r>
    </w:p>
    <w:p w:rsid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を呼ぶ等の行動がみられるようになり、4時間で100回以上ナースコールを要請してい</w:t>
      </w:r>
    </w:p>
    <w:p w:rsid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た。過活動膀胱・神経因性膀胱・偽痛風・パーキンソニズムの悪化が不穏の増悪因子と</w:t>
      </w:r>
    </w:p>
    <w:p w:rsid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なっていると考え、三戸中央病院へR3年2月に入院。尿道カテーテル留置し、内科的</w:t>
      </w:r>
    </w:p>
    <w:p w:rsid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な問題は落ち着いているが、夜間不眠や不安感、認知症による行動心理症状は持続して</w:t>
      </w:r>
    </w:p>
    <w:p w:rsid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いる。治療及び施設入所ま</w:t>
      </w:r>
      <w:r>
        <w:rPr>
          <w:rFonts w:ascii="ＭＳ ゴシック" w:eastAsia="ＭＳ ゴシック" w:hAnsi="ＭＳ ゴシック" w:cs="ＭＳ ゴシック" w:hint="eastAsia"/>
          <w:color w:val="000000"/>
          <w:kern w:val="0"/>
          <w:szCs w:val="21"/>
        </w:rPr>
        <w:t>で</w:t>
      </w:r>
      <w:r w:rsidRPr="00BA16D4">
        <w:rPr>
          <w:rFonts w:ascii="ＭＳ ゴシック" w:eastAsia="ＭＳ ゴシック" w:hAnsi="ＭＳ ゴシック" w:cs="ＭＳ ゴシック"/>
          <w:color w:val="000000"/>
          <w:kern w:val="0"/>
          <w:szCs w:val="21"/>
        </w:rPr>
        <w:t>の療養環境調整治療のために転院を勧められ、本日当院初</w:t>
      </w:r>
    </w:p>
    <w:p w:rsidR="00BA16D4" w:rsidRP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sidRPr="00BA16D4">
        <w:rPr>
          <w:rFonts w:ascii="ＭＳ ゴシック" w:eastAsia="ＭＳ ゴシック" w:hAnsi="ＭＳ ゴシック" w:cs="ＭＳ ゴシック"/>
          <w:color w:val="000000"/>
          <w:kern w:val="0"/>
          <w:szCs w:val="21"/>
        </w:rPr>
        <w:t>診。R3.4.8東Cユニットへ医療保護入院となる。</w:t>
      </w:r>
    </w:p>
    <w:p w:rsid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p>
    <w:p w:rsidR="00BA16D4" w:rsidRDefault="00BA16D4" w:rsidP="00BA16D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※CSセット：B－①</w:t>
      </w:r>
    </w:p>
    <w:p w:rsidR="00BA16D4" w:rsidRPr="00BA16D4" w:rsidRDefault="00BA16D4" w:rsidP="00BA16D4">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※車椅子レンタル予定</w:t>
      </w:r>
    </w:p>
    <w:p w:rsidR="00BA16D4" w:rsidRDefault="00BA16D4"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上記2点長女様へ電話にて説明し、口頭で了承得ている。</w:t>
      </w:r>
    </w:p>
    <w:p w:rsidR="00BA16D4" w:rsidRPr="00BA16D4" w:rsidRDefault="00BA16D4" w:rsidP="00F1665A">
      <w:pPr>
        <w:widowControl/>
        <w:ind w:left="1680" w:hangingChars="800" w:hanging="1680"/>
        <w:jc w:val="left"/>
        <w:rPr>
          <w:rFonts w:ascii="ＭＳ ゴシック" w:eastAsia="ＭＳ ゴシック" w:hAnsi="ＭＳ ゴシック" w:cs="ＭＳ ゴシック" w:hint="eastAsia"/>
          <w:color w:val="000000"/>
          <w:kern w:val="0"/>
          <w:szCs w:val="21"/>
        </w:rPr>
      </w:pPr>
      <w:bookmarkStart w:id="1" w:name="_GoBack"/>
      <w:bookmarkEnd w:id="1"/>
    </w:p>
    <w:bookmarkEnd w:id="0"/>
    <w:sectPr w:rsidR="00BA16D4" w:rsidRPr="00BA16D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4192"/>
    <w:rsid w:val="00084A6C"/>
    <w:rsid w:val="000854C8"/>
    <w:rsid w:val="00093A09"/>
    <w:rsid w:val="00093A72"/>
    <w:rsid w:val="00095070"/>
    <w:rsid w:val="00096362"/>
    <w:rsid w:val="000979FE"/>
    <w:rsid w:val="000A5082"/>
    <w:rsid w:val="000B5896"/>
    <w:rsid w:val="000C5993"/>
    <w:rsid w:val="000C629F"/>
    <w:rsid w:val="000D03DE"/>
    <w:rsid w:val="000D588E"/>
    <w:rsid w:val="000D62C7"/>
    <w:rsid w:val="000D7775"/>
    <w:rsid w:val="000D77D8"/>
    <w:rsid w:val="000E4EF1"/>
    <w:rsid w:val="000F03BE"/>
    <w:rsid w:val="000F3F9C"/>
    <w:rsid w:val="000F5E69"/>
    <w:rsid w:val="00105CC0"/>
    <w:rsid w:val="00120C35"/>
    <w:rsid w:val="00123B65"/>
    <w:rsid w:val="00125433"/>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A38B3"/>
    <w:rsid w:val="001A7A2D"/>
    <w:rsid w:val="001B1CE0"/>
    <w:rsid w:val="001B2374"/>
    <w:rsid w:val="001B52F6"/>
    <w:rsid w:val="001C2A78"/>
    <w:rsid w:val="001C2FE2"/>
    <w:rsid w:val="001C3F6C"/>
    <w:rsid w:val="001C48FB"/>
    <w:rsid w:val="001C576C"/>
    <w:rsid w:val="001D362C"/>
    <w:rsid w:val="001D7AC8"/>
    <w:rsid w:val="001E0C0C"/>
    <w:rsid w:val="001E0C24"/>
    <w:rsid w:val="001E141A"/>
    <w:rsid w:val="001E4DBF"/>
    <w:rsid w:val="001F0884"/>
    <w:rsid w:val="001F1DBA"/>
    <w:rsid w:val="001F5BC5"/>
    <w:rsid w:val="00205D3E"/>
    <w:rsid w:val="00212312"/>
    <w:rsid w:val="0021381E"/>
    <w:rsid w:val="00213858"/>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74A9"/>
    <w:rsid w:val="002E0573"/>
    <w:rsid w:val="002E2511"/>
    <w:rsid w:val="002E2F28"/>
    <w:rsid w:val="002E5A7C"/>
    <w:rsid w:val="002F5102"/>
    <w:rsid w:val="002F7AA6"/>
    <w:rsid w:val="00301BC5"/>
    <w:rsid w:val="00301F41"/>
    <w:rsid w:val="003048D8"/>
    <w:rsid w:val="00322222"/>
    <w:rsid w:val="00323B3F"/>
    <w:rsid w:val="00330442"/>
    <w:rsid w:val="0033609A"/>
    <w:rsid w:val="0033672F"/>
    <w:rsid w:val="003368F4"/>
    <w:rsid w:val="00337BB7"/>
    <w:rsid w:val="003456C3"/>
    <w:rsid w:val="0035107C"/>
    <w:rsid w:val="00354414"/>
    <w:rsid w:val="00356F3C"/>
    <w:rsid w:val="00360D0F"/>
    <w:rsid w:val="003669C3"/>
    <w:rsid w:val="00371AE8"/>
    <w:rsid w:val="0037302A"/>
    <w:rsid w:val="003736D4"/>
    <w:rsid w:val="00375E20"/>
    <w:rsid w:val="0037604A"/>
    <w:rsid w:val="0038097A"/>
    <w:rsid w:val="00383A17"/>
    <w:rsid w:val="00383A1E"/>
    <w:rsid w:val="003840B7"/>
    <w:rsid w:val="00387CC2"/>
    <w:rsid w:val="003916D9"/>
    <w:rsid w:val="003930A2"/>
    <w:rsid w:val="003A0988"/>
    <w:rsid w:val="003A4F83"/>
    <w:rsid w:val="003B32DB"/>
    <w:rsid w:val="003B4758"/>
    <w:rsid w:val="003B5954"/>
    <w:rsid w:val="003C4176"/>
    <w:rsid w:val="003D06EE"/>
    <w:rsid w:val="003D2160"/>
    <w:rsid w:val="003D7CE1"/>
    <w:rsid w:val="003E32EB"/>
    <w:rsid w:val="003E7E8A"/>
    <w:rsid w:val="003F53EF"/>
    <w:rsid w:val="003F7FF9"/>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3D35"/>
    <w:rsid w:val="004464CB"/>
    <w:rsid w:val="00446893"/>
    <w:rsid w:val="00446E39"/>
    <w:rsid w:val="00447D27"/>
    <w:rsid w:val="00457E6D"/>
    <w:rsid w:val="00460A94"/>
    <w:rsid w:val="00463E58"/>
    <w:rsid w:val="00470612"/>
    <w:rsid w:val="00471CF7"/>
    <w:rsid w:val="004731C3"/>
    <w:rsid w:val="00474E3A"/>
    <w:rsid w:val="00475F5B"/>
    <w:rsid w:val="004774A1"/>
    <w:rsid w:val="00477A7B"/>
    <w:rsid w:val="00487E62"/>
    <w:rsid w:val="004962BE"/>
    <w:rsid w:val="004979A8"/>
    <w:rsid w:val="004A1702"/>
    <w:rsid w:val="004A48E5"/>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3115"/>
    <w:rsid w:val="004F44A5"/>
    <w:rsid w:val="004F46F2"/>
    <w:rsid w:val="00501C23"/>
    <w:rsid w:val="00502C03"/>
    <w:rsid w:val="00503A2A"/>
    <w:rsid w:val="00505A1F"/>
    <w:rsid w:val="00510BC0"/>
    <w:rsid w:val="00511986"/>
    <w:rsid w:val="00512B23"/>
    <w:rsid w:val="00513116"/>
    <w:rsid w:val="005133A7"/>
    <w:rsid w:val="005133BC"/>
    <w:rsid w:val="00513564"/>
    <w:rsid w:val="005157DD"/>
    <w:rsid w:val="00521B59"/>
    <w:rsid w:val="00522DD9"/>
    <w:rsid w:val="00530084"/>
    <w:rsid w:val="00532957"/>
    <w:rsid w:val="00533C4F"/>
    <w:rsid w:val="00540000"/>
    <w:rsid w:val="00545AA0"/>
    <w:rsid w:val="005472B5"/>
    <w:rsid w:val="00547B0E"/>
    <w:rsid w:val="00555BB1"/>
    <w:rsid w:val="00557880"/>
    <w:rsid w:val="005648A2"/>
    <w:rsid w:val="00571F6D"/>
    <w:rsid w:val="00572B33"/>
    <w:rsid w:val="00581640"/>
    <w:rsid w:val="00583D53"/>
    <w:rsid w:val="005841BB"/>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5BA"/>
    <w:rsid w:val="00615858"/>
    <w:rsid w:val="0061751F"/>
    <w:rsid w:val="00617789"/>
    <w:rsid w:val="00617E3A"/>
    <w:rsid w:val="00620F42"/>
    <w:rsid w:val="00625C80"/>
    <w:rsid w:val="00630E15"/>
    <w:rsid w:val="00631033"/>
    <w:rsid w:val="00632720"/>
    <w:rsid w:val="0063785C"/>
    <w:rsid w:val="00643BF8"/>
    <w:rsid w:val="00644B77"/>
    <w:rsid w:val="00646318"/>
    <w:rsid w:val="006506FE"/>
    <w:rsid w:val="00656573"/>
    <w:rsid w:val="0066157D"/>
    <w:rsid w:val="00665EEE"/>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342F"/>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49D5"/>
    <w:rsid w:val="007572B7"/>
    <w:rsid w:val="00757E38"/>
    <w:rsid w:val="0076796D"/>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444C"/>
    <w:rsid w:val="008552E4"/>
    <w:rsid w:val="00856FA4"/>
    <w:rsid w:val="00857FE2"/>
    <w:rsid w:val="008623FC"/>
    <w:rsid w:val="00862C77"/>
    <w:rsid w:val="00864079"/>
    <w:rsid w:val="008650F8"/>
    <w:rsid w:val="008674FF"/>
    <w:rsid w:val="00867BCA"/>
    <w:rsid w:val="0087465E"/>
    <w:rsid w:val="008775F5"/>
    <w:rsid w:val="00883D64"/>
    <w:rsid w:val="00885870"/>
    <w:rsid w:val="00891EB6"/>
    <w:rsid w:val="008953C4"/>
    <w:rsid w:val="008A4A7A"/>
    <w:rsid w:val="008A5DE5"/>
    <w:rsid w:val="008B5B0D"/>
    <w:rsid w:val="008B7656"/>
    <w:rsid w:val="008B7FC9"/>
    <w:rsid w:val="008C12C5"/>
    <w:rsid w:val="008C38EF"/>
    <w:rsid w:val="008C42F6"/>
    <w:rsid w:val="008D1930"/>
    <w:rsid w:val="008D2395"/>
    <w:rsid w:val="008D2F2E"/>
    <w:rsid w:val="008D3447"/>
    <w:rsid w:val="008D6D30"/>
    <w:rsid w:val="008D6F83"/>
    <w:rsid w:val="008D7294"/>
    <w:rsid w:val="008E1261"/>
    <w:rsid w:val="008E1B69"/>
    <w:rsid w:val="008E5C0A"/>
    <w:rsid w:val="008E7624"/>
    <w:rsid w:val="008E7736"/>
    <w:rsid w:val="008E7DC7"/>
    <w:rsid w:val="00906ABC"/>
    <w:rsid w:val="00917B76"/>
    <w:rsid w:val="00920C8A"/>
    <w:rsid w:val="00921EDA"/>
    <w:rsid w:val="009247D1"/>
    <w:rsid w:val="009257CF"/>
    <w:rsid w:val="009352CB"/>
    <w:rsid w:val="00936328"/>
    <w:rsid w:val="00937EA8"/>
    <w:rsid w:val="0094116B"/>
    <w:rsid w:val="0094116D"/>
    <w:rsid w:val="00952E3C"/>
    <w:rsid w:val="009628DB"/>
    <w:rsid w:val="00963763"/>
    <w:rsid w:val="009637BD"/>
    <w:rsid w:val="009646A1"/>
    <w:rsid w:val="0097315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4E8C"/>
    <w:rsid w:val="00A45909"/>
    <w:rsid w:val="00A47DFB"/>
    <w:rsid w:val="00A50CDD"/>
    <w:rsid w:val="00A54306"/>
    <w:rsid w:val="00A5732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6709"/>
    <w:rsid w:val="00A97C64"/>
    <w:rsid w:val="00AA17EC"/>
    <w:rsid w:val="00AA1DDC"/>
    <w:rsid w:val="00AB187D"/>
    <w:rsid w:val="00AB2756"/>
    <w:rsid w:val="00AB428B"/>
    <w:rsid w:val="00AB6117"/>
    <w:rsid w:val="00AC22EF"/>
    <w:rsid w:val="00AC333B"/>
    <w:rsid w:val="00AD39FE"/>
    <w:rsid w:val="00AD635E"/>
    <w:rsid w:val="00AD6458"/>
    <w:rsid w:val="00AE24AE"/>
    <w:rsid w:val="00AE2B77"/>
    <w:rsid w:val="00AE4A6B"/>
    <w:rsid w:val="00B03901"/>
    <w:rsid w:val="00B03922"/>
    <w:rsid w:val="00B0518F"/>
    <w:rsid w:val="00B052FE"/>
    <w:rsid w:val="00B06E01"/>
    <w:rsid w:val="00B20001"/>
    <w:rsid w:val="00B2586B"/>
    <w:rsid w:val="00B303F2"/>
    <w:rsid w:val="00B31765"/>
    <w:rsid w:val="00B318D0"/>
    <w:rsid w:val="00B339AA"/>
    <w:rsid w:val="00B36F7B"/>
    <w:rsid w:val="00B43472"/>
    <w:rsid w:val="00B47A27"/>
    <w:rsid w:val="00B50DF4"/>
    <w:rsid w:val="00B52E4B"/>
    <w:rsid w:val="00B55F8B"/>
    <w:rsid w:val="00B6103A"/>
    <w:rsid w:val="00B63FCC"/>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303B"/>
    <w:rsid w:val="00C1636C"/>
    <w:rsid w:val="00C20D43"/>
    <w:rsid w:val="00C23054"/>
    <w:rsid w:val="00C25D83"/>
    <w:rsid w:val="00C33629"/>
    <w:rsid w:val="00C346DB"/>
    <w:rsid w:val="00C407A8"/>
    <w:rsid w:val="00C43C6D"/>
    <w:rsid w:val="00C511DC"/>
    <w:rsid w:val="00C60658"/>
    <w:rsid w:val="00C62426"/>
    <w:rsid w:val="00C657D0"/>
    <w:rsid w:val="00C741F7"/>
    <w:rsid w:val="00C74AF5"/>
    <w:rsid w:val="00C75069"/>
    <w:rsid w:val="00C75651"/>
    <w:rsid w:val="00C7580B"/>
    <w:rsid w:val="00C809F9"/>
    <w:rsid w:val="00C840B2"/>
    <w:rsid w:val="00C95AA9"/>
    <w:rsid w:val="00CB3E0A"/>
    <w:rsid w:val="00CB5F4E"/>
    <w:rsid w:val="00CC1747"/>
    <w:rsid w:val="00CD12B7"/>
    <w:rsid w:val="00CD21BF"/>
    <w:rsid w:val="00CD3218"/>
    <w:rsid w:val="00CD66C1"/>
    <w:rsid w:val="00CD6DB2"/>
    <w:rsid w:val="00CE261B"/>
    <w:rsid w:val="00CE26C1"/>
    <w:rsid w:val="00CE35F3"/>
    <w:rsid w:val="00CF04B4"/>
    <w:rsid w:val="00CF33B1"/>
    <w:rsid w:val="00CF3BA2"/>
    <w:rsid w:val="00CF48AC"/>
    <w:rsid w:val="00CF7496"/>
    <w:rsid w:val="00D02A73"/>
    <w:rsid w:val="00D07C06"/>
    <w:rsid w:val="00D07E06"/>
    <w:rsid w:val="00D1106A"/>
    <w:rsid w:val="00D15127"/>
    <w:rsid w:val="00D21020"/>
    <w:rsid w:val="00D2411E"/>
    <w:rsid w:val="00D26B69"/>
    <w:rsid w:val="00D30783"/>
    <w:rsid w:val="00D35032"/>
    <w:rsid w:val="00D35784"/>
    <w:rsid w:val="00D40D58"/>
    <w:rsid w:val="00D4106F"/>
    <w:rsid w:val="00D500DE"/>
    <w:rsid w:val="00D50345"/>
    <w:rsid w:val="00D50524"/>
    <w:rsid w:val="00D704A1"/>
    <w:rsid w:val="00D70682"/>
    <w:rsid w:val="00D72891"/>
    <w:rsid w:val="00D72DF6"/>
    <w:rsid w:val="00D731FD"/>
    <w:rsid w:val="00D7469D"/>
    <w:rsid w:val="00D849AA"/>
    <w:rsid w:val="00D85582"/>
    <w:rsid w:val="00D92A5E"/>
    <w:rsid w:val="00D92FCA"/>
    <w:rsid w:val="00DA7A68"/>
    <w:rsid w:val="00DB169C"/>
    <w:rsid w:val="00DB5E5F"/>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5A5D"/>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D90"/>
    <w:rsid w:val="00E75F31"/>
    <w:rsid w:val="00E8304B"/>
    <w:rsid w:val="00E83AA5"/>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4634"/>
    <w:rsid w:val="00F27132"/>
    <w:rsid w:val="00F322D4"/>
    <w:rsid w:val="00F37407"/>
    <w:rsid w:val="00F44A20"/>
    <w:rsid w:val="00F44B7C"/>
    <w:rsid w:val="00F44E1F"/>
    <w:rsid w:val="00F457BC"/>
    <w:rsid w:val="00F518BD"/>
    <w:rsid w:val="00F62781"/>
    <w:rsid w:val="00F759D8"/>
    <w:rsid w:val="00F77ABC"/>
    <w:rsid w:val="00F77B53"/>
    <w:rsid w:val="00F81AB5"/>
    <w:rsid w:val="00F82D2D"/>
    <w:rsid w:val="00F919EF"/>
    <w:rsid w:val="00F91E4B"/>
    <w:rsid w:val="00F9762E"/>
    <w:rsid w:val="00FA02DF"/>
    <w:rsid w:val="00FA08A4"/>
    <w:rsid w:val="00FA08DF"/>
    <w:rsid w:val="00FA473A"/>
    <w:rsid w:val="00FA4C6D"/>
    <w:rsid w:val="00FA5410"/>
    <w:rsid w:val="00FA69A4"/>
    <w:rsid w:val="00FA74BC"/>
    <w:rsid w:val="00FB01AA"/>
    <w:rsid w:val="00FB0206"/>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1152B36"/>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1805F-1644-4D3B-B9C5-79B005921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383</Words>
  <Characters>2185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cp:revision>
  <cp:lastPrinted>2021-02-03T05:24:00Z</cp:lastPrinted>
  <dcterms:created xsi:type="dcterms:W3CDTF">2021-04-08T07:28:00Z</dcterms:created>
  <dcterms:modified xsi:type="dcterms:W3CDTF">2021-04-08T07:28:00Z</dcterms:modified>
</cp:coreProperties>
</file>