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A97C64"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8131AE">
        <w:rPr>
          <w:rFonts w:ascii="ＭＳ ゴシック" w:eastAsia="ＭＳ ゴシック" w:hAnsi="ＭＳ ゴシック" w:cs="Times New Roman" w:hint="eastAsia"/>
          <w:szCs w:val="21"/>
        </w:rPr>
        <w:t>2</w:t>
      </w:r>
      <w:r w:rsidRPr="00A97C64">
        <w:rPr>
          <w:rFonts w:ascii="ＭＳ ゴシック" w:eastAsia="ＭＳ ゴシック" w:hAnsi="ＭＳ ゴシック" w:cs="Times New Roman" w:hint="eastAsia"/>
          <w:szCs w:val="21"/>
        </w:rPr>
        <w:t>月</w:t>
      </w:r>
      <w:r w:rsidR="005C1BD1">
        <w:rPr>
          <w:rFonts w:ascii="ＭＳ ゴシック" w:eastAsia="ＭＳ ゴシック" w:hAnsi="ＭＳ ゴシック" w:cs="Times New Roman"/>
          <w:szCs w:val="21"/>
        </w:rPr>
        <w:t>2</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5C1BD1">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司会・記録：</w:t>
      </w:r>
      <w:r w:rsidR="005C1BD1">
        <w:rPr>
          <w:rFonts w:ascii="ＭＳ ゴシック" w:eastAsia="ＭＳ ゴシック" w:hAnsi="ＭＳ ゴシック" w:cs="Times New Roman" w:hint="eastAsia"/>
          <w:szCs w:val="21"/>
        </w:rPr>
        <w:t>成田　春佳</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C71D0"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C1BD1"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C1BD1"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C1BD1"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C1BD1"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5C1BD1" w:rsidP="005C1B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C1BD1"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C1BD1"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C71D0"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C1BD1"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5C1BD1"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B169C"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C71D0"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C71D0"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C71D0"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C1BD1"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C1BD1"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C1BD1"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C1BD1"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5C1BD1"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bl>
    <w:p w:rsidR="00A97C64" w:rsidRPr="00A97C64" w:rsidRDefault="00A97C64" w:rsidP="00A97C64">
      <w:pPr>
        <w:rPr>
          <w:rFonts w:ascii="ＭＳ ゴシック" w:eastAsia="ＭＳ ゴシック" w:hAnsi="ＭＳ ゴシック" w:cs="Times New Roman"/>
          <w:szCs w:val="21"/>
        </w:rPr>
      </w:pPr>
    </w:p>
    <w:p w:rsidR="00A97C64" w:rsidRPr="00A97C64" w:rsidRDefault="00A97C64" w:rsidP="00A97C64">
      <w:pP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＜連絡事項＞</w:t>
      </w:r>
    </w:p>
    <w:p w:rsidR="003916D9" w:rsidRDefault="00413F8F" w:rsidP="003916D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916D9">
        <w:rPr>
          <w:rFonts w:ascii="ＭＳ ゴシック" w:eastAsia="ＭＳ ゴシック" w:hAnsi="ＭＳ ゴシック" w:cs="Times New Roman" w:hint="eastAsia"/>
          <w:szCs w:val="21"/>
        </w:rPr>
        <w:t>昇格試験案内について</w:t>
      </w:r>
    </w:p>
    <w:p w:rsidR="003916D9" w:rsidRPr="003916D9" w:rsidRDefault="003916D9" w:rsidP="003916D9">
      <w:pPr>
        <w:ind w:leftChars="100" w:left="210"/>
        <w:rPr>
          <w:rFonts w:ascii="ＭＳ ゴシック" w:eastAsia="ＭＳ ゴシック" w:hAnsi="ＭＳ ゴシック"/>
          <w:szCs w:val="21"/>
        </w:rPr>
      </w:pPr>
      <w:r w:rsidRPr="003916D9">
        <w:rPr>
          <w:rFonts w:ascii="ＭＳ ゴシック" w:eastAsia="ＭＳ ゴシック" w:hAnsi="ＭＳ ゴシック"/>
          <w:szCs w:val="21"/>
        </w:rPr>
        <w:t xml:space="preserve">１ 試験日程：２月２３日(火)２４日(水)２５日(木)　</w:t>
      </w:r>
      <w:r w:rsidRPr="003916D9">
        <w:rPr>
          <w:rFonts w:ascii="ＭＳ ゴシック" w:eastAsia="ＭＳ ゴシック" w:hAnsi="ＭＳ ゴシック"/>
          <w:szCs w:val="21"/>
        </w:rPr>
        <w:br/>
        <w:t>２ 場所： メンタル４階メモリアルホール　【八戸会場】</w:t>
      </w:r>
      <w:r w:rsidRPr="003916D9">
        <w:rPr>
          <w:rFonts w:ascii="ＭＳ ゴシック" w:eastAsia="ＭＳ ゴシック" w:hAnsi="ＭＳ ゴシック"/>
          <w:szCs w:val="21"/>
        </w:rPr>
        <w:br/>
        <w:t xml:space="preserve">　　</w:t>
      </w:r>
      <w:r>
        <w:rPr>
          <w:rFonts w:ascii="ＭＳ ゴシック" w:eastAsia="ＭＳ ゴシック" w:hAnsi="ＭＳ ゴシック" w:hint="eastAsia"/>
          <w:szCs w:val="21"/>
        </w:rPr>
        <w:t xml:space="preserve">　　</w:t>
      </w:r>
      <w:r w:rsidRPr="003916D9">
        <w:rPr>
          <w:rFonts w:ascii="ＭＳ ゴシック" w:eastAsia="ＭＳ ゴシック" w:hAnsi="ＭＳ ゴシック"/>
          <w:szCs w:val="21"/>
        </w:rPr>
        <w:t xml:space="preserve"> ＬＣＰみさわミーティングルーム 【三沢会場】</w:t>
      </w:r>
    </w:p>
    <w:p w:rsidR="003916D9" w:rsidRPr="003916D9" w:rsidRDefault="003916D9" w:rsidP="003916D9">
      <w:pPr>
        <w:ind w:left="210" w:hangingChars="100" w:hanging="210"/>
        <w:rPr>
          <w:rFonts w:ascii="ＭＳ ゴシック" w:eastAsia="ＭＳ ゴシック" w:hAnsi="ＭＳ ゴシック" w:cs="Times New Roman"/>
          <w:szCs w:val="21"/>
        </w:rPr>
      </w:pPr>
      <w:r w:rsidRPr="003916D9">
        <w:rPr>
          <w:rFonts w:ascii="ＭＳ ゴシック" w:eastAsia="ＭＳ ゴシック" w:hAnsi="ＭＳ ゴシック" w:cs="Times New Roman"/>
          <w:szCs w:val="21"/>
        </w:rPr>
        <w:t>※試験会場は使用状況にて変更になる場合があります。</w:t>
      </w:r>
      <w:r w:rsidRPr="003916D9">
        <w:rPr>
          <w:rFonts w:ascii="ＭＳ ゴシック" w:eastAsia="ＭＳ ゴシック" w:hAnsi="ＭＳ ゴシック" w:cs="Times New Roman"/>
          <w:szCs w:val="21"/>
        </w:rPr>
        <w:br/>
        <w:t xml:space="preserve">　あらかじめご了承ください。</w:t>
      </w:r>
    </w:p>
    <w:p w:rsidR="004E3115" w:rsidRDefault="003916D9" w:rsidP="003916D9">
      <w:pPr>
        <w:ind w:leftChars="100" w:left="210"/>
        <w:rPr>
          <w:rFonts w:ascii="ＭＳ ゴシック" w:eastAsia="ＭＳ ゴシック" w:hAnsi="ＭＳ ゴシック" w:cs="Times New Roman"/>
          <w:szCs w:val="21"/>
        </w:rPr>
      </w:pPr>
      <w:r w:rsidRPr="003916D9">
        <w:rPr>
          <w:rFonts w:ascii="ＭＳ ゴシック" w:eastAsia="ＭＳ ゴシック" w:hAnsi="ＭＳ ゴシック" w:cs="Times New Roman"/>
          <w:szCs w:val="21"/>
        </w:rPr>
        <w:t>３ 試験時間：１７：３０～１８：３０</w:t>
      </w:r>
      <w:r w:rsidRPr="003916D9">
        <w:rPr>
          <w:rFonts w:ascii="ＭＳ ゴシック" w:eastAsia="ＭＳ ゴシック" w:hAnsi="ＭＳ ゴシック" w:cs="Times New Roman"/>
          <w:szCs w:val="21"/>
        </w:rPr>
        <w:br/>
        <w:t>４ 申込期限：２月８日（月）～２月１４日（日）１７：００</w:t>
      </w:r>
      <w:r w:rsidRPr="003916D9">
        <w:rPr>
          <w:rFonts w:ascii="ＭＳ ゴシック" w:eastAsia="ＭＳ ゴシック" w:hAnsi="ＭＳ ゴシック" w:cs="Times New Roman"/>
          <w:szCs w:val="21"/>
        </w:rPr>
        <w:br/>
        <w:t>５ 対象職員：中級・上級受験資格者</w:t>
      </w:r>
      <w:r w:rsidRPr="003916D9">
        <w:rPr>
          <w:rFonts w:ascii="ＭＳ ゴシック" w:eastAsia="ＭＳ ゴシック" w:hAnsi="ＭＳ ゴシック" w:cs="Times New Roman"/>
          <w:szCs w:val="21"/>
        </w:rPr>
        <w:br/>
        <w:t>６ 申込方法：みんなの共有⇒総務室⇒2.昇格試験申込</w:t>
      </w:r>
    </w:p>
    <w:p w:rsidR="00413F8F" w:rsidRDefault="00413F8F" w:rsidP="00413F8F">
      <w:pPr>
        <w:rPr>
          <w:rFonts w:ascii="ＭＳ ゴシック" w:eastAsia="ＭＳ ゴシック" w:hAnsi="ＭＳ ゴシック" w:cs="Times New Roman"/>
          <w:szCs w:val="21"/>
        </w:rPr>
      </w:pPr>
    </w:p>
    <w:p w:rsidR="00A97C64" w:rsidRPr="00A97C64" w:rsidRDefault="00A97C64" w:rsidP="00A97C64">
      <w:pPr>
        <w:rPr>
          <w:rFonts w:ascii="ＭＳ ゴシック" w:eastAsia="ＭＳ ゴシック" w:hAnsi="ＭＳ ゴシック" w:cs="ＭＳ ゴシック"/>
          <w:kern w:val="0"/>
          <w:szCs w:val="21"/>
        </w:rPr>
      </w:pPr>
      <w:r w:rsidRPr="00A97C64">
        <w:rPr>
          <w:rFonts w:ascii="ＭＳ ゴシック" w:eastAsia="ＭＳ ゴシック" w:hAnsi="ＭＳ ゴシック" w:cs="Times New Roman" w:hint="eastAsia"/>
          <w:szCs w:val="21"/>
        </w:rPr>
        <w:t>＜患者様連絡事項＞</w:t>
      </w:r>
    </w:p>
    <w:p w:rsidR="002C0C9E" w:rsidRDefault="00AB187D" w:rsidP="005C1BD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195C0B">
        <w:rPr>
          <w:rFonts w:ascii="ＭＳ ゴシック" w:eastAsia="ＭＳ ゴシック" w:hAnsi="ＭＳ ゴシック" w:cs="ＭＳ ゴシック" w:hint="eastAsia"/>
          <w:kern w:val="0"/>
          <w:szCs w:val="21"/>
        </w:rPr>
        <w:t>若沢　理子様～臨時薬カルバマゼピン中止、クエチアピン150→300mgへ増量、他同内容にて7日分処方となる。</w:t>
      </w:r>
    </w:p>
    <w:p w:rsidR="00195C0B" w:rsidRDefault="00195C0B" w:rsidP="005C1BD1">
      <w:pPr>
        <w:ind w:left="1680" w:hangingChars="800" w:hanging="1680"/>
        <w:jc w:val="left"/>
        <w:rPr>
          <w:rFonts w:ascii="ＭＳ ゴシック" w:eastAsia="ＭＳ ゴシック" w:hAnsi="ＭＳ ゴシック" w:cs="ＭＳ ゴシック"/>
          <w:kern w:val="0"/>
          <w:szCs w:val="21"/>
        </w:rPr>
      </w:pPr>
    </w:p>
    <w:p w:rsidR="00195C0B" w:rsidRDefault="00195C0B" w:rsidP="00195C0B">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久年様～臨時薬同内容で7日分処方となる。</w:t>
      </w:r>
    </w:p>
    <w:p w:rsidR="00195C0B" w:rsidRDefault="00195C0B" w:rsidP="00195C0B">
      <w:pPr>
        <w:ind w:left="1680" w:hangingChars="800" w:hanging="1680"/>
        <w:jc w:val="left"/>
        <w:rPr>
          <w:rFonts w:ascii="ＭＳ ゴシック" w:eastAsia="ＭＳ ゴシック" w:hAnsi="ＭＳ ゴシック" w:cs="ＭＳ ゴシック"/>
          <w:kern w:val="0"/>
          <w:szCs w:val="21"/>
        </w:rPr>
      </w:pPr>
    </w:p>
    <w:p w:rsidR="00195C0B" w:rsidRDefault="00195C0B" w:rsidP="00195C0B">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実様～臨時薬同内容で7日分処方となる。</w:t>
      </w:r>
    </w:p>
    <w:p w:rsidR="00195C0B" w:rsidRDefault="00195C0B" w:rsidP="00195C0B">
      <w:pPr>
        <w:ind w:left="1680" w:hangingChars="800" w:hanging="1680"/>
        <w:jc w:val="left"/>
        <w:rPr>
          <w:rFonts w:ascii="ＭＳ ゴシック" w:eastAsia="ＭＳ ゴシック" w:hAnsi="ＭＳ ゴシック" w:cs="ＭＳ ゴシック"/>
          <w:kern w:val="0"/>
          <w:szCs w:val="21"/>
        </w:rPr>
      </w:pPr>
    </w:p>
    <w:p w:rsidR="00195C0B" w:rsidRPr="00195C0B" w:rsidRDefault="00195C0B" w:rsidP="00195C0B">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栄子様～臨時薬ビペリデン、ペロスピロン</w:t>
      </w:r>
      <w:r w:rsidR="006E726E">
        <w:rPr>
          <w:rFonts w:ascii="ＭＳ ゴシック" w:eastAsia="ＭＳ ゴシック" w:hAnsi="ＭＳ ゴシック" w:cs="ＭＳ ゴシック" w:hint="eastAsia"/>
          <w:kern w:val="0"/>
          <w:szCs w:val="21"/>
        </w:rPr>
        <w:t>中止、ハロペリドール2.25→4.5mgへ増量、他同内容で7日分処方となる。</w:t>
      </w:r>
    </w:p>
    <w:p w:rsidR="00AB187D" w:rsidRDefault="00AB187D" w:rsidP="00AB187D">
      <w:pPr>
        <w:ind w:left="1680" w:hangingChars="800" w:hanging="1680"/>
        <w:jc w:val="left"/>
        <w:rPr>
          <w:rFonts w:ascii="ＭＳ ゴシック" w:eastAsia="ＭＳ ゴシック" w:hAnsi="ＭＳ ゴシック" w:cs="ＭＳ ゴシック"/>
          <w:kern w:val="0"/>
          <w:szCs w:val="21"/>
        </w:rPr>
      </w:pPr>
    </w:p>
    <w:p w:rsidR="00A97C64" w:rsidRPr="00A97C64" w:rsidRDefault="00A97C64" w:rsidP="00A97C64">
      <w:pPr>
        <w:jc w:val="left"/>
        <w:rPr>
          <w:rFonts w:ascii="ＭＳ ゴシック" w:eastAsia="ＭＳ ゴシック" w:hAnsi="ＭＳ ゴシック" w:cs="ＭＳ ゴシック"/>
          <w:kern w:val="0"/>
          <w:szCs w:val="21"/>
        </w:rPr>
      </w:pPr>
      <w:r w:rsidRPr="00A97C64">
        <w:rPr>
          <w:rFonts w:ascii="ＭＳ ゴシック" w:eastAsia="ＭＳ ゴシック" w:hAnsi="ＭＳ ゴシック" w:cs="ＭＳ ゴシック" w:hint="eastAsia"/>
          <w:kern w:val="0"/>
          <w:szCs w:val="21"/>
        </w:rPr>
        <w:t>＜隔離・拘束患者様状態報告＞</w:t>
      </w:r>
    </w:p>
    <w:p w:rsidR="00A97C64" w:rsidRPr="00A97C64" w:rsidRDefault="00A97C64" w:rsidP="005C1BD1">
      <w:pPr>
        <w:ind w:left="1680" w:hangingChars="800" w:hanging="1680"/>
        <w:jc w:val="left"/>
        <w:rPr>
          <w:rFonts w:ascii="ＭＳ ゴシック" w:eastAsia="ＭＳ ゴシック" w:hAnsi="ＭＳ ゴシック" w:cs="ＭＳ ゴシック"/>
          <w:kern w:val="0"/>
          <w:szCs w:val="21"/>
        </w:rPr>
      </w:pPr>
      <w:r w:rsidRPr="00A97C64">
        <w:rPr>
          <w:rFonts w:ascii="ＭＳ ゴシック" w:eastAsia="ＭＳ ゴシック" w:hAnsi="ＭＳ ゴシック" w:cs="ＭＳ ゴシック" w:hint="eastAsia"/>
          <w:kern w:val="0"/>
          <w:szCs w:val="21"/>
        </w:rPr>
        <w:t>・袴田　将志様～終日隔離中。</w:t>
      </w:r>
      <w:r w:rsidR="00E605E2">
        <w:rPr>
          <w:rFonts w:ascii="ＭＳ ゴシック" w:eastAsia="ＭＳ ゴシック" w:hAnsi="ＭＳ ゴシック" w:cs="ＭＳ ゴシック" w:hint="eastAsia"/>
          <w:kern w:val="0"/>
          <w:szCs w:val="21"/>
        </w:rPr>
        <w:t>午前・午後2時間ずつの開放観察実施。妄想発言あるが、不穏さや興奮無く経過している。</w:t>
      </w:r>
      <w:r w:rsidRPr="00A97C64">
        <w:rPr>
          <w:rFonts w:ascii="ＭＳ ゴシック" w:eastAsia="ＭＳ ゴシック" w:hAnsi="ＭＳ ゴシック" w:cs="ＭＳ ゴシック" w:hint="eastAsia"/>
          <w:kern w:val="0"/>
          <w:szCs w:val="21"/>
        </w:rPr>
        <w:t>引き続き精神症状の観察を行い、早期の処遇改善できるよう看護介入を行っていく。</w:t>
      </w:r>
    </w:p>
    <w:p w:rsidR="00A97C64" w:rsidRPr="00A97C64" w:rsidRDefault="00A97C64" w:rsidP="00A97C64">
      <w:pPr>
        <w:ind w:left="1680" w:hangingChars="800" w:hanging="1680"/>
        <w:jc w:val="left"/>
        <w:rPr>
          <w:rFonts w:ascii="ＭＳ ゴシック" w:eastAsia="ＭＳ ゴシック" w:hAnsi="ＭＳ ゴシック" w:cs="ＭＳ ゴシック"/>
          <w:kern w:val="0"/>
          <w:szCs w:val="21"/>
        </w:rPr>
      </w:pPr>
    </w:p>
    <w:p w:rsidR="00A97C64" w:rsidRPr="00A97C64" w:rsidRDefault="00A97C64" w:rsidP="005C1BD1">
      <w:pPr>
        <w:ind w:left="1680" w:hangingChars="800" w:hanging="1680"/>
        <w:jc w:val="left"/>
        <w:rPr>
          <w:rFonts w:ascii="ＭＳ ゴシック" w:eastAsia="ＭＳ ゴシック" w:hAnsi="ＭＳ ゴシック" w:cs="ＭＳ ゴシック"/>
          <w:kern w:val="0"/>
          <w:szCs w:val="21"/>
        </w:rPr>
      </w:pPr>
      <w:r w:rsidRPr="00A97C64">
        <w:rPr>
          <w:rFonts w:ascii="ＭＳ ゴシック" w:eastAsia="ＭＳ ゴシック" w:hAnsi="ＭＳ ゴシック" w:cs="ＭＳ ゴシック" w:hint="eastAsia"/>
          <w:kern w:val="0"/>
          <w:szCs w:val="21"/>
        </w:rPr>
        <w:t>・宮崎　宏之様～終日隔離中。</w:t>
      </w:r>
      <w:r w:rsidR="00E605E2">
        <w:rPr>
          <w:rFonts w:ascii="ＭＳ ゴシック" w:eastAsia="ＭＳ ゴシック" w:hAnsi="ＭＳ ゴシック" w:cs="ＭＳ ゴシック" w:hint="eastAsia"/>
          <w:kern w:val="0"/>
          <w:szCs w:val="21"/>
        </w:rPr>
        <w:t>午前・午後</w:t>
      </w:r>
      <w:r w:rsidR="00E605E2">
        <w:rPr>
          <w:rFonts w:ascii="ＭＳ ゴシック" w:eastAsia="ＭＳ ゴシック" w:hAnsi="ＭＳ ゴシック" w:cs="ＭＳ ゴシック"/>
          <w:kern w:val="0"/>
          <w:szCs w:val="21"/>
        </w:rPr>
        <w:t>1</w:t>
      </w:r>
      <w:r w:rsidR="00E605E2">
        <w:rPr>
          <w:rFonts w:ascii="ＭＳ ゴシック" w:eastAsia="ＭＳ ゴシック" w:hAnsi="ＭＳ ゴシック" w:cs="ＭＳ ゴシック" w:hint="eastAsia"/>
          <w:kern w:val="0"/>
          <w:szCs w:val="21"/>
        </w:rPr>
        <w:t>時間ずつの開放観察実施。</w:t>
      </w:r>
      <w:r w:rsidR="00E605E2">
        <w:rPr>
          <w:rFonts w:ascii="ＭＳ ゴシック" w:eastAsia="ＭＳ ゴシック" w:hAnsi="ＭＳ ゴシック" w:cs="ＭＳ ゴシック" w:hint="eastAsia"/>
          <w:kern w:val="0"/>
          <w:szCs w:val="21"/>
        </w:rPr>
        <w:t>他室侵入や他者の私物弄りあり、時間早めて開放観察終了としている。脱衣し、衣類を破損させる行為あり介入要している。</w:t>
      </w:r>
      <w:r w:rsidRPr="00A97C64">
        <w:rPr>
          <w:rFonts w:ascii="ＭＳ ゴシック" w:eastAsia="ＭＳ ゴシック" w:hAnsi="ＭＳ ゴシック" w:cs="Times New Roman" w:hint="eastAsia"/>
          <w:color w:val="000000"/>
          <w:spacing w:val="8"/>
          <w:szCs w:val="21"/>
        </w:rPr>
        <w:t>引き</w:t>
      </w:r>
      <w:r w:rsidRPr="00A97C64">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A97C64" w:rsidRDefault="00A97C64" w:rsidP="00A97C64">
      <w:pPr>
        <w:rPr>
          <w:rFonts w:ascii="ＭＳ ゴシック" w:eastAsia="ＭＳ ゴシック" w:hAnsi="ＭＳ ゴシック" w:cs="ＭＳ ゴシック"/>
          <w:kern w:val="0"/>
          <w:szCs w:val="21"/>
        </w:rPr>
      </w:pPr>
    </w:p>
    <w:p w:rsidR="00A97C64" w:rsidRPr="005C1BD1" w:rsidRDefault="00A97C64" w:rsidP="005C1BD1">
      <w:pPr>
        <w:ind w:left="1680" w:hangingChars="800" w:hanging="1680"/>
        <w:rPr>
          <w:rFonts w:ascii="ＭＳ ゴシック" w:eastAsia="ＭＳ ゴシック" w:hAnsi="ＭＳ ゴシック"/>
          <w:color w:val="000000"/>
          <w:spacing w:val="8"/>
          <w:szCs w:val="21"/>
        </w:rPr>
      </w:pPr>
      <w:r w:rsidRPr="00A97C64">
        <w:rPr>
          <w:rFonts w:ascii="ＭＳ ゴシック" w:eastAsia="ＭＳ ゴシック" w:hAnsi="ＭＳ ゴシック" w:cs="ＭＳ ゴシック" w:hint="eastAsia"/>
          <w:kern w:val="0"/>
          <w:szCs w:val="21"/>
        </w:rPr>
        <w:t>・澤口　利香様～</w:t>
      </w:r>
      <w:r w:rsidR="00D07C06">
        <w:rPr>
          <w:rFonts w:ascii="ＭＳ ゴシック" w:eastAsia="ＭＳ ゴシック" w:hAnsi="ＭＳ ゴシック" w:hint="eastAsia"/>
          <w:color w:val="000000"/>
          <w:spacing w:val="8"/>
          <w:szCs w:val="21"/>
        </w:rPr>
        <w:t>身体拘束</w:t>
      </w:r>
      <w:r w:rsidR="00BC629D">
        <w:rPr>
          <w:rFonts w:ascii="ＭＳ ゴシック" w:eastAsia="ＭＳ ゴシック" w:hAnsi="ＭＳ ゴシック" w:hint="eastAsia"/>
          <w:color w:val="000000"/>
          <w:spacing w:val="8"/>
          <w:szCs w:val="21"/>
        </w:rPr>
        <w:t>中</w:t>
      </w:r>
      <w:r w:rsidR="00D07C06">
        <w:rPr>
          <w:rFonts w:ascii="ＭＳ ゴシック" w:eastAsia="ＭＳ ゴシック" w:hAnsi="ＭＳ ゴシック" w:hint="eastAsia"/>
          <w:color w:val="000000"/>
          <w:spacing w:val="8"/>
          <w:szCs w:val="21"/>
        </w:rPr>
        <w:t>。</w:t>
      </w:r>
      <w:r w:rsidR="00E605E2">
        <w:rPr>
          <w:rFonts w:ascii="ＭＳ ゴシック" w:eastAsia="ＭＳ ゴシック" w:hAnsi="ＭＳ ゴシック" w:hint="eastAsia"/>
          <w:color w:val="000000"/>
          <w:spacing w:val="8"/>
          <w:szCs w:val="21"/>
        </w:rPr>
        <w:t>手を動かして故意にうっ血しようとする行為あり、体交にて対応している。自傷行為を仄めかす発言聞かれている。</w:t>
      </w:r>
      <w:r w:rsidRPr="00A97C64">
        <w:rPr>
          <w:rFonts w:ascii="ＭＳ ゴシック" w:eastAsia="ＭＳ ゴシック" w:hAnsi="ＭＳ ゴシック" w:cs="Times New Roman" w:hint="eastAsia"/>
          <w:color w:val="000000"/>
          <w:spacing w:val="8"/>
          <w:szCs w:val="21"/>
        </w:rPr>
        <w:t>引き</w:t>
      </w:r>
      <w:r w:rsidRPr="00A97C64">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A97C64" w:rsidRDefault="00A97C64" w:rsidP="00A97C64">
      <w:pPr>
        <w:widowControl/>
        <w:jc w:val="left"/>
        <w:rPr>
          <w:rFonts w:ascii="ＭＳ ゴシック" w:eastAsia="ＭＳ ゴシック" w:hAnsi="ＭＳ ゴシック" w:cs="ＭＳ ゴシック"/>
          <w:kern w:val="0"/>
          <w:szCs w:val="21"/>
        </w:rPr>
      </w:pPr>
    </w:p>
    <w:p w:rsidR="00A97C64" w:rsidRPr="005A2E94" w:rsidRDefault="00A97C64" w:rsidP="00A97C64">
      <w:pPr>
        <w:widowControl/>
        <w:ind w:left="1470" w:hangingChars="700" w:hanging="1470"/>
        <w:jc w:val="left"/>
        <w:rPr>
          <w:rFonts w:ascii="ＭＳ ゴシック" w:eastAsia="ＭＳ ゴシック" w:hAnsi="ＭＳ ゴシック" w:cs="ＭＳ ゴシック"/>
          <w:color w:val="000000"/>
          <w:kern w:val="0"/>
          <w:szCs w:val="21"/>
        </w:rPr>
      </w:pPr>
      <w:r w:rsidRPr="005A2E94">
        <w:rPr>
          <w:rFonts w:ascii="ＭＳ ゴシック" w:eastAsia="ＭＳ ゴシック" w:hAnsi="ＭＳ ゴシック" w:cs="ＭＳ ゴシック" w:hint="eastAsia"/>
          <w:color w:val="000000"/>
          <w:kern w:val="0"/>
          <w:szCs w:val="21"/>
        </w:rPr>
        <w:t>＜要注目患者様情報＞</w:t>
      </w:r>
    </w:p>
    <w:p w:rsidR="0099705A" w:rsidRPr="00F759D8" w:rsidRDefault="00055E16" w:rsidP="008674FF">
      <w:pPr>
        <w:ind w:left="1890" w:hangingChars="900" w:hanging="1890"/>
        <w:rPr>
          <w:rFonts w:ascii="ＭＳ ゴシック" w:eastAsia="ＭＳ ゴシック" w:hAnsi="ＭＳ ゴシック" w:cs="ＭＳ ゴシック"/>
          <w:kern w:val="0"/>
          <w:szCs w:val="21"/>
        </w:rPr>
      </w:pPr>
      <w:bookmarkStart w:id="0" w:name="_Hlk62478463"/>
      <w:r>
        <w:rPr>
          <w:rFonts w:ascii="ＭＳ ゴシック" w:eastAsia="ＭＳ ゴシック" w:hAnsi="ＭＳ ゴシック" w:cs="ＭＳ ゴシック" w:hint="eastAsia"/>
          <w:kern w:val="0"/>
          <w:szCs w:val="21"/>
        </w:rPr>
        <w:t>・北村　イウ子様～食事は介助にて全量～1/2摂取している。バイタルサイン異常なく、スタッフの声掛けには発語も増えてきている。ケア時には疼痛の訴え持続しているが拒否や抵抗なし。</w:t>
      </w:r>
    </w:p>
    <w:p w:rsidR="0099705A" w:rsidRDefault="0099705A" w:rsidP="00A97C64">
      <w:pPr>
        <w:rPr>
          <w:rFonts w:ascii="ＭＳ ゴシック" w:eastAsia="ＭＳ ゴシック" w:hAnsi="ＭＳ ゴシック" w:cs="ＭＳ ゴシック"/>
          <w:kern w:val="0"/>
          <w:szCs w:val="21"/>
        </w:rPr>
      </w:pPr>
    </w:p>
    <w:p w:rsidR="00D07C06" w:rsidRDefault="0085444C" w:rsidP="00D07C06">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・土嶺　晴子様～</w:t>
      </w:r>
      <w:r w:rsidR="00055E16">
        <w:rPr>
          <w:rFonts w:ascii="ＭＳ ゴシック" w:eastAsia="ＭＳ ゴシック" w:hAnsi="ＭＳ ゴシック" w:cs="ＭＳ ゴシック" w:hint="eastAsia"/>
          <w:kern w:val="0"/>
          <w:szCs w:val="21"/>
        </w:rPr>
        <w:t>昨日準夜帯にて低血糖</w:t>
      </w:r>
      <w:r w:rsidR="00CF04B4">
        <w:rPr>
          <w:rFonts w:ascii="ＭＳ ゴシック" w:eastAsia="ＭＳ ゴシック" w:hAnsi="ＭＳ ゴシック" w:cs="ＭＳ ゴシック" w:hint="eastAsia"/>
          <w:kern w:val="0"/>
          <w:szCs w:val="21"/>
        </w:rPr>
        <w:t>(54㎎/dl)、低血糖症状あり</w:t>
      </w:r>
      <w:r w:rsidR="00055E16">
        <w:rPr>
          <w:rFonts w:ascii="ＭＳ ゴシック" w:eastAsia="ＭＳ ゴシック" w:hAnsi="ＭＳ ゴシック" w:cs="ＭＳ ゴシック" w:hint="eastAsia"/>
          <w:kern w:val="0"/>
          <w:szCs w:val="21"/>
        </w:rPr>
        <w:t>、</w:t>
      </w:r>
      <w:r w:rsidR="00CF04B4">
        <w:rPr>
          <w:rFonts w:ascii="ＭＳ ゴシック" w:eastAsia="ＭＳ ゴシック" w:hAnsi="ＭＳ ゴシック" w:cs="ＭＳ ゴシック" w:hint="eastAsia"/>
          <w:kern w:val="0"/>
          <w:szCs w:val="21"/>
        </w:rPr>
        <w:t>当直医より50％ブドウ糖10ml　静注し、15分後80㎎/dlであれば経過観察の指示。静注後、70～96㎎/dlで経過。本日は低血糖症状なく経過している。声掛けにも不調の訴えや意識混濁しているような発言もない。食事は全量～1/4摂取。</w:t>
      </w:r>
    </w:p>
    <w:p w:rsidR="005C1BD1" w:rsidRDefault="005C1BD1" w:rsidP="00D07C06">
      <w:pPr>
        <w:ind w:left="1680" w:hangingChars="800" w:hanging="1680"/>
        <w:rPr>
          <w:rFonts w:ascii="ＭＳ ゴシック" w:eastAsia="ＭＳ ゴシック" w:hAnsi="ＭＳ ゴシック" w:cs="ＭＳ ゴシック"/>
          <w:kern w:val="0"/>
          <w:szCs w:val="21"/>
        </w:rPr>
      </w:pPr>
    </w:p>
    <w:p w:rsidR="005C1BD1" w:rsidRDefault="005C1BD1" w:rsidP="00D07C06">
      <w:pPr>
        <w:ind w:left="1680" w:hangingChars="800" w:hanging="1680"/>
        <w:rPr>
          <w:rFonts w:ascii="ＭＳ ゴシック" w:eastAsia="ＭＳ ゴシック" w:hAnsi="ＭＳ ゴシック" w:cs="ＭＳ ゴシック"/>
          <w:kern w:val="0"/>
          <w:szCs w:val="21"/>
        </w:rPr>
      </w:pPr>
    </w:p>
    <w:p w:rsidR="00D07C06" w:rsidRDefault="005C1BD1" w:rsidP="00D07C06">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＜馬渡</w:t>
      </w:r>
      <w:r w:rsidR="00BC629D">
        <w:rPr>
          <w:rFonts w:ascii="ＭＳ ゴシック" w:eastAsia="ＭＳ ゴシック" w:hAnsi="ＭＳ ゴシック" w:cs="ＭＳ ゴシック" w:hint="eastAsia"/>
          <w:kern w:val="0"/>
          <w:szCs w:val="21"/>
        </w:rPr>
        <w:t>Dr.患者様診察情報</w:t>
      </w:r>
      <w:r w:rsidR="00D07C06">
        <w:rPr>
          <w:rFonts w:ascii="ＭＳ ゴシック" w:eastAsia="ＭＳ ゴシック" w:hAnsi="ＭＳ ゴシック" w:cs="ＭＳ ゴシック" w:hint="eastAsia"/>
          <w:kern w:val="0"/>
          <w:szCs w:val="21"/>
        </w:rPr>
        <w:t>＞</w:t>
      </w:r>
    </w:p>
    <w:p w:rsidR="005C1BD1" w:rsidRDefault="00E605E2" w:rsidP="00D07C06">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宏之様～臨時薬リボトリール1.0→1.5mgへ増量、他同内容で処方となる。</w:t>
      </w:r>
    </w:p>
    <w:p w:rsidR="00E605E2" w:rsidRDefault="00E605E2" w:rsidP="00D07C06">
      <w:pPr>
        <w:rPr>
          <w:rFonts w:ascii="ＭＳ ゴシック" w:eastAsia="ＭＳ ゴシック" w:hAnsi="ＭＳ ゴシック" w:cs="ＭＳ ゴシック"/>
          <w:kern w:val="0"/>
          <w:szCs w:val="21"/>
        </w:rPr>
      </w:pPr>
    </w:p>
    <w:p w:rsidR="00E605E2" w:rsidRDefault="00E605E2" w:rsidP="00D07C06">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・高山　勘吉様～臨時薬処方変更なし。HbA1c確認の為、2/8採血指示あり。</w:t>
      </w:r>
    </w:p>
    <w:p w:rsidR="00E605E2" w:rsidRDefault="00E605E2" w:rsidP="00D07C06">
      <w:pPr>
        <w:rPr>
          <w:rFonts w:ascii="ＭＳ ゴシック" w:eastAsia="ＭＳ ゴシック" w:hAnsi="ＭＳ ゴシック" w:cs="ＭＳ ゴシック"/>
          <w:kern w:val="0"/>
          <w:szCs w:val="21"/>
        </w:rPr>
      </w:pPr>
    </w:p>
    <w:p w:rsidR="00E605E2" w:rsidRDefault="00E605E2" w:rsidP="009D31EB">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・手塚　辰昭様～</w:t>
      </w:r>
      <w:r w:rsidR="009D31EB">
        <w:rPr>
          <w:rFonts w:ascii="ＭＳ ゴシック" w:eastAsia="ＭＳ ゴシック" w:hAnsi="ＭＳ ゴシック" w:cs="ＭＳ ゴシック" w:hint="eastAsia"/>
          <w:kern w:val="0"/>
          <w:szCs w:val="21"/>
        </w:rPr>
        <w:t>臨時薬処方変更なし。腹部CT結果より腹水貯留と、食事の消化ができず貯留している状況の為、今夕より絶食・内服は継続、点滴キープ指示あり。</w:t>
      </w:r>
    </w:p>
    <w:p w:rsidR="009D31EB" w:rsidRDefault="009D31EB" w:rsidP="009D31EB">
      <w:pPr>
        <w:ind w:left="1680" w:hangingChars="800" w:hanging="1680"/>
        <w:rPr>
          <w:rFonts w:ascii="ＭＳ ゴシック" w:eastAsia="ＭＳ ゴシック" w:hAnsi="ＭＳ ゴシック" w:cs="ＭＳ ゴシック"/>
          <w:kern w:val="0"/>
          <w:szCs w:val="21"/>
        </w:rPr>
      </w:pPr>
    </w:p>
    <w:p w:rsidR="009D31EB" w:rsidRDefault="009D31EB" w:rsidP="009D31EB">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留理子様～臨時薬処方変更なし。</w:t>
      </w:r>
    </w:p>
    <w:p w:rsidR="009D31EB" w:rsidRDefault="009D31EB" w:rsidP="009D31EB">
      <w:pPr>
        <w:ind w:left="1680" w:hangingChars="800" w:hanging="1680"/>
        <w:rPr>
          <w:rFonts w:ascii="ＭＳ ゴシック" w:eastAsia="ＭＳ ゴシック" w:hAnsi="ＭＳ ゴシック" w:cs="ＭＳ ゴシック"/>
          <w:kern w:val="0"/>
          <w:szCs w:val="21"/>
        </w:rPr>
      </w:pPr>
    </w:p>
    <w:p w:rsidR="009D31EB" w:rsidRDefault="009D31EB" w:rsidP="009D31EB">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・土嶺　晴子様～</w:t>
      </w:r>
      <w:r w:rsidRPr="009D31EB">
        <w:rPr>
          <w:rFonts w:ascii="ＭＳ ゴシック" w:eastAsia="ＭＳ ゴシック" w:hAnsi="ＭＳ ゴシック" w:cs="ＭＳ ゴシック"/>
          <w:kern w:val="0"/>
          <w:szCs w:val="21"/>
        </w:rPr>
        <w:t>昨夜低血糖症状あり。入院時の採血ではHbA1c10.0と高値である事を説明。インスリン量の不足ではなく、入院前の生活で注射の不順守による血糖コントロール不良を疑い治療していくことを説明。現在のインスリン量は多すぎる可能性があるため、（18-0-10）と減量してみること、1日4回の血糖測定を行う事を説明し了承している。血糖コントロールの為に入院期間もやや長くなることも了承している</w:t>
      </w:r>
      <w:r>
        <w:rPr>
          <w:rFonts w:ascii="ＭＳ ゴシック" w:eastAsia="ＭＳ ゴシック" w:hAnsi="ＭＳ ゴシック" w:cs="ＭＳ ゴシック" w:hint="eastAsia"/>
          <w:kern w:val="0"/>
          <w:szCs w:val="21"/>
        </w:rPr>
        <w:t>。臨時薬処方変更なし。</w:t>
      </w:r>
    </w:p>
    <w:p w:rsidR="009D31EB" w:rsidRDefault="009D31EB" w:rsidP="009D31EB">
      <w:pPr>
        <w:ind w:left="1680" w:hangingChars="800" w:hanging="1680"/>
        <w:rPr>
          <w:rFonts w:ascii="ＭＳ ゴシック" w:eastAsia="ＭＳ ゴシック" w:hAnsi="ＭＳ ゴシック" w:cs="ＭＳ ゴシック"/>
          <w:kern w:val="0"/>
          <w:szCs w:val="21"/>
        </w:rPr>
      </w:pPr>
    </w:p>
    <w:p w:rsidR="009D31EB" w:rsidRDefault="009D31EB" w:rsidP="009D31EB">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・駒木　洋士様～</w:t>
      </w:r>
      <w:r w:rsidRPr="009D31EB">
        <w:rPr>
          <w:rFonts w:ascii="ＭＳ ゴシック" w:eastAsia="ＭＳ ゴシック" w:hAnsi="ＭＳ ゴシック" w:cs="ＭＳ ゴシック"/>
          <w:kern w:val="0"/>
          <w:szCs w:val="21"/>
        </w:rPr>
        <w:t>退院後の生活環境調整も含め退院支援進めていくよう指示あり</w:t>
      </w:r>
      <w:r>
        <w:rPr>
          <w:rFonts w:ascii="ＭＳ ゴシック" w:eastAsia="ＭＳ ゴシック" w:hAnsi="ＭＳ ゴシック" w:cs="ＭＳ ゴシック" w:hint="eastAsia"/>
          <w:kern w:val="0"/>
          <w:szCs w:val="21"/>
        </w:rPr>
        <w:t>。臨時薬処方変更なし。</w:t>
      </w:r>
    </w:p>
    <w:p w:rsidR="009D31EB" w:rsidRDefault="009D31EB" w:rsidP="009D31EB">
      <w:pPr>
        <w:ind w:left="1680" w:hangingChars="800" w:hanging="1680"/>
        <w:rPr>
          <w:rFonts w:ascii="ＭＳ ゴシック" w:eastAsia="ＭＳ ゴシック" w:hAnsi="ＭＳ ゴシック" w:cs="ＭＳ ゴシック"/>
          <w:kern w:val="0"/>
          <w:szCs w:val="21"/>
        </w:rPr>
      </w:pPr>
    </w:p>
    <w:p w:rsidR="009D31EB" w:rsidRDefault="009D31EB" w:rsidP="009D31EB">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・蛯名　政行様～臨時薬ロラゼパム中止、ノイロビタンは同内容にて継続処方となる。</w:t>
      </w:r>
    </w:p>
    <w:p w:rsidR="009D31EB" w:rsidRDefault="009D31EB" w:rsidP="009D31EB">
      <w:pPr>
        <w:ind w:left="1680" w:hangingChars="800" w:hanging="1680"/>
        <w:rPr>
          <w:rFonts w:ascii="ＭＳ ゴシック" w:eastAsia="ＭＳ ゴシック" w:hAnsi="ＭＳ ゴシック" w:cs="ＭＳ ゴシック"/>
          <w:kern w:val="0"/>
          <w:szCs w:val="21"/>
        </w:rPr>
      </w:pPr>
    </w:p>
    <w:p w:rsidR="009D31EB" w:rsidRDefault="009D31EB" w:rsidP="009D31EB">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・丸尾　貴史様～</w:t>
      </w:r>
      <w:r w:rsidRPr="009D31EB">
        <w:rPr>
          <w:rFonts w:ascii="ＭＳ ゴシック" w:eastAsia="ＭＳ ゴシック" w:hAnsi="ＭＳ ゴシック" w:cs="ＭＳ ゴシック"/>
          <w:kern w:val="0"/>
          <w:szCs w:val="21"/>
        </w:rPr>
        <w:t>血液検査の結果上、クロザリル内服基準としてギリギリのデータではあるが好中球減少症のリスクやその他の有害事象の可能性について説明したところ、クロザピン導入をしてみたいと希望する。</w:t>
      </w:r>
      <w:r w:rsidRPr="009D31EB">
        <w:rPr>
          <w:rFonts w:ascii="ＭＳ ゴシック" w:eastAsia="ＭＳ ゴシック" w:hAnsi="ＭＳ ゴシック" w:cs="ＭＳ ゴシック"/>
          <w:kern w:val="0"/>
          <w:szCs w:val="21"/>
        </w:rPr>
        <w:br/>
        <w:t>レキサルティ中止、2/3～クロザリル(25) 0.5T、2/4～2/6 クロザリル(25)1T、2/7～2/9 クロザリル（25）1.5Tと処方になる。</w:t>
      </w:r>
    </w:p>
    <w:p w:rsidR="009D31EB" w:rsidRDefault="009D31EB" w:rsidP="009D31EB">
      <w:pPr>
        <w:ind w:left="1680" w:hangingChars="800" w:hanging="1680"/>
        <w:rPr>
          <w:rFonts w:ascii="ＭＳ ゴシック" w:eastAsia="ＭＳ ゴシック" w:hAnsi="ＭＳ ゴシック" w:cs="ＭＳ ゴシック"/>
          <w:kern w:val="0"/>
          <w:szCs w:val="21"/>
        </w:rPr>
      </w:pPr>
    </w:p>
    <w:p w:rsidR="009D31EB" w:rsidRDefault="009D31EB" w:rsidP="009D31EB">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・八木田　勝則様～臨時薬処方変更なし。</w:t>
      </w:r>
    </w:p>
    <w:p w:rsidR="009D31EB" w:rsidRDefault="009D31EB" w:rsidP="009D31EB">
      <w:pPr>
        <w:ind w:left="1680" w:hangingChars="800" w:hanging="1680"/>
        <w:rPr>
          <w:rFonts w:ascii="ＭＳ ゴシック" w:eastAsia="ＭＳ ゴシック" w:hAnsi="ＭＳ ゴシック" w:cs="ＭＳ ゴシック"/>
          <w:kern w:val="0"/>
          <w:szCs w:val="21"/>
        </w:rPr>
      </w:pPr>
    </w:p>
    <w:p w:rsidR="009D31EB" w:rsidRDefault="009D31EB" w:rsidP="009D31EB">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・古内　久雄様～臨時薬処方変更なし。</w:t>
      </w:r>
      <w:r w:rsidRPr="009D31EB">
        <w:rPr>
          <w:rFonts w:ascii="ＭＳ ゴシック" w:eastAsia="ＭＳ ゴシック" w:hAnsi="ＭＳ ゴシック" w:cs="ＭＳ ゴシック"/>
          <w:kern w:val="0"/>
          <w:szCs w:val="21"/>
        </w:rPr>
        <w:t>立ち上がりや転倒に注意をするよう指示あり</w:t>
      </w:r>
      <w:r>
        <w:rPr>
          <w:rFonts w:ascii="ＭＳ ゴシック" w:eastAsia="ＭＳ ゴシック" w:hAnsi="ＭＳ ゴシック" w:cs="ＭＳ ゴシック" w:hint="eastAsia"/>
          <w:kern w:val="0"/>
          <w:szCs w:val="21"/>
        </w:rPr>
        <w:t>。</w:t>
      </w:r>
    </w:p>
    <w:p w:rsidR="009D31EB" w:rsidRDefault="009D31EB" w:rsidP="009D31EB">
      <w:pPr>
        <w:ind w:left="1680" w:hangingChars="800" w:hanging="1680"/>
        <w:rPr>
          <w:rFonts w:ascii="ＭＳ ゴシック" w:eastAsia="ＭＳ ゴシック" w:hAnsi="ＭＳ ゴシック" w:cs="ＭＳ ゴシック"/>
          <w:kern w:val="0"/>
          <w:szCs w:val="21"/>
        </w:rPr>
      </w:pPr>
    </w:p>
    <w:p w:rsidR="009D31EB" w:rsidRDefault="009D31EB" w:rsidP="009D31EB">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・前田　忠弘様～臨時薬チアプリド中止、リスペリドン、トラゾドン追加、他同内容にて処方となる。</w:t>
      </w:r>
    </w:p>
    <w:p w:rsidR="009D31EB" w:rsidRDefault="009D31EB" w:rsidP="009D31EB">
      <w:pPr>
        <w:ind w:left="1680" w:hangingChars="800" w:hanging="1680"/>
        <w:rPr>
          <w:rFonts w:ascii="ＭＳ ゴシック" w:eastAsia="ＭＳ ゴシック" w:hAnsi="ＭＳ ゴシック" w:cs="ＭＳ ゴシック"/>
          <w:kern w:val="0"/>
          <w:szCs w:val="21"/>
        </w:rPr>
      </w:pPr>
    </w:p>
    <w:p w:rsidR="009D31EB" w:rsidRDefault="009D31EB" w:rsidP="009D31EB">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・板橋　イマ様～臨時薬処方変更なし。</w:t>
      </w:r>
    </w:p>
    <w:p w:rsidR="009D31EB" w:rsidRDefault="009D31EB" w:rsidP="009D31EB">
      <w:pPr>
        <w:ind w:left="1680" w:hangingChars="800" w:hanging="1680"/>
        <w:rPr>
          <w:rFonts w:ascii="ＭＳ ゴシック" w:eastAsia="ＭＳ ゴシック" w:hAnsi="ＭＳ ゴシック" w:cs="ＭＳ ゴシック"/>
          <w:kern w:val="0"/>
          <w:szCs w:val="21"/>
        </w:rPr>
      </w:pPr>
    </w:p>
    <w:p w:rsidR="009D31EB" w:rsidRDefault="009D31EB" w:rsidP="009D31EB">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・名久井　ユリ様～臨時薬トラゾドン25→50mgへ増量、他同内容にて処方となる。</w:t>
      </w:r>
    </w:p>
    <w:p w:rsidR="009D31EB" w:rsidRDefault="009D31EB" w:rsidP="009D31EB">
      <w:pPr>
        <w:ind w:left="1680" w:hangingChars="800" w:hanging="1680"/>
        <w:rPr>
          <w:rFonts w:ascii="ＭＳ ゴシック" w:eastAsia="ＭＳ ゴシック" w:hAnsi="ＭＳ ゴシック" w:cs="ＭＳ ゴシック"/>
          <w:kern w:val="0"/>
          <w:szCs w:val="21"/>
        </w:rPr>
      </w:pPr>
    </w:p>
    <w:p w:rsidR="009D31EB" w:rsidRDefault="009D31EB" w:rsidP="009D31EB">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・大島　くに様～臨時薬処方変更なし。</w:t>
      </w:r>
    </w:p>
    <w:p w:rsidR="009D31EB" w:rsidRDefault="009D31EB" w:rsidP="009D31EB">
      <w:pPr>
        <w:ind w:left="1680" w:hangingChars="800" w:hanging="1680"/>
        <w:rPr>
          <w:rFonts w:ascii="ＭＳ ゴシック" w:eastAsia="ＭＳ ゴシック" w:hAnsi="ＭＳ ゴシック" w:cs="ＭＳ ゴシック"/>
          <w:kern w:val="0"/>
          <w:szCs w:val="21"/>
        </w:rPr>
      </w:pPr>
    </w:p>
    <w:p w:rsidR="009D31EB" w:rsidRDefault="009D31EB" w:rsidP="009D31EB">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・田嶋　ハル様～臨時薬処方変更なし。</w:t>
      </w:r>
    </w:p>
    <w:p w:rsidR="009D31EB" w:rsidRDefault="009D31EB" w:rsidP="009D31EB">
      <w:pPr>
        <w:ind w:left="1680" w:hangingChars="800" w:hanging="1680"/>
        <w:rPr>
          <w:rFonts w:ascii="ＭＳ ゴシック" w:eastAsia="ＭＳ ゴシック" w:hAnsi="ＭＳ ゴシック" w:cs="ＭＳ ゴシック"/>
          <w:kern w:val="0"/>
          <w:szCs w:val="21"/>
        </w:rPr>
      </w:pPr>
    </w:p>
    <w:p w:rsidR="009D31EB" w:rsidRDefault="009D31EB" w:rsidP="009D31EB">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・平濱　カネ様～臨時薬処方変更なし。</w:t>
      </w:r>
    </w:p>
    <w:p w:rsidR="009D31EB" w:rsidRDefault="009D31EB" w:rsidP="009D31EB">
      <w:pPr>
        <w:ind w:left="1680" w:hangingChars="800" w:hanging="1680"/>
        <w:rPr>
          <w:rFonts w:ascii="ＭＳ ゴシック" w:eastAsia="ＭＳ ゴシック" w:hAnsi="ＭＳ ゴシック" w:cs="ＭＳ ゴシック"/>
          <w:kern w:val="0"/>
          <w:szCs w:val="21"/>
        </w:rPr>
      </w:pPr>
    </w:p>
    <w:p w:rsidR="009D31EB" w:rsidRPr="009D31EB" w:rsidRDefault="009D31EB" w:rsidP="00194288">
      <w:pPr>
        <w:ind w:left="1890" w:hangingChars="900" w:hanging="189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・木村　美智子様～臨時薬ロラゼパム</w:t>
      </w:r>
      <w:r w:rsidR="00194288">
        <w:rPr>
          <w:rFonts w:ascii="ＭＳ ゴシック" w:eastAsia="ＭＳ ゴシック" w:hAnsi="ＭＳ ゴシック" w:cs="ＭＳ ゴシック" w:hint="eastAsia"/>
          <w:kern w:val="0"/>
          <w:szCs w:val="21"/>
        </w:rPr>
        <w:t>3→1.5mgへ減量、他同内容にて</w:t>
      </w:r>
      <w:r>
        <w:rPr>
          <w:rFonts w:ascii="ＭＳ ゴシック" w:eastAsia="ＭＳ ゴシック" w:hAnsi="ＭＳ ゴシック" w:cs="ＭＳ ゴシック" w:hint="eastAsia"/>
          <w:kern w:val="0"/>
          <w:szCs w:val="21"/>
        </w:rPr>
        <w:t>処方</w:t>
      </w:r>
      <w:r w:rsidR="00194288">
        <w:rPr>
          <w:rFonts w:ascii="ＭＳ ゴシック" w:eastAsia="ＭＳ ゴシック" w:hAnsi="ＭＳ ゴシック" w:cs="ＭＳ ゴシック" w:hint="eastAsia"/>
          <w:kern w:val="0"/>
          <w:szCs w:val="21"/>
        </w:rPr>
        <w:t>となる。脱水予防・電解質補正の為、本日のみ点滴2本施行指示あり。</w:t>
      </w:r>
    </w:p>
    <w:p w:rsidR="005C1BD1" w:rsidRPr="009D31EB" w:rsidRDefault="005C1BD1" w:rsidP="00D07C06">
      <w:pPr>
        <w:rPr>
          <w:rFonts w:ascii="ＭＳ ゴシック" w:eastAsia="ＭＳ ゴシック" w:hAnsi="ＭＳ ゴシック" w:cs="ＭＳ ゴシック" w:hint="eastAsia"/>
          <w:kern w:val="0"/>
          <w:szCs w:val="21"/>
        </w:rPr>
      </w:pPr>
      <w:bookmarkStart w:id="1" w:name="_GoBack"/>
      <w:bookmarkEnd w:id="1"/>
    </w:p>
    <w:p w:rsidR="005C1BD1" w:rsidRDefault="005C1BD1" w:rsidP="00D07C06">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＜新入院患者様情報＞</w:t>
      </w:r>
    </w:p>
    <w:p w:rsidR="00E605E2" w:rsidRPr="00E605E2" w:rsidRDefault="00E605E2" w:rsidP="00E605E2">
      <w:pPr>
        <w:rPr>
          <w:rFonts w:ascii="ＭＳ ゴシック" w:eastAsia="ＭＳ ゴシック" w:hAnsi="ＭＳ ゴシック" w:cs="ＭＳ ゴシック"/>
          <w:kern w:val="0"/>
          <w:szCs w:val="21"/>
        </w:rPr>
      </w:pPr>
      <w:r w:rsidRPr="00E605E2">
        <w:rPr>
          <w:rFonts w:ascii="ＭＳ ゴシック" w:eastAsia="ＭＳ ゴシック" w:hAnsi="ＭＳ ゴシック" w:cs="ＭＳ ゴシック"/>
          <w:kern w:val="0"/>
          <w:szCs w:val="21"/>
        </w:rPr>
        <w:t>氏　　名：金澤　和夫(かなざわ　かずお)様</w:t>
      </w:r>
    </w:p>
    <w:p w:rsidR="00E605E2" w:rsidRPr="00E605E2" w:rsidRDefault="00E605E2" w:rsidP="00E605E2">
      <w:pPr>
        <w:rPr>
          <w:rFonts w:ascii="ＭＳ ゴシック" w:eastAsia="ＭＳ ゴシック" w:hAnsi="ＭＳ ゴシック" w:cs="ＭＳ ゴシック"/>
          <w:kern w:val="0"/>
          <w:szCs w:val="21"/>
        </w:rPr>
      </w:pPr>
      <w:r w:rsidRPr="00E605E2">
        <w:rPr>
          <w:rFonts w:ascii="ＭＳ ゴシック" w:eastAsia="ＭＳ ゴシック" w:hAnsi="ＭＳ ゴシック" w:cs="ＭＳ ゴシック"/>
          <w:kern w:val="0"/>
          <w:szCs w:val="21"/>
        </w:rPr>
        <w:t xml:space="preserve">　生年月日：昭和12年1月10日　84歳</w:t>
      </w:r>
    </w:p>
    <w:p w:rsidR="00E605E2" w:rsidRPr="00E605E2" w:rsidRDefault="00E605E2" w:rsidP="00E605E2">
      <w:pPr>
        <w:rPr>
          <w:rFonts w:ascii="ＭＳ ゴシック" w:eastAsia="ＭＳ ゴシック" w:hAnsi="ＭＳ ゴシック" w:cs="ＭＳ ゴシック"/>
          <w:kern w:val="0"/>
          <w:szCs w:val="21"/>
        </w:rPr>
      </w:pPr>
      <w:r w:rsidRPr="00E605E2">
        <w:rPr>
          <w:rFonts w:ascii="ＭＳ ゴシック" w:eastAsia="ＭＳ ゴシック" w:hAnsi="ＭＳ ゴシック" w:cs="ＭＳ ゴシック"/>
          <w:kern w:val="0"/>
          <w:szCs w:val="21"/>
        </w:rPr>
        <w:t xml:space="preserve">　病　　名：アルツハイマー型認知症</w:t>
      </w:r>
    </w:p>
    <w:p w:rsidR="00E605E2" w:rsidRPr="00E605E2" w:rsidRDefault="00E605E2" w:rsidP="00E605E2">
      <w:pPr>
        <w:rPr>
          <w:rFonts w:ascii="ＭＳ ゴシック" w:eastAsia="ＭＳ ゴシック" w:hAnsi="ＭＳ ゴシック" w:cs="ＭＳ ゴシック"/>
          <w:kern w:val="0"/>
          <w:szCs w:val="21"/>
        </w:rPr>
      </w:pPr>
      <w:r w:rsidRPr="00E605E2">
        <w:rPr>
          <w:rFonts w:ascii="ＭＳ ゴシック" w:eastAsia="ＭＳ ゴシック" w:hAnsi="ＭＳ ゴシック" w:cs="ＭＳ ゴシック"/>
          <w:kern w:val="0"/>
          <w:szCs w:val="21"/>
        </w:rPr>
        <w:t xml:space="preserve">　性　　別：男性</w:t>
      </w:r>
    </w:p>
    <w:p w:rsidR="00E605E2" w:rsidRPr="00E605E2" w:rsidRDefault="00E605E2" w:rsidP="00E605E2">
      <w:pPr>
        <w:rPr>
          <w:rFonts w:ascii="ＭＳ ゴシック" w:eastAsia="ＭＳ ゴシック" w:hAnsi="ＭＳ ゴシック" w:cs="ＭＳ ゴシック"/>
          <w:kern w:val="0"/>
          <w:szCs w:val="21"/>
        </w:rPr>
      </w:pPr>
      <w:r w:rsidRPr="00E605E2">
        <w:rPr>
          <w:rFonts w:ascii="ＭＳ ゴシック" w:eastAsia="ＭＳ ゴシック" w:hAnsi="ＭＳ ゴシック" w:cs="ＭＳ ゴシック"/>
          <w:kern w:val="0"/>
          <w:szCs w:val="21"/>
        </w:rPr>
        <w:t xml:space="preserve">　主治医　：深澤Dr</w:t>
      </w:r>
    </w:p>
    <w:p w:rsidR="00E605E2" w:rsidRPr="00E605E2" w:rsidRDefault="00E605E2" w:rsidP="00E605E2">
      <w:pPr>
        <w:rPr>
          <w:rFonts w:ascii="ＭＳ ゴシック" w:eastAsia="ＭＳ ゴシック" w:hAnsi="ＭＳ ゴシック" w:cs="ＭＳ ゴシック"/>
          <w:kern w:val="0"/>
          <w:szCs w:val="21"/>
        </w:rPr>
      </w:pPr>
      <w:r w:rsidRPr="00E605E2">
        <w:rPr>
          <w:rFonts w:ascii="ＭＳ ゴシック" w:eastAsia="ＭＳ ゴシック" w:hAnsi="ＭＳ ゴシック" w:cs="ＭＳ ゴシック"/>
          <w:kern w:val="0"/>
          <w:szCs w:val="21"/>
        </w:rPr>
        <w:t xml:space="preserve">　入院形態：医療保護入院</w:t>
      </w:r>
    </w:p>
    <w:p w:rsidR="00E605E2" w:rsidRPr="00E605E2" w:rsidRDefault="00E605E2" w:rsidP="00E605E2">
      <w:pPr>
        <w:rPr>
          <w:rFonts w:ascii="ＭＳ ゴシック" w:eastAsia="ＭＳ ゴシック" w:hAnsi="ＭＳ ゴシック" w:cs="ＭＳ ゴシック"/>
          <w:kern w:val="0"/>
          <w:szCs w:val="21"/>
        </w:rPr>
      </w:pPr>
      <w:r w:rsidRPr="00E605E2">
        <w:rPr>
          <w:rFonts w:ascii="ＭＳ ゴシック" w:eastAsia="ＭＳ ゴシック" w:hAnsi="ＭＳ ゴシック" w:cs="ＭＳ ゴシック"/>
          <w:kern w:val="0"/>
          <w:szCs w:val="21"/>
        </w:rPr>
        <w:t xml:space="preserve">　病　　棟：東病棟Cユニット</w:t>
      </w:r>
    </w:p>
    <w:p w:rsidR="00E605E2" w:rsidRPr="00E605E2" w:rsidRDefault="00E605E2" w:rsidP="00E605E2">
      <w:pPr>
        <w:rPr>
          <w:rFonts w:ascii="ＭＳ ゴシック" w:eastAsia="ＭＳ ゴシック" w:hAnsi="ＭＳ ゴシック" w:cs="ＭＳ ゴシック"/>
          <w:kern w:val="0"/>
          <w:szCs w:val="21"/>
        </w:rPr>
      </w:pPr>
    </w:p>
    <w:p w:rsidR="00E605E2" w:rsidRPr="00E605E2" w:rsidRDefault="00E605E2" w:rsidP="00E605E2">
      <w:pPr>
        <w:rPr>
          <w:rFonts w:ascii="ＭＳ ゴシック" w:eastAsia="ＭＳ ゴシック" w:hAnsi="ＭＳ ゴシック" w:cs="ＭＳ ゴシック"/>
          <w:kern w:val="0"/>
          <w:szCs w:val="21"/>
        </w:rPr>
      </w:pPr>
      <w:r w:rsidRPr="00E605E2">
        <w:rPr>
          <w:rFonts w:ascii="ＭＳ ゴシック" w:eastAsia="ＭＳ ゴシック" w:hAnsi="ＭＳ ゴシック" w:cs="ＭＳ ゴシック"/>
          <w:kern w:val="0"/>
          <w:szCs w:val="21"/>
        </w:rPr>
        <w:t>＜経過＞</w:t>
      </w:r>
    </w:p>
    <w:p w:rsidR="005C1BD1" w:rsidRDefault="00E605E2" w:rsidP="00E605E2">
      <w:pPr>
        <w:rPr>
          <w:rFonts w:ascii="ＭＳ ゴシック" w:eastAsia="ＭＳ ゴシック" w:hAnsi="ＭＳ ゴシック" w:cs="ＭＳ ゴシック"/>
          <w:kern w:val="0"/>
          <w:szCs w:val="21"/>
        </w:rPr>
      </w:pPr>
      <w:r w:rsidRPr="00E605E2">
        <w:rPr>
          <w:rFonts w:ascii="ＭＳ ゴシック" w:eastAsia="ＭＳ ゴシック" w:hAnsi="ＭＳ ゴシック" w:cs="ＭＳ ゴシック"/>
          <w:kern w:val="0"/>
          <w:szCs w:val="21"/>
        </w:rPr>
        <w:t xml:space="preserve">　H24年頃より短期記憶障害が顕著となり、その後徐々に悪化。H27年頃より記銘力障害や見当識障害等の認知機能障害や苛々感等が更に悪化。H29年初頭からは常同行為や確認行為等が頻回となり、家業である農作業にも支障をきたすようになる。同年9/7運転免許証の更新の際に、認知機能検査を実施し認知機能の低下を指摘される。9/25再度同検査実施するも、認知機能低下を指摘され、10/12臨時適正検査目的にて当院初診。アルツハイマー型認知症の診断にて、診断書作成していた。以後は、南部医療センターで通院治療していた。R3.1/14、南部医療センターからの診察依頼あり。息子様に確認したところ、排泄の失敗や徘徊、拒薬、夕方や朝3時に他人の家に入り込む事等があり、デイサービスも拒否があり通所できていない状況とのこと。同居の家族が疲弊している事もあり、R3.2.2東Cユニットへ医療保護入院となる。</w:t>
      </w:r>
    </w:p>
    <w:p w:rsidR="00E605E2" w:rsidRDefault="00E605E2" w:rsidP="00E605E2">
      <w:pPr>
        <w:rPr>
          <w:rFonts w:ascii="ＭＳ ゴシック" w:eastAsia="ＭＳ ゴシック" w:hAnsi="ＭＳ ゴシック" w:cs="ＭＳ ゴシック"/>
          <w:kern w:val="0"/>
          <w:szCs w:val="21"/>
        </w:rPr>
      </w:pPr>
    </w:p>
    <w:p w:rsidR="00E605E2" w:rsidRDefault="00E605E2" w:rsidP="00E605E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＜新入院患者様情報2＞</w:t>
      </w:r>
    </w:p>
    <w:p w:rsidR="00E605E2" w:rsidRPr="00E605E2" w:rsidRDefault="00E605E2" w:rsidP="00E605E2">
      <w:pPr>
        <w:rPr>
          <w:rFonts w:ascii="ＭＳ ゴシック" w:eastAsia="ＭＳ ゴシック" w:hAnsi="ＭＳ ゴシック" w:cs="ＭＳ ゴシック"/>
          <w:kern w:val="0"/>
          <w:szCs w:val="21"/>
        </w:rPr>
      </w:pPr>
      <w:r w:rsidRPr="00E605E2">
        <w:rPr>
          <w:rFonts w:ascii="ＭＳ ゴシック" w:eastAsia="ＭＳ ゴシック" w:hAnsi="ＭＳ ゴシック" w:cs="ＭＳ ゴシック"/>
          <w:kern w:val="0"/>
          <w:szCs w:val="21"/>
        </w:rPr>
        <w:t>氏　　名：下川戸　長司(しもかわと　ちょうじ)様</w:t>
      </w:r>
    </w:p>
    <w:p w:rsidR="00E605E2" w:rsidRPr="00E605E2" w:rsidRDefault="00E605E2" w:rsidP="00E605E2">
      <w:pPr>
        <w:rPr>
          <w:rFonts w:ascii="ＭＳ ゴシック" w:eastAsia="ＭＳ ゴシック" w:hAnsi="ＭＳ ゴシック" w:cs="ＭＳ ゴシック"/>
          <w:kern w:val="0"/>
          <w:szCs w:val="21"/>
        </w:rPr>
      </w:pPr>
      <w:r w:rsidRPr="00E605E2">
        <w:rPr>
          <w:rFonts w:ascii="ＭＳ ゴシック" w:eastAsia="ＭＳ ゴシック" w:hAnsi="ＭＳ ゴシック" w:cs="ＭＳ ゴシック"/>
          <w:kern w:val="0"/>
          <w:szCs w:val="21"/>
        </w:rPr>
        <w:t xml:space="preserve">　生年月日：昭和16年10月28日　79歳</w:t>
      </w:r>
    </w:p>
    <w:p w:rsidR="00E605E2" w:rsidRPr="00E605E2" w:rsidRDefault="00E605E2" w:rsidP="00E605E2">
      <w:pPr>
        <w:rPr>
          <w:rFonts w:ascii="ＭＳ ゴシック" w:eastAsia="ＭＳ ゴシック" w:hAnsi="ＭＳ ゴシック" w:cs="ＭＳ ゴシック"/>
          <w:kern w:val="0"/>
          <w:szCs w:val="21"/>
        </w:rPr>
      </w:pPr>
      <w:r w:rsidRPr="00E605E2">
        <w:rPr>
          <w:rFonts w:ascii="ＭＳ ゴシック" w:eastAsia="ＭＳ ゴシック" w:hAnsi="ＭＳ ゴシック" w:cs="ＭＳ ゴシック"/>
          <w:kern w:val="0"/>
          <w:szCs w:val="21"/>
        </w:rPr>
        <w:t xml:space="preserve">　病　　名：うつ病</w:t>
      </w:r>
    </w:p>
    <w:p w:rsidR="00E605E2" w:rsidRPr="00E605E2" w:rsidRDefault="00E605E2" w:rsidP="00E605E2">
      <w:pPr>
        <w:rPr>
          <w:rFonts w:ascii="ＭＳ ゴシック" w:eastAsia="ＭＳ ゴシック" w:hAnsi="ＭＳ ゴシック" w:cs="ＭＳ ゴシック"/>
          <w:kern w:val="0"/>
          <w:szCs w:val="21"/>
        </w:rPr>
      </w:pPr>
      <w:r w:rsidRPr="00E605E2">
        <w:rPr>
          <w:rFonts w:ascii="ＭＳ ゴシック" w:eastAsia="ＭＳ ゴシック" w:hAnsi="ＭＳ ゴシック" w:cs="ＭＳ ゴシック"/>
          <w:kern w:val="0"/>
          <w:szCs w:val="21"/>
        </w:rPr>
        <w:t xml:space="preserve">　性　　別：男性</w:t>
      </w:r>
    </w:p>
    <w:p w:rsidR="00E605E2" w:rsidRPr="00E605E2" w:rsidRDefault="00E605E2" w:rsidP="00E605E2">
      <w:pPr>
        <w:rPr>
          <w:rFonts w:ascii="ＭＳ ゴシック" w:eastAsia="ＭＳ ゴシック" w:hAnsi="ＭＳ ゴシック" w:cs="ＭＳ ゴシック"/>
          <w:kern w:val="0"/>
          <w:szCs w:val="21"/>
        </w:rPr>
      </w:pPr>
      <w:r w:rsidRPr="00E605E2">
        <w:rPr>
          <w:rFonts w:ascii="ＭＳ ゴシック" w:eastAsia="ＭＳ ゴシック" w:hAnsi="ＭＳ ゴシック" w:cs="ＭＳ ゴシック"/>
          <w:kern w:val="0"/>
          <w:szCs w:val="21"/>
        </w:rPr>
        <w:t xml:space="preserve">　主治医　：深澤Dr</w:t>
      </w:r>
    </w:p>
    <w:p w:rsidR="00E605E2" w:rsidRPr="00E605E2" w:rsidRDefault="00E605E2" w:rsidP="00E605E2">
      <w:pPr>
        <w:rPr>
          <w:rFonts w:ascii="ＭＳ ゴシック" w:eastAsia="ＭＳ ゴシック" w:hAnsi="ＭＳ ゴシック" w:cs="ＭＳ ゴシック"/>
          <w:kern w:val="0"/>
          <w:szCs w:val="21"/>
        </w:rPr>
      </w:pPr>
      <w:r w:rsidRPr="00E605E2">
        <w:rPr>
          <w:rFonts w:ascii="ＭＳ ゴシック" w:eastAsia="ＭＳ ゴシック" w:hAnsi="ＭＳ ゴシック" w:cs="ＭＳ ゴシック"/>
          <w:kern w:val="0"/>
          <w:szCs w:val="21"/>
        </w:rPr>
        <w:t xml:space="preserve">　入院形態：任意入院</w:t>
      </w:r>
    </w:p>
    <w:p w:rsidR="00E605E2" w:rsidRPr="00E605E2" w:rsidRDefault="00E605E2" w:rsidP="00E605E2">
      <w:pPr>
        <w:rPr>
          <w:rFonts w:ascii="ＭＳ ゴシック" w:eastAsia="ＭＳ ゴシック" w:hAnsi="ＭＳ ゴシック" w:cs="ＭＳ ゴシック"/>
          <w:kern w:val="0"/>
          <w:szCs w:val="21"/>
        </w:rPr>
      </w:pPr>
      <w:r w:rsidRPr="00E605E2">
        <w:rPr>
          <w:rFonts w:ascii="ＭＳ ゴシック" w:eastAsia="ＭＳ ゴシック" w:hAnsi="ＭＳ ゴシック" w:cs="ＭＳ ゴシック"/>
          <w:kern w:val="0"/>
          <w:szCs w:val="21"/>
        </w:rPr>
        <w:t xml:space="preserve">　病　　棟：東病棟Dユニット</w:t>
      </w:r>
    </w:p>
    <w:p w:rsidR="00E605E2" w:rsidRPr="00E605E2" w:rsidRDefault="00E605E2" w:rsidP="00E605E2">
      <w:pPr>
        <w:rPr>
          <w:rFonts w:ascii="ＭＳ ゴシック" w:eastAsia="ＭＳ ゴシック" w:hAnsi="ＭＳ ゴシック" w:cs="ＭＳ ゴシック"/>
          <w:kern w:val="0"/>
          <w:szCs w:val="21"/>
        </w:rPr>
      </w:pPr>
    </w:p>
    <w:p w:rsidR="00E605E2" w:rsidRPr="00E605E2" w:rsidRDefault="00E605E2" w:rsidP="00E605E2">
      <w:pPr>
        <w:rPr>
          <w:rFonts w:ascii="ＭＳ ゴシック" w:eastAsia="ＭＳ ゴシック" w:hAnsi="ＭＳ ゴシック" w:cs="ＭＳ ゴシック"/>
          <w:kern w:val="0"/>
          <w:szCs w:val="21"/>
        </w:rPr>
      </w:pPr>
      <w:r w:rsidRPr="00E605E2">
        <w:rPr>
          <w:rFonts w:ascii="ＭＳ ゴシック" w:eastAsia="ＭＳ ゴシック" w:hAnsi="ＭＳ ゴシック" w:cs="ＭＳ ゴシック"/>
          <w:kern w:val="0"/>
          <w:szCs w:val="21"/>
        </w:rPr>
        <w:t>＜経過＞</w:t>
      </w:r>
    </w:p>
    <w:p w:rsidR="00E605E2" w:rsidRPr="00E605E2" w:rsidRDefault="00E605E2" w:rsidP="00E605E2">
      <w:pPr>
        <w:rPr>
          <w:rFonts w:ascii="ＭＳ ゴシック" w:eastAsia="ＭＳ ゴシック" w:hAnsi="ＭＳ ゴシック" w:cs="ＭＳ ゴシック"/>
          <w:kern w:val="0"/>
          <w:szCs w:val="21"/>
        </w:rPr>
      </w:pPr>
      <w:r w:rsidRPr="00E605E2">
        <w:rPr>
          <w:rFonts w:ascii="ＭＳ ゴシック" w:eastAsia="ＭＳ ゴシック" w:hAnsi="ＭＳ ゴシック" w:cs="ＭＳ ゴシック"/>
          <w:kern w:val="0"/>
          <w:szCs w:val="21"/>
        </w:rPr>
        <w:t xml:space="preserve">　当院4回の入院治療歴あり(最終R2.8.11～R3.1.29)。　</w:t>
      </w:r>
    </w:p>
    <w:p w:rsidR="00E605E2" w:rsidRPr="00E605E2" w:rsidRDefault="00E605E2" w:rsidP="00E605E2">
      <w:pPr>
        <w:rPr>
          <w:rFonts w:ascii="ＭＳ ゴシック" w:eastAsia="ＭＳ ゴシック" w:hAnsi="ＭＳ ゴシック" w:cs="ＭＳ ゴシック"/>
          <w:kern w:val="0"/>
          <w:szCs w:val="21"/>
        </w:rPr>
      </w:pPr>
      <w:r w:rsidRPr="00E605E2">
        <w:rPr>
          <w:rFonts w:ascii="ＭＳ ゴシック" w:eastAsia="ＭＳ ゴシック" w:hAnsi="ＭＳ ゴシック" w:cs="ＭＳ ゴシック"/>
          <w:kern w:val="0"/>
          <w:szCs w:val="21"/>
        </w:rPr>
        <w:t>R3.2.1 21:30息子様より、歩行ふらつきあり、家の中でも転倒あったと架電あり。血糖異常やバイタルサイン異常無い為、経過観察となっていた。翌2/2 8:45再度息子様よりふらつき強く転倒繰り返していると連絡あり。訪問看護師が訪問した際も倦怠感・脱力感・歩行不安定さあり。息子様より入院希望あり、本日急遽当院受診。R3.2.2東Dユニットへ任意入院となる。</w:t>
      </w:r>
    </w:p>
    <w:p w:rsidR="00E605E2" w:rsidRPr="00E605E2" w:rsidRDefault="00E605E2" w:rsidP="00E605E2">
      <w:pPr>
        <w:rPr>
          <w:rFonts w:ascii="ＭＳ ゴシック" w:eastAsia="ＭＳ ゴシック" w:hAnsi="ＭＳ ゴシック" w:cs="ＭＳ ゴシック" w:hint="eastAsia"/>
          <w:kern w:val="0"/>
          <w:szCs w:val="21"/>
        </w:rPr>
      </w:pPr>
    </w:p>
    <w:bookmarkEnd w:id="0"/>
    <w:sectPr w:rsidR="00E605E2" w:rsidRPr="00E605E2"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55E16"/>
    <w:rsid w:val="00067626"/>
    <w:rsid w:val="0013014C"/>
    <w:rsid w:val="0015292A"/>
    <w:rsid w:val="00194288"/>
    <w:rsid w:val="00195C0B"/>
    <w:rsid w:val="00272DA3"/>
    <w:rsid w:val="00292807"/>
    <w:rsid w:val="002A028C"/>
    <w:rsid w:val="002A7274"/>
    <w:rsid w:val="002C0C9E"/>
    <w:rsid w:val="002C7E61"/>
    <w:rsid w:val="002E2F28"/>
    <w:rsid w:val="002E5A7C"/>
    <w:rsid w:val="002F7AA6"/>
    <w:rsid w:val="003916D9"/>
    <w:rsid w:val="003B4758"/>
    <w:rsid w:val="00413F8F"/>
    <w:rsid w:val="004B627D"/>
    <w:rsid w:val="004C6936"/>
    <w:rsid w:val="004E3115"/>
    <w:rsid w:val="00510BC0"/>
    <w:rsid w:val="00513116"/>
    <w:rsid w:val="00522DD9"/>
    <w:rsid w:val="00532957"/>
    <w:rsid w:val="005A2CD2"/>
    <w:rsid w:val="005A2E94"/>
    <w:rsid w:val="005A79E4"/>
    <w:rsid w:val="005C1BD1"/>
    <w:rsid w:val="00617E3A"/>
    <w:rsid w:val="006754A7"/>
    <w:rsid w:val="00687BA9"/>
    <w:rsid w:val="006D00EE"/>
    <w:rsid w:val="006E726E"/>
    <w:rsid w:val="006F4425"/>
    <w:rsid w:val="007A3963"/>
    <w:rsid w:val="007A3CE7"/>
    <w:rsid w:val="007C58E5"/>
    <w:rsid w:val="007E1645"/>
    <w:rsid w:val="008131AE"/>
    <w:rsid w:val="00834F92"/>
    <w:rsid w:val="00835223"/>
    <w:rsid w:val="008358E2"/>
    <w:rsid w:val="0085444C"/>
    <w:rsid w:val="008674FF"/>
    <w:rsid w:val="008775F5"/>
    <w:rsid w:val="00891EB6"/>
    <w:rsid w:val="008B5B0D"/>
    <w:rsid w:val="009821D4"/>
    <w:rsid w:val="00996505"/>
    <w:rsid w:val="0099705A"/>
    <w:rsid w:val="009D31EB"/>
    <w:rsid w:val="00A01A70"/>
    <w:rsid w:val="00A16C29"/>
    <w:rsid w:val="00A84B5A"/>
    <w:rsid w:val="00A96709"/>
    <w:rsid w:val="00A97C64"/>
    <w:rsid w:val="00AB187D"/>
    <w:rsid w:val="00AB6117"/>
    <w:rsid w:val="00B052FE"/>
    <w:rsid w:val="00B52E4B"/>
    <w:rsid w:val="00BC629D"/>
    <w:rsid w:val="00BD39F6"/>
    <w:rsid w:val="00C840B2"/>
    <w:rsid w:val="00CF04B4"/>
    <w:rsid w:val="00CF33B1"/>
    <w:rsid w:val="00D07C06"/>
    <w:rsid w:val="00D26B69"/>
    <w:rsid w:val="00DB169C"/>
    <w:rsid w:val="00DE7749"/>
    <w:rsid w:val="00E605E2"/>
    <w:rsid w:val="00E8304B"/>
    <w:rsid w:val="00EB0C42"/>
    <w:rsid w:val="00F457BC"/>
    <w:rsid w:val="00F759D8"/>
    <w:rsid w:val="00FC71D0"/>
    <w:rsid w:val="00FD7B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CAED39D"/>
  <w15:chartTrackingRefBased/>
  <w15:docId w15:val="{7644DA46-192C-43C0-BBFF-AADA02C62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39F330-D355-4999-B6DD-41AFB9EBD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454</Words>
  <Characters>2592</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cp:revision>
  <dcterms:created xsi:type="dcterms:W3CDTF">2021-02-02T17:53:00Z</dcterms:created>
  <dcterms:modified xsi:type="dcterms:W3CDTF">2021-02-02T17:53:00Z</dcterms:modified>
</cp:coreProperties>
</file>