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BD70D8">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A23B02">
        <w:rPr>
          <w:rFonts w:ascii="ＭＳ ゴシック" w:eastAsia="ＭＳ ゴシック" w:hAnsi="ＭＳ ゴシック" w:cs="Courier New" w:hint="eastAsia"/>
          <w:color w:val="000000"/>
          <w:kern w:val="0"/>
          <w:sz w:val="24"/>
          <w:szCs w:val="20"/>
        </w:rPr>
        <w:t>19</w:t>
      </w:r>
      <w:r w:rsidR="00BD70D8">
        <w:rPr>
          <w:rFonts w:ascii="ＭＳ ゴシック" w:eastAsia="ＭＳ ゴシック" w:hAnsi="ＭＳ ゴシック" w:cs="Courier New" w:hint="eastAsia"/>
          <w:color w:val="000000"/>
          <w:kern w:val="0"/>
          <w:sz w:val="24"/>
          <w:szCs w:val="20"/>
        </w:rPr>
        <w:t>日</w:t>
      </w:r>
      <w:r>
        <w:rPr>
          <w:rFonts w:ascii="ＭＳ ゴシック" w:eastAsia="ＭＳ ゴシック" w:hAnsi="ＭＳ ゴシック" w:cs="Courier New" w:hint="eastAsia"/>
          <w:color w:val="000000"/>
          <w:kern w:val="0"/>
          <w:sz w:val="24"/>
          <w:szCs w:val="20"/>
        </w:rPr>
        <w:t>(</w:t>
      </w:r>
      <w:r w:rsidR="00A23B02">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A23B02">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D442BF">
        <w:rPr>
          <w:rFonts w:ascii="ＭＳ ゴシック" w:eastAsia="ＭＳ ゴシック" w:hAnsi="ＭＳ ゴシック" w:cs="Courier New" w:hint="eastAsia"/>
          <w:color w:val="000000"/>
          <w:kern w:val="0"/>
          <w:sz w:val="24"/>
          <w:szCs w:val="20"/>
        </w:rPr>
        <w:t>：</w:t>
      </w:r>
      <w:r w:rsidR="00A23B02">
        <w:rPr>
          <w:rFonts w:ascii="ＭＳ ゴシック" w:eastAsia="ＭＳ ゴシック" w:hAnsi="ＭＳ ゴシック" w:cs="Courier New" w:hint="eastAsia"/>
          <w:color w:val="000000"/>
          <w:kern w:val="0"/>
          <w:sz w:val="24"/>
          <w:szCs w:val="20"/>
        </w:rPr>
        <w:t>羽田　順子</w:t>
      </w:r>
      <w:r w:rsidR="00D442BF">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A23B02">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0D78DD"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F75B3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751651">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A23B0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r>
    </w:tbl>
    <w:p w:rsidR="00F06715"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8C3998" w:rsidRDefault="000A74A5" w:rsidP="00A23B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7176B">
        <w:rPr>
          <w:rFonts w:ascii="ＭＳ ゴシック" w:eastAsia="ＭＳ ゴシック" w:hAnsi="ＭＳ ゴシック" w:hint="eastAsia"/>
          <w:szCs w:val="21"/>
        </w:rPr>
        <w:t>水曜日に皮膚科の軟膏の本数を</w:t>
      </w:r>
      <w:r w:rsidR="009F1A0C">
        <w:rPr>
          <w:rFonts w:ascii="ＭＳ ゴシック" w:eastAsia="ＭＳ ゴシック" w:hAnsi="ＭＳ ゴシック" w:hint="eastAsia"/>
          <w:szCs w:val="21"/>
        </w:rPr>
        <w:t>確認する様にして下さい。皮膚科のボードに本数を記載しておきましょう。</w:t>
      </w:r>
    </w:p>
    <w:p w:rsidR="008C3998" w:rsidRDefault="008C3998" w:rsidP="00CD550B">
      <w:pPr>
        <w:ind w:left="210" w:hangingChars="100" w:hanging="210"/>
        <w:rPr>
          <w:rFonts w:ascii="ＭＳ ゴシック" w:eastAsia="ＭＳ ゴシック" w:hAnsi="ＭＳ ゴシック"/>
          <w:szCs w:val="21"/>
        </w:rPr>
      </w:pPr>
    </w:p>
    <w:p w:rsidR="00104ECE" w:rsidRDefault="00BF639D"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3B6AD5" w:rsidRDefault="000A74A5" w:rsidP="00A23B0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01875">
        <w:rPr>
          <w:rFonts w:ascii="ＭＳ ゴシック" w:eastAsia="ＭＳ ゴシック" w:hAnsi="ＭＳ ゴシック" w:hint="eastAsia"/>
          <w:szCs w:val="21"/>
        </w:rPr>
        <w:t>尾嵜　マリ子様・小向　静江様～服薬ボードのお金支払っています。</w:t>
      </w:r>
    </w:p>
    <w:p w:rsidR="00A23B02" w:rsidRDefault="00A23B02" w:rsidP="00A23B02">
      <w:pPr>
        <w:rPr>
          <w:rFonts w:ascii="ＭＳ ゴシック" w:eastAsia="ＭＳ ゴシック" w:hAnsi="ＭＳ ゴシック"/>
          <w:szCs w:val="21"/>
        </w:rPr>
      </w:pPr>
    </w:p>
    <w:p w:rsidR="00FC6EFF" w:rsidRPr="00FC6EFF" w:rsidRDefault="00FC6EFF" w:rsidP="00FC6EF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静江様～退院前訪問指導は3/28(木)14時にて主治医より指示を貰っています。単独外泊の許可も貰っていますので次回の外泊の往復は単独で行う事となります。</w:t>
      </w:r>
    </w:p>
    <w:p w:rsidR="00FC6EFF" w:rsidRPr="00FC6EFF" w:rsidRDefault="00FC6EFF" w:rsidP="00A23B02">
      <w:pPr>
        <w:rPr>
          <w:rFonts w:ascii="ＭＳ ゴシック" w:eastAsia="ＭＳ ゴシック" w:hAnsi="ＭＳ ゴシック"/>
          <w:szCs w:val="21"/>
        </w:rPr>
      </w:pPr>
    </w:p>
    <w:p w:rsidR="00FC6EFF" w:rsidRDefault="00FC6EFF" w:rsidP="00A23B02">
      <w:pPr>
        <w:rPr>
          <w:rFonts w:ascii="ＭＳ ゴシック" w:eastAsia="ＭＳ ゴシック" w:hAnsi="ＭＳ ゴシック"/>
          <w:szCs w:val="21"/>
        </w:rPr>
      </w:pPr>
      <w:r>
        <w:rPr>
          <w:rFonts w:ascii="ＭＳ ゴシック" w:eastAsia="ＭＳ ゴシック" w:hAnsi="ＭＳ ゴシック" w:hint="eastAsia"/>
          <w:szCs w:val="21"/>
        </w:rPr>
        <w:t>・夏堀　麗紗様～臨時薬が3日分処方となっています。</w:t>
      </w:r>
    </w:p>
    <w:p w:rsidR="002D5799" w:rsidRDefault="002D5799" w:rsidP="002D5799">
      <w:pPr>
        <w:rPr>
          <w:rFonts w:ascii="ＭＳ ゴシック" w:eastAsia="ＭＳ ゴシック" w:hAnsi="ＭＳ ゴシック"/>
          <w:szCs w:val="21"/>
        </w:rPr>
      </w:pPr>
    </w:p>
    <w:p w:rsidR="002D5799" w:rsidRPr="00AC2341" w:rsidRDefault="00492D55" w:rsidP="002D5799">
      <w:pPr>
        <w:rPr>
          <w:rFonts w:ascii="ＭＳ ゴシック" w:eastAsia="ＭＳ ゴシック" w:hAnsi="ＭＳ ゴシック"/>
          <w:szCs w:val="21"/>
        </w:rPr>
      </w:pPr>
      <w:r>
        <w:rPr>
          <w:rFonts w:ascii="ＭＳ ゴシック" w:eastAsia="ＭＳ ゴシック" w:hAnsi="ＭＳ ゴシック" w:hint="eastAsia"/>
          <w:szCs w:val="21"/>
        </w:rPr>
        <w:t>・原　吉郎様～</w:t>
      </w:r>
      <w:r w:rsidR="002D5799" w:rsidRPr="00AC2341">
        <w:rPr>
          <w:rFonts w:ascii="ＭＳ ゴシック" w:eastAsia="ＭＳ ゴシック" w:hAnsi="ＭＳ ゴシック" w:hint="eastAsia"/>
          <w:szCs w:val="21"/>
        </w:rPr>
        <w:t>クロザリル325㎎継続</w:t>
      </w:r>
      <w:r w:rsidR="002D5799">
        <w:rPr>
          <w:rFonts w:ascii="ＭＳ ゴシック" w:eastAsia="ＭＳ ゴシック" w:hAnsi="ＭＳ ゴシック" w:hint="eastAsia"/>
          <w:szCs w:val="21"/>
        </w:rPr>
        <w:t>処方</w:t>
      </w:r>
      <w:r w:rsidR="002D5799">
        <w:rPr>
          <w:rFonts w:ascii="ＭＳ ゴシック" w:eastAsia="ＭＳ ゴシック" w:hAnsi="ＭＳ ゴシック" w:hint="eastAsia"/>
          <w:szCs w:val="21"/>
        </w:rPr>
        <w:t>となっています。</w:t>
      </w:r>
    </w:p>
    <w:p w:rsidR="00FC6EFF" w:rsidRDefault="00FC6EFF" w:rsidP="00A23B02">
      <w:pPr>
        <w:rPr>
          <w:rFonts w:ascii="ＭＳ ゴシック" w:eastAsia="ＭＳ ゴシック" w:hAnsi="ＭＳ ゴシック" w:hint="eastAsia"/>
          <w:szCs w:val="21"/>
        </w:rPr>
      </w:pPr>
    </w:p>
    <w:p w:rsidR="005F05F3" w:rsidRDefault="00915C22" w:rsidP="00691D4D">
      <w:pPr>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284ECC" w:rsidRDefault="00AB1C35" w:rsidP="008F36C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8F36C3">
        <w:rPr>
          <w:rFonts w:ascii="ＭＳ ゴシック" w:eastAsia="ＭＳ ゴシック" w:hAnsi="ＭＳ ゴシック" w:hint="eastAsia"/>
          <w:szCs w:val="21"/>
        </w:rPr>
        <w:t>倉橋　生子様～</w:t>
      </w:r>
      <w:r w:rsidR="00FC6EFF">
        <w:rPr>
          <w:rFonts w:ascii="ＭＳ ゴシック" w:eastAsia="ＭＳ ゴシック" w:hAnsi="ＭＳ ゴシック" w:hint="eastAsia"/>
          <w:szCs w:val="21"/>
        </w:rPr>
        <w:t>昼</w:t>
      </w:r>
      <w:r w:rsidR="00284ECC">
        <w:rPr>
          <w:rFonts w:ascii="ＭＳ ゴシック" w:eastAsia="ＭＳ ゴシック" w:hAnsi="ＭＳ ゴシック" w:hint="eastAsia"/>
          <w:szCs w:val="21"/>
        </w:rPr>
        <w:t>食はスタッフの促しでレストランに移動し、数口のみ摂取しています。</w:t>
      </w:r>
    </w:p>
    <w:p w:rsidR="009B7632" w:rsidRDefault="00FC6EFF" w:rsidP="00284ECC">
      <w:pPr>
        <w:ind w:left="1575"/>
        <w:jc w:val="left"/>
        <w:rPr>
          <w:rFonts w:ascii="ＭＳ ゴシック" w:eastAsia="ＭＳ ゴシック" w:hAnsi="ＭＳ ゴシック"/>
          <w:szCs w:val="21"/>
        </w:rPr>
      </w:pPr>
      <w:r>
        <w:rPr>
          <w:rFonts w:ascii="ＭＳ ゴシック" w:eastAsia="ＭＳ ゴシック" w:hAnsi="ＭＳ ゴシック" w:hint="eastAsia"/>
          <w:szCs w:val="21"/>
        </w:rPr>
        <w:t>スタッフの声掛けには無言で答えることはありません。青風荘スタッフ</w:t>
      </w:r>
      <w:r w:rsidR="000776EC">
        <w:rPr>
          <w:rFonts w:ascii="ＭＳ ゴシック" w:eastAsia="ＭＳ ゴシック" w:hAnsi="ＭＳ ゴシック" w:hint="eastAsia"/>
          <w:szCs w:val="21"/>
        </w:rPr>
        <w:t>へ電話連絡すると、退院の日程は決めていないとの事。今週中に決めて連絡がくることになっています。</w:t>
      </w:r>
      <w:bookmarkStart w:id="0" w:name="_GoBack"/>
      <w:bookmarkEnd w:id="0"/>
      <w:r>
        <w:rPr>
          <w:rFonts w:ascii="ＭＳ ゴシック" w:eastAsia="ＭＳ ゴシック" w:hAnsi="ＭＳ ゴシック" w:hint="eastAsia"/>
          <w:szCs w:val="21"/>
        </w:rPr>
        <w:t>引き続き、精神状況の観察をしていきましょう。</w:t>
      </w:r>
    </w:p>
    <w:p w:rsidR="008F36C3" w:rsidRDefault="008F36C3" w:rsidP="008F36C3">
      <w:pPr>
        <w:ind w:left="1890" w:hangingChars="900" w:hanging="1890"/>
        <w:jc w:val="left"/>
        <w:rPr>
          <w:rFonts w:ascii="ＭＳ ゴシック" w:eastAsia="ＭＳ ゴシック" w:hAnsi="ＭＳ ゴシック"/>
          <w:szCs w:val="21"/>
        </w:rPr>
      </w:pPr>
    </w:p>
    <w:p w:rsidR="008F36C3" w:rsidRDefault="008F36C3" w:rsidP="00FC6EF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・松永　勘五郎様～</w:t>
      </w:r>
      <w:r w:rsidR="00FC6EFF">
        <w:rPr>
          <w:rFonts w:ascii="ＭＳ ゴシック" w:eastAsia="ＭＳ ゴシック" w:hAnsi="ＭＳ ゴシック" w:hint="eastAsia"/>
          <w:szCs w:val="21"/>
        </w:rPr>
        <w:t>背部に暗紅色、</w:t>
      </w:r>
      <w:r w:rsidR="00FC6EFF" w:rsidRPr="00FC6EFF">
        <w:rPr>
          <w:rFonts w:ascii="ＭＳ ゴシック" w:eastAsia="ＭＳ ゴシック" w:hAnsi="ＭＳ ゴシック" w:hint="eastAsia"/>
          <w:szCs w:val="21"/>
        </w:rPr>
        <w:t>皮膚肥厚、小丘疹を伴う局面</w:t>
      </w:r>
      <w:r w:rsidR="00FC6EFF" w:rsidRPr="00FC6EFF">
        <w:rPr>
          <w:rFonts w:ascii="ＭＳ ゴシック" w:eastAsia="ＭＳ ゴシック" w:hAnsi="ＭＳ ゴシック"/>
          <w:szCs w:val="21"/>
        </w:rPr>
        <w:t>3～4ヶ所</w:t>
      </w:r>
      <w:r w:rsidR="00E967FC">
        <w:rPr>
          <w:rFonts w:ascii="ＭＳ ゴシック" w:eastAsia="ＭＳ ゴシック" w:hAnsi="ＭＳ ゴシック" w:hint="eastAsia"/>
          <w:szCs w:val="21"/>
        </w:rPr>
        <w:t>見られており、皮膚科診察を受けています。よこまちストアで購入したトイレブラシ</w:t>
      </w:r>
      <w:r w:rsidR="00E967FC">
        <w:rPr>
          <w:rFonts w:ascii="ＭＳ ゴシック" w:eastAsia="ＭＳ ゴシック" w:hAnsi="ＭＳ ゴシック" w:hint="eastAsia"/>
          <w:szCs w:val="21"/>
        </w:rPr>
        <w:lastRenderedPageBreak/>
        <w:t>で背部を掻いており、トイレブラシを回収したい事を伝えるが表情を硬く拒否が見られています。診察にて</w:t>
      </w:r>
      <w:r w:rsidR="00FC6EFF" w:rsidRPr="00FC6EFF">
        <w:rPr>
          <w:rFonts w:ascii="ＭＳ ゴシック" w:eastAsia="ＭＳ ゴシック" w:hAnsi="ＭＳ ゴシック" w:hint="eastAsia"/>
          <w:szCs w:val="21"/>
        </w:rPr>
        <w:t>慢性湿疹</w:t>
      </w:r>
      <w:r w:rsidR="00E967FC">
        <w:rPr>
          <w:rFonts w:ascii="ＭＳ ゴシック" w:eastAsia="ＭＳ ゴシック" w:hAnsi="ＭＳ ゴシック" w:hint="eastAsia"/>
          <w:szCs w:val="21"/>
        </w:rPr>
        <w:t>とのことで、デルモゾールDP</w:t>
      </w:r>
      <w:r w:rsidR="00FC6EFF" w:rsidRPr="00FC6EFF">
        <w:rPr>
          <w:rFonts w:ascii="ＭＳ ゴシック" w:eastAsia="ＭＳ ゴシック" w:hAnsi="ＭＳ ゴシック" w:hint="eastAsia"/>
          <w:szCs w:val="21"/>
        </w:rPr>
        <w:t>軟膏</w:t>
      </w:r>
      <w:r w:rsidR="00E967FC">
        <w:rPr>
          <w:rFonts w:ascii="ＭＳ ゴシック" w:eastAsia="ＭＳ ゴシック" w:hAnsi="ＭＳ ゴシック" w:hint="eastAsia"/>
          <w:szCs w:val="21"/>
        </w:rPr>
        <w:t>が2本処方となっています。入浴後と、入浴日以外は夕方にスタッフが軟膏を塗擦することとしています。</w:t>
      </w:r>
    </w:p>
    <w:p w:rsidR="008F36C3" w:rsidRDefault="008F36C3" w:rsidP="008F36C3">
      <w:pPr>
        <w:ind w:left="1890" w:hangingChars="900" w:hanging="1890"/>
        <w:jc w:val="left"/>
        <w:rPr>
          <w:rFonts w:ascii="ＭＳ ゴシック" w:eastAsia="ＭＳ ゴシック" w:hAnsi="ＭＳ ゴシック"/>
          <w:szCs w:val="21"/>
        </w:rPr>
      </w:pPr>
    </w:p>
    <w:p w:rsidR="00FC6EFF" w:rsidRDefault="008F36C3" w:rsidP="008F36C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E967FC">
        <w:rPr>
          <w:rFonts w:ascii="ＭＳ ゴシック" w:eastAsia="ＭＳ ゴシック" w:hAnsi="ＭＳ ゴシック" w:hint="eastAsia"/>
          <w:szCs w:val="21"/>
        </w:rPr>
        <w:t>昨日の準夜帯にて、本人様より</w:t>
      </w:r>
      <w:r w:rsidR="00E967FC" w:rsidRPr="00E967FC">
        <w:rPr>
          <w:rFonts w:ascii="ＭＳ ゴシック" w:eastAsia="ＭＳ ゴシック" w:hAnsi="ＭＳ ゴシック" w:hint="eastAsia"/>
          <w:szCs w:val="21"/>
        </w:rPr>
        <w:t>「木のスプーンが折れたんだよね。」と</w:t>
      </w:r>
      <w:r w:rsidR="00E967FC">
        <w:rPr>
          <w:rFonts w:ascii="ＭＳ ゴシック" w:eastAsia="ＭＳ ゴシック" w:hAnsi="ＭＳ ゴシック" w:hint="eastAsia"/>
          <w:szCs w:val="21"/>
        </w:rPr>
        <w:t>訴えあり、</w:t>
      </w:r>
      <w:r w:rsidR="00E967FC" w:rsidRPr="00E967FC">
        <w:rPr>
          <w:rFonts w:ascii="ＭＳ ゴシック" w:eastAsia="ＭＳ ゴシック" w:hAnsi="ＭＳ ゴシック" w:hint="eastAsia"/>
          <w:szCs w:val="21"/>
        </w:rPr>
        <w:t>焦げた木のスプーンを見せ</w:t>
      </w:r>
      <w:r w:rsidR="00E967FC">
        <w:rPr>
          <w:rFonts w:ascii="ＭＳ ゴシック" w:eastAsia="ＭＳ ゴシック" w:hAnsi="ＭＳ ゴシック" w:hint="eastAsia"/>
          <w:szCs w:val="21"/>
        </w:rPr>
        <w:t>てきており、確認すると</w:t>
      </w:r>
      <w:r w:rsidR="00E967FC" w:rsidRPr="00E967FC">
        <w:rPr>
          <w:rFonts w:ascii="ＭＳ ゴシック" w:eastAsia="ＭＳ ゴシック" w:hAnsi="ＭＳ ゴシック" w:hint="eastAsia"/>
          <w:szCs w:val="21"/>
        </w:rPr>
        <w:t>「焼き入れた」と飄々と話</w:t>
      </w:r>
      <w:r w:rsidR="00E967FC">
        <w:rPr>
          <w:rFonts w:ascii="ＭＳ ゴシック" w:eastAsia="ＭＳ ゴシック" w:hAnsi="ＭＳ ゴシック" w:hint="eastAsia"/>
          <w:szCs w:val="21"/>
        </w:rPr>
        <w:t>しています</w:t>
      </w:r>
      <w:r w:rsidR="00E967FC" w:rsidRPr="00E967FC">
        <w:rPr>
          <w:rFonts w:ascii="ＭＳ ゴシック" w:eastAsia="ＭＳ ゴシック" w:hAnsi="ＭＳ ゴシック" w:hint="eastAsia"/>
          <w:szCs w:val="21"/>
        </w:rPr>
        <w:t>。</w:t>
      </w:r>
      <w:r w:rsidR="00E967FC">
        <w:rPr>
          <w:rFonts w:ascii="ＭＳ ゴシック" w:eastAsia="ＭＳ ゴシック" w:hAnsi="ＭＳ ゴシック" w:hint="eastAsia"/>
          <w:szCs w:val="21"/>
        </w:rPr>
        <w:t>危険な為、喫煙時には都度ライターを回収することとしています。引き続き、精神状況</w:t>
      </w:r>
      <w:r w:rsidR="0097176B">
        <w:rPr>
          <w:rFonts w:ascii="ＭＳ ゴシック" w:eastAsia="ＭＳ ゴシック" w:hAnsi="ＭＳ ゴシック" w:hint="eastAsia"/>
          <w:szCs w:val="21"/>
        </w:rPr>
        <w:t>を観察していきましょう。</w:t>
      </w:r>
    </w:p>
    <w:p w:rsidR="00E967FC" w:rsidRPr="00E967FC" w:rsidRDefault="00E967FC" w:rsidP="008F36C3">
      <w:pPr>
        <w:ind w:left="1890" w:hangingChars="900" w:hanging="1890"/>
        <w:jc w:val="left"/>
        <w:rPr>
          <w:rFonts w:ascii="ＭＳ ゴシック" w:eastAsia="ＭＳ ゴシック" w:hAnsi="ＭＳ ゴシック"/>
          <w:szCs w:val="21"/>
        </w:rPr>
      </w:pPr>
    </w:p>
    <w:p w:rsidR="0097176B" w:rsidRDefault="00FC6EFF" w:rsidP="0097176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・滝田　英人様～</w:t>
      </w:r>
      <w:r w:rsidR="0097176B">
        <w:rPr>
          <w:rFonts w:ascii="ＭＳ ゴシック" w:eastAsia="ＭＳ ゴシック" w:hAnsi="ＭＳ ゴシック" w:hint="eastAsia"/>
          <w:szCs w:val="21"/>
        </w:rPr>
        <w:t>昨日、夕食を摂っていないが「食べた」と言い張っており、何度か摂取を促すと</w:t>
      </w:r>
      <w:r w:rsidR="0097176B" w:rsidRPr="0097176B">
        <w:rPr>
          <w:rFonts w:ascii="ＭＳ ゴシック" w:eastAsia="ＭＳ ゴシック" w:hAnsi="ＭＳ ゴシック" w:hint="eastAsia"/>
          <w:szCs w:val="21"/>
        </w:rPr>
        <w:t>「食ったってば」と語気を荒げ</w:t>
      </w:r>
      <w:r w:rsidR="0097176B">
        <w:rPr>
          <w:rFonts w:ascii="ＭＳ ゴシック" w:eastAsia="ＭＳ ゴシック" w:hAnsi="ＭＳ ゴシック" w:hint="eastAsia"/>
          <w:szCs w:val="21"/>
        </w:rPr>
        <w:t>ていたとのことです</w:t>
      </w:r>
      <w:r w:rsidR="0097176B" w:rsidRPr="0097176B">
        <w:rPr>
          <w:rFonts w:ascii="ＭＳ ゴシック" w:eastAsia="ＭＳ ゴシック" w:hAnsi="ＭＳ ゴシック" w:hint="eastAsia"/>
          <w:szCs w:val="21"/>
        </w:rPr>
        <w:t>。</w:t>
      </w:r>
      <w:r w:rsidR="0097176B">
        <w:rPr>
          <w:rFonts w:ascii="ＭＳ ゴシック" w:eastAsia="ＭＳ ゴシック" w:hAnsi="ＭＳ ゴシック" w:hint="eastAsia"/>
          <w:szCs w:val="21"/>
        </w:rPr>
        <w:t>本日は、独語活発でプログラム中も妄想発言が活発に聞かれています。引き続き、精神状況を観察し、他者トラブルに注意していきましょう。</w:t>
      </w:r>
    </w:p>
    <w:p w:rsidR="0097176B" w:rsidRPr="0097176B" w:rsidRDefault="0097176B" w:rsidP="0097176B">
      <w:pPr>
        <w:ind w:left="1890" w:hangingChars="900" w:hanging="1890"/>
        <w:jc w:val="left"/>
        <w:rPr>
          <w:rFonts w:ascii="ＭＳ ゴシック" w:eastAsia="ＭＳ ゴシック" w:hAnsi="ＭＳ ゴシック"/>
          <w:szCs w:val="21"/>
        </w:rPr>
      </w:pPr>
    </w:p>
    <w:p w:rsidR="00284ECC" w:rsidRDefault="0097176B" w:rsidP="0097176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・澤田　徳則様～</w:t>
      </w:r>
      <w:r w:rsidRPr="0097176B">
        <w:rPr>
          <w:rFonts w:ascii="ＭＳ ゴシック" w:eastAsia="ＭＳ ゴシック" w:hAnsi="ＭＳ ゴシック" w:hint="eastAsia"/>
          <w:szCs w:val="21"/>
        </w:rPr>
        <w:t>食事の残食が目立って</w:t>
      </w:r>
      <w:r>
        <w:rPr>
          <w:rFonts w:ascii="ＭＳ ゴシック" w:eastAsia="ＭＳ ゴシック" w:hAnsi="ＭＳ ゴシック" w:hint="eastAsia"/>
          <w:szCs w:val="21"/>
        </w:rPr>
        <w:t>おり、朝食は数口のみ、昼食は2/3のみ摂取して</w:t>
      </w:r>
    </w:p>
    <w:p w:rsidR="00FC6EFF" w:rsidRDefault="0097176B" w:rsidP="00284ECC">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います。</w:t>
      </w:r>
      <w:r w:rsidRPr="0097176B">
        <w:rPr>
          <w:rFonts w:ascii="ＭＳ ゴシック" w:eastAsia="ＭＳ ゴシック" w:hAnsi="ＭＳ ゴシック" w:hint="eastAsia"/>
          <w:szCs w:val="21"/>
        </w:rPr>
        <w:t>行動の荒さは</w:t>
      </w:r>
      <w:r>
        <w:rPr>
          <w:rFonts w:ascii="ＭＳ ゴシック" w:eastAsia="ＭＳ ゴシック" w:hAnsi="ＭＳ ゴシック" w:hint="eastAsia"/>
          <w:szCs w:val="21"/>
        </w:rPr>
        <w:t>見られるも、他者トラブル</w:t>
      </w:r>
      <w:r w:rsidRPr="0097176B">
        <w:rPr>
          <w:rFonts w:ascii="ＭＳ ゴシック" w:eastAsia="ＭＳ ゴシック" w:hAnsi="ＭＳ ゴシック" w:hint="eastAsia"/>
          <w:szCs w:val="21"/>
        </w:rPr>
        <w:t>なく経過しています。</w:t>
      </w:r>
      <w:r w:rsidRPr="0097176B">
        <w:rPr>
          <w:rFonts w:ascii="ＭＳ ゴシック" w:eastAsia="ＭＳ ゴシック" w:hAnsi="ＭＳ ゴシック"/>
          <w:szCs w:val="21"/>
        </w:rPr>
        <w:t>頓服薬の希望や院内売店に関する訴えも聞かれていません。衝動行為に注意していきましょう。</w:t>
      </w:r>
    </w:p>
    <w:p w:rsidR="00492D55" w:rsidRDefault="00492D55" w:rsidP="0097176B">
      <w:pPr>
        <w:ind w:left="1890" w:hangingChars="900" w:hanging="1890"/>
        <w:jc w:val="left"/>
        <w:rPr>
          <w:rFonts w:ascii="ＭＳ ゴシック" w:eastAsia="ＭＳ ゴシック" w:hAnsi="ＭＳ ゴシック"/>
          <w:szCs w:val="21"/>
        </w:rPr>
      </w:pPr>
    </w:p>
    <w:p w:rsidR="00284ECC" w:rsidRDefault="00492D55" w:rsidP="0097176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・夏堀　麗紗様～本日は声かけにも穏やかに対応され、悲観的な訴えはなく経過していま</w:t>
      </w:r>
    </w:p>
    <w:p w:rsidR="00492D55" w:rsidRPr="0097176B" w:rsidRDefault="00492D55" w:rsidP="00284ECC">
      <w:pPr>
        <w:ind w:left="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す。スマートフォンを使用されている時間が多いため</w:t>
      </w:r>
      <w:r w:rsidR="00284ECC">
        <w:rPr>
          <w:rFonts w:ascii="ＭＳ ゴシック" w:eastAsia="ＭＳ ゴシック" w:hAnsi="ＭＳ ゴシック" w:hint="eastAsia"/>
          <w:szCs w:val="21"/>
        </w:rPr>
        <w:t>不安感の訴え聞かれている</w:t>
      </w:r>
      <w:r>
        <w:rPr>
          <w:rFonts w:ascii="ＭＳ ゴシック" w:eastAsia="ＭＳ ゴシック" w:hAnsi="ＭＳ ゴシック" w:hint="eastAsia"/>
          <w:szCs w:val="21"/>
        </w:rPr>
        <w:t>こともあるため</w:t>
      </w:r>
      <w:r w:rsidR="00284ECC">
        <w:rPr>
          <w:rFonts w:ascii="ＭＳ ゴシック" w:eastAsia="ＭＳ ゴシック" w:hAnsi="ＭＳ ゴシック" w:hint="eastAsia"/>
          <w:szCs w:val="21"/>
        </w:rPr>
        <w:t>、</w:t>
      </w:r>
      <w:r>
        <w:rPr>
          <w:rFonts w:ascii="ＭＳ ゴシック" w:eastAsia="ＭＳ ゴシック" w:hAnsi="ＭＳ ゴシック" w:hint="eastAsia"/>
          <w:szCs w:val="21"/>
        </w:rPr>
        <w:t>日中は</w:t>
      </w:r>
      <w:r w:rsidR="000776EC">
        <w:rPr>
          <w:rFonts w:ascii="ＭＳ ゴシック" w:eastAsia="ＭＳ ゴシック" w:hAnsi="ＭＳ ゴシック" w:hint="eastAsia"/>
          <w:szCs w:val="21"/>
        </w:rPr>
        <w:t>電話連絡飲みに</w:t>
      </w:r>
      <w:r>
        <w:rPr>
          <w:rFonts w:ascii="ＭＳ ゴシック" w:eastAsia="ＭＳ ゴシック" w:hAnsi="ＭＳ ゴシック" w:hint="eastAsia"/>
          <w:szCs w:val="21"/>
        </w:rPr>
        <w:t>スマホ</w:t>
      </w:r>
      <w:r w:rsidR="000776EC">
        <w:rPr>
          <w:rFonts w:ascii="ＭＳ ゴシック" w:eastAsia="ＭＳ ゴシック" w:hAnsi="ＭＳ ゴシック" w:hint="eastAsia"/>
          <w:szCs w:val="21"/>
        </w:rPr>
        <w:t>を</w:t>
      </w:r>
      <w:r>
        <w:rPr>
          <w:rFonts w:ascii="ＭＳ ゴシック" w:eastAsia="ＭＳ ゴシック" w:hAnsi="ＭＳ ゴシック" w:hint="eastAsia"/>
          <w:szCs w:val="21"/>
        </w:rPr>
        <w:t>使用</w:t>
      </w:r>
      <w:r w:rsidR="000776EC">
        <w:rPr>
          <w:rFonts w:ascii="ＭＳ ゴシック" w:eastAsia="ＭＳ ゴシック" w:hAnsi="ＭＳ ゴシック" w:hint="eastAsia"/>
          <w:szCs w:val="21"/>
        </w:rPr>
        <w:t>し、使用</w:t>
      </w:r>
      <w:r>
        <w:rPr>
          <w:rFonts w:ascii="ＭＳ ゴシック" w:eastAsia="ＭＳ ゴシック" w:hAnsi="ＭＳ ゴシック" w:hint="eastAsia"/>
          <w:szCs w:val="21"/>
        </w:rPr>
        <w:t>後には詰所へ返却するようにしましょう。</w:t>
      </w:r>
    </w:p>
    <w:sectPr w:rsidR="00492D55" w:rsidRPr="0097176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2D3B"/>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531"/>
    <w:rsid w:val="002248B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2F3F"/>
    <w:rsid w:val="002834A1"/>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9"/>
    <w:rsid w:val="002D579F"/>
    <w:rsid w:val="002D5B00"/>
    <w:rsid w:val="002D5B10"/>
    <w:rsid w:val="002D5E4D"/>
    <w:rsid w:val="002D628A"/>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D46"/>
    <w:rsid w:val="00316A14"/>
    <w:rsid w:val="00316FDC"/>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6797"/>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190A"/>
    <w:rsid w:val="00632806"/>
    <w:rsid w:val="00633248"/>
    <w:rsid w:val="00634AD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956"/>
    <w:rsid w:val="006606CF"/>
    <w:rsid w:val="00660B7D"/>
    <w:rsid w:val="0066251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B19"/>
    <w:rsid w:val="00721F93"/>
    <w:rsid w:val="00723281"/>
    <w:rsid w:val="007248C6"/>
    <w:rsid w:val="0072491F"/>
    <w:rsid w:val="00724C85"/>
    <w:rsid w:val="0072669D"/>
    <w:rsid w:val="00726857"/>
    <w:rsid w:val="00726F05"/>
    <w:rsid w:val="007271FC"/>
    <w:rsid w:val="00727E41"/>
    <w:rsid w:val="00731C40"/>
    <w:rsid w:val="00731FD5"/>
    <w:rsid w:val="007321B0"/>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76B"/>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9765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0F9D"/>
    <w:rsid w:val="00B42F14"/>
    <w:rsid w:val="00B44923"/>
    <w:rsid w:val="00B44AB6"/>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A7F13"/>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A08"/>
    <w:rsid w:val="00C16B75"/>
    <w:rsid w:val="00C1706C"/>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C06"/>
    <w:rsid w:val="00D51FCD"/>
    <w:rsid w:val="00D52183"/>
    <w:rsid w:val="00D525EE"/>
    <w:rsid w:val="00D53706"/>
    <w:rsid w:val="00D54E34"/>
    <w:rsid w:val="00D55D93"/>
    <w:rsid w:val="00D565E5"/>
    <w:rsid w:val="00D57807"/>
    <w:rsid w:val="00D57F2B"/>
    <w:rsid w:val="00D602EF"/>
    <w:rsid w:val="00D61A13"/>
    <w:rsid w:val="00D61DEF"/>
    <w:rsid w:val="00D6228F"/>
    <w:rsid w:val="00D62A37"/>
    <w:rsid w:val="00D6305E"/>
    <w:rsid w:val="00D6335F"/>
    <w:rsid w:val="00D642EF"/>
    <w:rsid w:val="00D64302"/>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6"/>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FB4F53"/>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844BE-2B3D-47B1-BA4E-4F37C2EA7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6352</TotalTime>
  <Pages>2</Pages>
  <Words>185</Words>
  <Characters>1061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630</cp:revision>
  <cp:lastPrinted>2018-01-09T04:01:00Z</cp:lastPrinted>
  <dcterms:created xsi:type="dcterms:W3CDTF">2018-10-18T18:31:00Z</dcterms:created>
  <dcterms:modified xsi:type="dcterms:W3CDTF">2019-03-19T08:11:00Z</dcterms:modified>
</cp:coreProperties>
</file>