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910" w:rsidRDefault="00566910" w:rsidP="00566910">
      <w:pPr>
        <w:jc w:val="center"/>
        <w:rPr>
          <w:rFonts w:ascii="ＭＳ ゴシック" w:eastAsia="ＭＳ ゴシック" w:hAnsi="ＭＳ ゴシック"/>
          <w:sz w:val="36"/>
        </w:rPr>
      </w:pPr>
      <w:r>
        <w:rPr>
          <w:rFonts w:ascii="ＭＳ ゴシック" w:eastAsia="ＭＳ ゴシック" w:hAnsi="ＭＳ ゴシック" w:hint="eastAsia"/>
          <w:sz w:val="36"/>
        </w:rPr>
        <w:t>西病棟チームカンファレンス記録</w:t>
      </w:r>
    </w:p>
    <w:tbl>
      <w:tblPr>
        <w:tblpPr w:leftFromText="142" w:rightFromText="142" w:vertAnchor="text" w:horzAnchor="margin" w:tblpXSpec="right" w:tblpY="2"/>
        <w:tblOverlap w:val="never"/>
        <w:tblW w:w="1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3"/>
        <w:gridCol w:w="783"/>
      </w:tblGrid>
      <w:tr w:rsidR="00566910" w:rsidTr="00566910">
        <w:trPr>
          <w:trHeight w:val="338"/>
        </w:trPr>
        <w:tc>
          <w:tcPr>
            <w:tcW w:w="783" w:type="dxa"/>
            <w:tcBorders>
              <w:top w:val="single" w:sz="4" w:space="0" w:color="auto"/>
              <w:left w:val="single" w:sz="4" w:space="0" w:color="auto"/>
              <w:bottom w:val="single" w:sz="4" w:space="0" w:color="auto"/>
              <w:right w:val="single" w:sz="4" w:space="0" w:color="auto"/>
            </w:tcBorders>
            <w:hideMark/>
          </w:tcPr>
          <w:p w:rsidR="00566910" w:rsidRDefault="00566910">
            <w:pPr>
              <w:pStyle w:val="a5"/>
              <w:wordWrap/>
              <w:autoSpaceDE/>
              <w:adjustRightInd/>
              <w:spacing w:line="240" w:lineRule="auto"/>
              <w:rPr>
                <w:rFonts w:hAnsi="ＭＳ ゴシック"/>
                <w:spacing w:val="-4"/>
                <w:kern w:val="2"/>
                <w:sz w:val="21"/>
                <w:szCs w:val="24"/>
              </w:rPr>
            </w:pPr>
            <w:r>
              <w:rPr>
                <w:rFonts w:hAnsi="ＭＳ ゴシック" w:hint="eastAsia"/>
                <w:spacing w:val="-4"/>
                <w:kern w:val="2"/>
                <w:sz w:val="21"/>
                <w:szCs w:val="24"/>
              </w:rPr>
              <w:t>A.O.M</w:t>
            </w:r>
          </w:p>
        </w:tc>
        <w:tc>
          <w:tcPr>
            <w:tcW w:w="783" w:type="dxa"/>
            <w:tcBorders>
              <w:top w:val="single" w:sz="4" w:space="0" w:color="auto"/>
              <w:left w:val="single" w:sz="4" w:space="0" w:color="auto"/>
              <w:bottom w:val="single" w:sz="4" w:space="0" w:color="auto"/>
              <w:right w:val="single" w:sz="4" w:space="0" w:color="auto"/>
            </w:tcBorders>
            <w:hideMark/>
          </w:tcPr>
          <w:p w:rsidR="00566910" w:rsidRDefault="00566910">
            <w:pPr>
              <w:rPr>
                <w:rFonts w:ascii="ＭＳ ゴシック" w:eastAsia="ＭＳ ゴシック" w:hAnsi="ＭＳ ゴシック"/>
                <w:spacing w:val="-4"/>
              </w:rPr>
            </w:pPr>
            <w:r>
              <w:rPr>
                <w:rFonts w:ascii="ＭＳ ゴシック" w:eastAsia="ＭＳ ゴシック" w:hAnsi="ＭＳ ゴシック" w:hint="eastAsia"/>
                <w:spacing w:val="-4"/>
              </w:rPr>
              <w:t>S.G.M</w:t>
            </w:r>
          </w:p>
        </w:tc>
      </w:tr>
      <w:tr w:rsidR="00566910" w:rsidTr="00566910">
        <w:trPr>
          <w:trHeight w:val="708"/>
        </w:trPr>
        <w:tc>
          <w:tcPr>
            <w:tcW w:w="783" w:type="dxa"/>
            <w:tcBorders>
              <w:top w:val="single" w:sz="4" w:space="0" w:color="auto"/>
              <w:left w:val="single" w:sz="4" w:space="0" w:color="auto"/>
              <w:bottom w:val="single" w:sz="4" w:space="0" w:color="auto"/>
              <w:right w:val="single" w:sz="4" w:space="0" w:color="auto"/>
            </w:tcBorders>
          </w:tcPr>
          <w:p w:rsidR="00566910" w:rsidRDefault="00566910">
            <w:pPr>
              <w:pStyle w:val="a5"/>
              <w:wordWrap/>
              <w:autoSpaceDE/>
              <w:adjustRightInd/>
              <w:spacing w:line="240" w:lineRule="auto"/>
              <w:rPr>
                <w:rFonts w:hAnsi="ＭＳ ゴシック"/>
                <w:kern w:val="2"/>
                <w:sz w:val="21"/>
                <w:szCs w:val="24"/>
              </w:rPr>
            </w:pPr>
          </w:p>
        </w:tc>
        <w:tc>
          <w:tcPr>
            <w:tcW w:w="783" w:type="dxa"/>
            <w:tcBorders>
              <w:top w:val="single" w:sz="4" w:space="0" w:color="auto"/>
              <w:left w:val="single" w:sz="4" w:space="0" w:color="auto"/>
              <w:bottom w:val="single" w:sz="4" w:space="0" w:color="auto"/>
              <w:right w:val="single" w:sz="4" w:space="0" w:color="auto"/>
            </w:tcBorders>
          </w:tcPr>
          <w:p w:rsidR="00566910" w:rsidRDefault="00566910">
            <w:pPr>
              <w:rPr>
                <w:rFonts w:ascii="ＭＳ ゴシック" w:eastAsia="ＭＳ ゴシック" w:hAnsi="ＭＳ ゴシック"/>
              </w:rPr>
            </w:pPr>
          </w:p>
        </w:tc>
      </w:tr>
    </w:tbl>
    <w:p w:rsidR="00566910" w:rsidRDefault="00566910" w:rsidP="00566910">
      <w:pPr>
        <w:tabs>
          <w:tab w:val="left" w:pos="1125"/>
        </w:tabs>
        <w:rPr>
          <w:rFonts w:ascii="ＭＳ ゴシック" w:eastAsia="ＭＳ ゴシック" w:hAnsi="ＭＳ ゴシック"/>
          <w:spacing w:val="-8"/>
        </w:rPr>
      </w:pPr>
      <w:r>
        <w:rPr>
          <w:rFonts w:ascii="ＭＳ ゴシック" w:eastAsia="ＭＳ ゴシック" w:hAnsi="ＭＳ ゴシック" w:hint="eastAsia"/>
          <w:spacing w:val="-8"/>
        </w:rPr>
        <w:br w:type="textWrapping" w:clear="all"/>
        <w:t>平成 27年10月16日　(金)　　　　　　　　　　　　司会：佐々木　正憲　記録：小屋敷　千瑛</w:t>
      </w:r>
    </w:p>
    <w:tbl>
      <w:tblPr>
        <w:tblpPr w:leftFromText="142" w:rightFromText="142" w:vertAnchor="text" w:tblpY="1"/>
        <w:tblOverlap w:val="never"/>
        <w:tblW w:w="8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90"/>
        <w:gridCol w:w="791"/>
        <w:gridCol w:w="791"/>
        <w:gridCol w:w="792"/>
        <w:gridCol w:w="791"/>
        <w:gridCol w:w="791"/>
        <w:gridCol w:w="791"/>
        <w:gridCol w:w="791"/>
        <w:gridCol w:w="791"/>
        <w:gridCol w:w="791"/>
        <w:gridCol w:w="792"/>
      </w:tblGrid>
      <w:tr w:rsidR="00566910" w:rsidTr="00566910">
        <w:trPr>
          <w:cantSplit/>
          <w:trHeight w:val="720"/>
        </w:trPr>
        <w:tc>
          <w:tcPr>
            <w:tcW w:w="790"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上口</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沼山</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畑中</w:t>
            </w:r>
          </w:p>
        </w:tc>
        <w:tc>
          <w:tcPr>
            <w:tcW w:w="792"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西山</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藤原</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szCs w:val="22"/>
              </w:rPr>
            </w:pPr>
            <w:r>
              <w:rPr>
                <w:rFonts w:ascii="ＭＳ ゴシック" w:eastAsia="ＭＳ ゴシック" w:hAnsi="ＭＳ ゴシック" w:hint="eastAsia"/>
                <w:szCs w:val="22"/>
              </w:rPr>
              <w:t>秋山</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佐々木</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szCs w:val="32"/>
              </w:rPr>
            </w:pPr>
            <w:r>
              <w:rPr>
                <w:rFonts w:ascii="ＭＳ ゴシック" w:eastAsia="ＭＳ ゴシック" w:hAnsi="ＭＳ ゴシック" w:hint="eastAsia"/>
                <w:szCs w:val="32"/>
              </w:rPr>
              <w:t>橘</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szCs w:val="32"/>
              </w:rPr>
            </w:pPr>
            <w:r>
              <w:rPr>
                <w:rFonts w:ascii="ＭＳ ゴシック" w:eastAsia="ＭＳ ゴシック" w:hAnsi="ＭＳ ゴシック" w:hint="eastAsia"/>
                <w:szCs w:val="32"/>
              </w:rPr>
              <w:t>三浦</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畑内</w:t>
            </w:r>
          </w:p>
        </w:tc>
        <w:tc>
          <w:tcPr>
            <w:tcW w:w="792"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新田</w:t>
            </w:r>
          </w:p>
        </w:tc>
      </w:tr>
      <w:tr w:rsidR="00566910" w:rsidTr="00566910">
        <w:trPr>
          <w:cantSplit/>
          <w:trHeight w:val="682"/>
        </w:trPr>
        <w:tc>
          <w:tcPr>
            <w:tcW w:w="790"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準夜</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szCs w:val="21"/>
              </w:rPr>
            </w:pPr>
            <w:r>
              <w:rPr>
                <w:rFonts w:ascii="ＭＳ ゴシック" w:eastAsia="ＭＳ ゴシック" w:hAnsi="ＭＳ ゴシック" w:hint="eastAsia"/>
                <w:szCs w:val="21"/>
              </w:rPr>
              <w:t>公休</w:t>
            </w:r>
          </w:p>
        </w:tc>
        <w:tc>
          <w:tcPr>
            <w:tcW w:w="792"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szCs w:val="21"/>
              </w:rPr>
              <w:t>明け</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公休</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rPr>
                <w:rFonts w:ascii="ＭＳ ゴシック" w:eastAsia="ＭＳ ゴシック" w:hAnsi="ＭＳ ゴシック"/>
                <w:szCs w:val="20"/>
              </w:rPr>
            </w:pPr>
            <w:r>
              <w:rPr>
                <w:rFonts w:ascii="ＭＳ ゴシック" w:eastAsia="ＭＳ ゴシック" w:hAnsi="ＭＳ ゴシック" w:hint="eastAsia"/>
                <w:szCs w:val="20"/>
              </w:rPr>
              <w:t xml:space="preserve"> 欠勤</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szCs w:val="22"/>
              </w:rPr>
            </w:pPr>
            <w:r>
              <w:rPr>
                <w:rFonts w:ascii="ＭＳ ゴシック" w:eastAsia="ＭＳ ゴシック" w:hAnsi="ＭＳ ゴシック" w:hint="eastAsia"/>
                <w:szCs w:val="22"/>
              </w:rPr>
              <w:t>○</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szCs w:val="22"/>
              </w:rPr>
            </w:pPr>
            <w:r>
              <w:rPr>
                <w:rFonts w:ascii="ＭＳ ゴシック" w:eastAsia="ＭＳ ゴシック" w:hAnsi="ＭＳ ゴシック" w:hint="eastAsia"/>
                <w:szCs w:val="21"/>
              </w:rPr>
              <w:t>業務</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rPr>
                <w:rFonts w:ascii="ＭＳ ゴシック" w:eastAsia="ＭＳ ゴシック" w:hAnsi="ＭＳ ゴシック"/>
                <w:szCs w:val="32"/>
              </w:rPr>
            </w:pPr>
            <w:r>
              <w:rPr>
                <w:rFonts w:ascii="ＭＳ ゴシック" w:eastAsia="ＭＳ ゴシック" w:hAnsi="ＭＳ ゴシック" w:hint="eastAsia"/>
                <w:szCs w:val="32"/>
              </w:rPr>
              <w:t>留守</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szCs w:val="32"/>
              </w:rPr>
            </w:pPr>
            <w:r>
              <w:rPr>
                <w:rFonts w:ascii="ＭＳ ゴシック" w:eastAsia="ＭＳ ゴシック" w:hAnsi="ＭＳ ゴシック" w:hint="eastAsia"/>
                <w:szCs w:val="32"/>
              </w:rPr>
              <w:t>公休</w:t>
            </w:r>
          </w:p>
        </w:tc>
        <w:tc>
          <w:tcPr>
            <w:tcW w:w="792"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公休</w:t>
            </w:r>
          </w:p>
        </w:tc>
      </w:tr>
      <w:tr w:rsidR="00566910" w:rsidTr="00566910">
        <w:trPr>
          <w:gridAfter w:val="7"/>
          <w:wAfter w:w="5538" w:type="dxa"/>
          <w:cantSplit/>
          <w:trHeight w:val="720"/>
        </w:trPr>
        <w:tc>
          <w:tcPr>
            <w:tcW w:w="790"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橋本</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横町</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szCs w:val="21"/>
              </w:rPr>
            </w:pPr>
            <w:r>
              <w:rPr>
                <w:rFonts w:ascii="ＭＳ ゴシック" w:eastAsia="ＭＳ ゴシック" w:hAnsi="ＭＳ ゴシック" w:hint="eastAsia"/>
                <w:szCs w:val="21"/>
              </w:rPr>
              <w:t>石橋</w:t>
            </w:r>
          </w:p>
        </w:tc>
        <w:tc>
          <w:tcPr>
            <w:tcW w:w="792" w:type="dxa"/>
            <w:tcBorders>
              <w:top w:val="single" w:sz="4" w:space="0" w:color="auto"/>
              <w:left w:val="single" w:sz="4" w:space="0" w:color="auto"/>
              <w:bottom w:val="single" w:sz="4" w:space="0" w:color="auto"/>
              <w:right w:val="single" w:sz="4" w:space="0" w:color="auto"/>
            </w:tcBorders>
            <w:vAlign w:val="center"/>
            <w:hideMark/>
          </w:tcPr>
          <w:p w:rsidR="00566910" w:rsidRDefault="00566910">
            <w:pPr>
              <w:widowControl/>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小屋敷</w:t>
            </w:r>
          </w:p>
        </w:tc>
      </w:tr>
      <w:tr w:rsidR="00566910" w:rsidTr="00566910">
        <w:trPr>
          <w:gridAfter w:val="7"/>
          <w:wAfter w:w="5538" w:type="dxa"/>
          <w:cantSplit/>
          <w:trHeight w:val="720"/>
        </w:trPr>
        <w:tc>
          <w:tcPr>
            <w:tcW w:w="790"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準夜</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rPr>
            </w:pPr>
            <w:r>
              <w:rPr>
                <w:rFonts w:ascii="ＭＳ ゴシック" w:eastAsia="ＭＳ ゴシック" w:hAnsi="ＭＳ ゴシック" w:hint="eastAsia"/>
              </w:rPr>
              <w:t>公休</w:t>
            </w:r>
          </w:p>
        </w:tc>
        <w:tc>
          <w:tcPr>
            <w:tcW w:w="791" w:type="dxa"/>
            <w:tcBorders>
              <w:top w:val="single" w:sz="4" w:space="0" w:color="auto"/>
              <w:left w:val="single" w:sz="4" w:space="0" w:color="auto"/>
              <w:bottom w:val="single" w:sz="4" w:space="0" w:color="auto"/>
              <w:right w:val="single" w:sz="4" w:space="0" w:color="auto"/>
            </w:tcBorders>
            <w:vAlign w:val="center"/>
            <w:hideMark/>
          </w:tcPr>
          <w:p w:rsidR="00566910" w:rsidRDefault="00566910">
            <w:pPr>
              <w:jc w:val="center"/>
              <w:rPr>
                <w:rFonts w:ascii="ＭＳ ゴシック" w:eastAsia="ＭＳ ゴシック" w:hAnsi="ＭＳ ゴシック"/>
                <w:szCs w:val="21"/>
              </w:rPr>
            </w:pPr>
            <w:r>
              <w:rPr>
                <w:rFonts w:ascii="ＭＳ ゴシック" w:eastAsia="ＭＳ ゴシック" w:hAnsi="ＭＳ ゴシック" w:hint="eastAsia"/>
                <w:szCs w:val="21"/>
              </w:rPr>
              <w:t>明け</w:t>
            </w:r>
          </w:p>
        </w:tc>
        <w:tc>
          <w:tcPr>
            <w:tcW w:w="792" w:type="dxa"/>
            <w:tcBorders>
              <w:top w:val="single" w:sz="4" w:space="0" w:color="auto"/>
              <w:left w:val="single" w:sz="4" w:space="0" w:color="auto"/>
              <w:bottom w:val="single" w:sz="4" w:space="0" w:color="auto"/>
              <w:right w:val="single" w:sz="4" w:space="0" w:color="auto"/>
            </w:tcBorders>
            <w:vAlign w:val="center"/>
            <w:hideMark/>
          </w:tcPr>
          <w:p w:rsidR="00566910" w:rsidRDefault="00566910">
            <w:pPr>
              <w:widowControl/>
              <w:jc w:val="center"/>
              <w:rPr>
                <w:rFonts w:ascii="ＭＳ ゴシック" w:eastAsia="ＭＳ ゴシック" w:hAnsi="ＭＳ ゴシック"/>
              </w:rPr>
            </w:pPr>
            <w:r>
              <w:rPr>
                <w:rFonts w:ascii="ＭＳ ゴシック" w:eastAsia="ＭＳ ゴシック" w:hAnsi="ＭＳ ゴシック" w:hint="eastAsia"/>
              </w:rPr>
              <w:t>○</w:t>
            </w:r>
          </w:p>
        </w:tc>
      </w:tr>
    </w:tbl>
    <w:p w:rsidR="00566910" w:rsidRDefault="00566910" w:rsidP="00566910">
      <w:pPr>
        <w:rPr>
          <w:rFonts w:ascii="ＭＳ ゴシック" w:eastAsia="ＭＳ ゴシック" w:hAnsi="ＭＳ ゴシック"/>
          <w:szCs w:val="21"/>
        </w:rPr>
      </w:pPr>
      <w:r>
        <w:rPr>
          <w:rFonts w:ascii="ＭＳ ゴシック" w:eastAsia="ＭＳ ゴシック" w:hAnsi="ＭＳ ゴシック" w:hint="eastAsia"/>
          <w:szCs w:val="21"/>
        </w:rPr>
        <w:t>出席者は記録者が印を付ける。</w:t>
      </w:r>
    </w:p>
    <w:p w:rsidR="00566910" w:rsidRDefault="00566910" w:rsidP="00566910">
      <w:pPr>
        <w:rPr>
          <w:rFonts w:ascii="ＭＳ ゴシック" w:eastAsia="ＭＳ ゴシック" w:hAnsi="ＭＳ ゴシック"/>
          <w:szCs w:val="21"/>
        </w:rPr>
      </w:pPr>
      <w:r>
        <w:rPr>
          <w:rFonts w:ascii="ＭＳ ゴシック" w:eastAsia="ＭＳ ゴシック" w:hAnsi="ＭＳ ゴシック" w:hint="eastAsia"/>
          <w:szCs w:val="21"/>
        </w:rPr>
        <w:t>出席できなかったスタッフは、記録を読んでから欄に署名（捺印）</w:t>
      </w:r>
    </w:p>
    <w:p w:rsidR="00566910" w:rsidRDefault="00566910" w:rsidP="005669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Pr>
          <w:rFonts w:ascii="ＭＳ ゴシック" w:eastAsia="ＭＳ ゴシック" w:hAnsi="ＭＳ ゴシック" w:cs="ＭＳ ゴシック" w:hint="eastAsia"/>
          <w:color w:val="000000"/>
          <w:kern w:val="0"/>
          <w:szCs w:val="21"/>
        </w:rPr>
        <w:t>＜連絡事項＞</w:t>
      </w:r>
      <w:r>
        <w:rPr>
          <w:sz w:val="15"/>
          <w:szCs w:val="15"/>
        </w:rPr>
        <w:br/>
      </w:r>
      <w:r>
        <w:rPr>
          <w:rFonts w:ascii="ＭＳ ゴシック" w:eastAsia="ＭＳ ゴシック" w:hAnsi="ＭＳ ゴシック" w:hint="eastAsia"/>
          <w:szCs w:val="21"/>
        </w:rPr>
        <w:t>・現在薬局で、ロナセン市販直後調査の資料を作成しています。それにあたって、佐々木</w:t>
      </w:r>
      <w:r w:rsidR="002D05D3">
        <w:rPr>
          <w:rFonts w:ascii="ＭＳ ゴシック" w:eastAsia="ＭＳ ゴシック" w:hAnsi="ＭＳ ゴシック" w:hint="eastAsia"/>
          <w:szCs w:val="21"/>
        </w:rPr>
        <w:t xml:space="preserve">　　　</w:t>
      </w:r>
      <w:r w:rsidR="008E1DCC">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睦子様、夏坂浩美様、伊藤雄一様の2015年1月28日～4月22日</w:t>
      </w:r>
      <w:r w:rsidR="002D05D3">
        <w:rPr>
          <w:rFonts w:ascii="ＭＳ ゴシック" w:eastAsia="ＭＳ ゴシック" w:hAnsi="ＭＳ ゴシック" w:hint="eastAsia"/>
          <w:szCs w:val="21"/>
        </w:rPr>
        <w:t>までのカルテを黒沢先生</w:t>
      </w:r>
      <w:r w:rsidR="008E1DCC">
        <w:rPr>
          <w:rFonts w:ascii="ＭＳ ゴシック" w:eastAsia="ＭＳ ゴシック" w:hAnsi="ＭＳ ゴシック" w:hint="eastAsia"/>
          <w:szCs w:val="21"/>
        </w:rPr>
        <w:t xml:space="preserve">　</w:t>
      </w:r>
      <w:r w:rsidR="002D05D3">
        <w:rPr>
          <w:rFonts w:ascii="ＭＳ ゴシック" w:eastAsia="ＭＳ ゴシック" w:hAnsi="ＭＳ ゴシック" w:hint="eastAsia"/>
          <w:szCs w:val="21"/>
        </w:rPr>
        <w:t>までおろして下さい。</w:t>
      </w:r>
    </w:p>
    <w:p w:rsidR="002D05D3" w:rsidRDefault="002D05D3" w:rsidP="005669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p>
    <w:p w:rsidR="002D05D3" w:rsidRDefault="002D05D3" w:rsidP="005669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Pr>
          <w:rFonts w:ascii="ＭＳ ゴシック" w:eastAsia="ＭＳ ゴシック" w:hAnsi="ＭＳ ゴシック" w:hint="eastAsia"/>
          <w:szCs w:val="21"/>
        </w:rPr>
        <w:t>・上半期事故統計が出ています。今後も事故防止に努めていきましょう。</w:t>
      </w:r>
    </w:p>
    <w:p w:rsidR="00566910" w:rsidRDefault="00566910" w:rsidP="005669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566910" w:rsidRDefault="00566910" w:rsidP="005669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＜患者様連絡事項＞</w:t>
      </w:r>
    </w:p>
    <w:p w:rsidR="002D05D3" w:rsidRDefault="002D05D3" w:rsidP="002D05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・出河　攻様～本日室岡整</w:t>
      </w:r>
      <w:r w:rsidR="00A44ED5">
        <w:rPr>
          <w:rFonts w:ascii="ＭＳ ゴシック" w:eastAsia="ＭＳ ゴシック" w:hAnsi="ＭＳ ゴシック" w:cs="ＭＳ ゴシック" w:hint="eastAsia"/>
          <w:color w:val="000000"/>
          <w:kern w:val="0"/>
          <w:szCs w:val="21"/>
        </w:rPr>
        <w:t>形外科受診し、変形性左膝関節症と診断され、ステロイド注入施行して</w:t>
      </w:r>
      <w:r>
        <w:rPr>
          <w:rFonts w:ascii="ＭＳ ゴシック" w:eastAsia="ＭＳ ゴシック" w:hAnsi="ＭＳ ゴシック" w:cs="ＭＳ ゴシック" w:hint="eastAsia"/>
          <w:color w:val="000000"/>
          <w:kern w:val="0"/>
          <w:szCs w:val="21"/>
        </w:rPr>
        <w:t>います。スミルスチック1</w:t>
      </w:r>
      <w:r w:rsidR="00A44ED5">
        <w:rPr>
          <w:rFonts w:ascii="ＭＳ ゴシック" w:eastAsia="ＭＳ ゴシック" w:hAnsi="ＭＳ ゴシック" w:cs="ＭＳ ゴシック" w:hint="eastAsia"/>
          <w:color w:val="000000"/>
          <w:kern w:val="0"/>
          <w:szCs w:val="21"/>
        </w:rPr>
        <w:t>本処方となり、</w:t>
      </w:r>
      <w:r>
        <w:rPr>
          <w:rFonts w:ascii="ＭＳ ゴシック" w:eastAsia="ＭＳ ゴシック" w:hAnsi="ＭＳ ゴシック" w:cs="ＭＳ ゴシック" w:hint="eastAsia"/>
          <w:color w:val="000000"/>
          <w:kern w:val="0"/>
          <w:szCs w:val="21"/>
        </w:rPr>
        <w:t>今後、室岡整形外科にて週1回計5回ヒアルロン酸</w:t>
      </w:r>
      <w:r w:rsidR="00C13405">
        <w:rPr>
          <w:rFonts w:ascii="ＭＳ ゴシック" w:eastAsia="ＭＳ ゴシック" w:hAnsi="ＭＳ ゴシック" w:cs="ＭＳ ゴシック" w:hint="eastAsia"/>
          <w:color w:val="000000"/>
          <w:kern w:val="0"/>
          <w:szCs w:val="21"/>
        </w:rPr>
        <w:t>注入行っていくとのことです。</w:t>
      </w:r>
      <w:r w:rsidR="00A44ED5">
        <w:rPr>
          <w:rFonts w:ascii="ＭＳ ゴシック" w:eastAsia="ＭＳ ゴシック" w:hAnsi="ＭＳ ゴシック" w:cs="ＭＳ ゴシック" w:hint="eastAsia"/>
          <w:color w:val="000000"/>
          <w:kern w:val="0"/>
          <w:szCs w:val="21"/>
        </w:rPr>
        <w:t>膝痛</w:t>
      </w:r>
      <w:r w:rsidR="005856A2">
        <w:rPr>
          <w:rFonts w:ascii="ＭＳ ゴシック" w:eastAsia="ＭＳ ゴシック" w:hAnsi="ＭＳ ゴシック" w:cs="ＭＳ ゴシック" w:hint="eastAsia"/>
          <w:color w:val="000000"/>
          <w:kern w:val="0"/>
          <w:szCs w:val="21"/>
        </w:rPr>
        <w:t>について</w:t>
      </w:r>
      <w:r w:rsidR="00C13405">
        <w:rPr>
          <w:rFonts w:ascii="ＭＳ ゴシック" w:eastAsia="ＭＳ ゴシック" w:hAnsi="ＭＳ ゴシック" w:cs="ＭＳ ゴシック" w:hint="eastAsia"/>
          <w:color w:val="000000"/>
          <w:kern w:val="0"/>
          <w:szCs w:val="21"/>
        </w:rPr>
        <w:t>「もう痛くな</w:t>
      </w:r>
      <w:r w:rsidR="005856A2">
        <w:rPr>
          <w:rFonts w:ascii="ＭＳ ゴシック" w:eastAsia="ＭＳ ゴシック" w:hAnsi="ＭＳ ゴシック" w:cs="ＭＳ ゴシック" w:hint="eastAsia"/>
          <w:color w:val="000000"/>
          <w:kern w:val="0"/>
          <w:szCs w:val="21"/>
        </w:rPr>
        <w:t>くな</w:t>
      </w:r>
      <w:r w:rsidR="00C13405">
        <w:rPr>
          <w:rFonts w:ascii="ＭＳ ゴシック" w:eastAsia="ＭＳ ゴシック" w:hAnsi="ＭＳ ゴシック" w:cs="ＭＳ ゴシック" w:hint="eastAsia"/>
          <w:color w:val="000000"/>
          <w:kern w:val="0"/>
          <w:szCs w:val="21"/>
        </w:rPr>
        <w:t>った」と話されています。</w:t>
      </w:r>
      <w:r w:rsidR="00A44ED5">
        <w:rPr>
          <w:rFonts w:ascii="ＭＳ ゴシック" w:eastAsia="ＭＳ ゴシック" w:hAnsi="ＭＳ ゴシック" w:cs="ＭＳ ゴシック" w:hint="eastAsia"/>
          <w:color w:val="000000"/>
          <w:kern w:val="0"/>
          <w:szCs w:val="21"/>
        </w:rPr>
        <w:t>膝痛の有無、転倒の可能性もあるので注意していきましょう。</w:t>
      </w:r>
    </w:p>
    <w:p w:rsidR="00C13405" w:rsidRDefault="00C13405" w:rsidP="002D05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rsidR="00C13405" w:rsidRDefault="00C13405" w:rsidP="00C134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・金田　光希様～本人よりリハプロ・OT</w:t>
      </w:r>
      <w:r w:rsidR="00A44ED5">
        <w:rPr>
          <w:rFonts w:ascii="ＭＳ ゴシック" w:eastAsia="ＭＳ ゴシック" w:hAnsi="ＭＳ ゴシック" w:cs="ＭＳ ゴシック" w:hint="eastAsia"/>
          <w:color w:val="000000"/>
          <w:kern w:val="0"/>
          <w:szCs w:val="21"/>
        </w:rPr>
        <w:t>導入希望あり、主治医へ確認し許可となっています</w:t>
      </w:r>
      <w:r>
        <w:rPr>
          <w:rFonts w:ascii="ＭＳ ゴシック" w:eastAsia="ＭＳ ゴシック" w:hAnsi="ＭＳ ゴシック" w:cs="ＭＳ ゴシック" w:hint="eastAsia"/>
          <w:color w:val="000000"/>
          <w:kern w:val="0"/>
          <w:szCs w:val="21"/>
        </w:rPr>
        <w:t>。本日午後からOT</w:t>
      </w:r>
      <w:r w:rsidR="00A44ED5">
        <w:rPr>
          <w:rFonts w:ascii="ＭＳ ゴシック" w:eastAsia="ＭＳ ゴシック" w:hAnsi="ＭＳ ゴシック" w:cs="ＭＳ ゴシック" w:hint="eastAsia"/>
          <w:color w:val="000000"/>
          <w:kern w:val="0"/>
          <w:szCs w:val="21"/>
        </w:rPr>
        <w:t>参加予定となります</w:t>
      </w:r>
      <w:r>
        <w:rPr>
          <w:rFonts w:ascii="ＭＳ ゴシック" w:eastAsia="ＭＳ ゴシック" w:hAnsi="ＭＳ ゴシック" w:cs="ＭＳ ゴシック" w:hint="eastAsia"/>
          <w:color w:val="000000"/>
          <w:kern w:val="0"/>
          <w:szCs w:val="21"/>
        </w:rPr>
        <w:t>。</w:t>
      </w:r>
    </w:p>
    <w:p w:rsidR="00C13405" w:rsidRDefault="00C13405" w:rsidP="005669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66910" w:rsidRDefault="00566910" w:rsidP="005669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・福島　昭彦様～</w:t>
      </w:r>
      <w:r w:rsidR="00654A08">
        <w:rPr>
          <w:rFonts w:ascii="ＭＳ ゴシック" w:eastAsia="ＭＳ ゴシック" w:hAnsi="ＭＳ ゴシック" w:cs="ＭＳ ゴシック" w:hint="eastAsia"/>
          <w:color w:val="000000"/>
          <w:kern w:val="0"/>
          <w:szCs w:val="21"/>
        </w:rPr>
        <w:t>本日</w:t>
      </w:r>
      <w:r w:rsidR="008E1DCC">
        <w:rPr>
          <w:rFonts w:ascii="ＭＳ ゴシック" w:eastAsia="ＭＳ ゴシック" w:hAnsi="ＭＳ ゴシック" w:cs="ＭＳ ゴシック" w:hint="eastAsia"/>
          <w:color w:val="000000"/>
          <w:kern w:val="0"/>
          <w:szCs w:val="21"/>
        </w:rPr>
        <w:t>リハビリ通院のため13:30から外出しています。</w:t>
      </w:r>
      <w:r w:rsidR="00A44ED5">
        <w:rPr>
          <w:rFonts w:ascii="ＭＳ ゴシック" w:eastAsia="ＭＳ ゴシック" w:hAnsi="ＭＳ ゴシック" w:cs="ＭＳ ゴシック" w:hint="eastAsia"/>
          <w:color w:val="000000"/>
          <w:kern w:val="0"/>
          <w:szCs w:val="21"/>
        </w:rPr>
        <w:t>帰院時には持ち物、行動等の確認をしていきましょう。</w:t>
      </w:r>
    </w:p>
    <w:p w:rsidR="00566910" w:rsidRDefault="00566910" w:rsidP="008E1D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66910" w:rsidRDefault="00566910" w:rsidP="005669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・北山　幸博様～</w:t>
      </w:r>
      <w:r w:rsidR="00C13405">
        <w:rPr>
          <w:rFonts w:ascii="ＭＳ ゴシック" w:eastAsia="ＭＳ ゴシック" w:hAnsi="ＭＳ ゴシック" w:cs="ＭＳ ゴシック" w:hint="eastAsia"/>
          <w:color w:val="000000"/>
          <w:kern w:val="0"/>
          <w:szCs w:val="21"/>
        </w:rPr>
        <w:t>昨日外出時、病棟に確認なくアパート見学</w:t>
      </w:r>
      <w:r w:rsidR="00A44ED5">
        <w:rPr>
          <w:rFonts w:ascii="ＭＳ ゴシック" w:eastAsia="ＭＳ ゴシック" w:hAnsi="ＭＳ ゴシック" w:cs="ＭＳ ゴシック" w:hint="eastAsia"/>
          <w:color w:val="000000"/>
          <w:kern w:val="0"/>
          <w:szCs w:val="21"/>
        </w:rPr>
        <w:t>を行い、市役所にて</w:t>
      </w:r>
      <w:r w:rsidR="00C13405">
        <w:rPr>
          <w:rFonts w:ascii="ＭＳ ゴシック" w:eastAsia="ＭＳ ゴシック" w:hAnsi="ＭＳ ゴシック" w:cs="ＭＳ ゴシック" w:hint="eastAsia"/>
          <w:color w:val="000000"/>
          <w:kern w:val="0"/>
          <w:szCs w:val="21"/>
        </w:rPr>
        <w:t>代理人申請行っており、役所職員から確認の連絡あり発覚しています。</w:t>
      </w:r>
      <w:r w:rsidR="00A44ED5">
        <w:rPr>
          <w:rFonts w:ascii="ＭＳ ゴシック" w:eastAsia="ＭＳ ゴシック" w:hAnsi="ＭＳ ゴシック" w:cs="ＭＳ ゴシック" w:hint="eastAsia"/>
          <w:color w:val="000000"/>
          <w:kern w:val="0"/>
          <w:szCs w:val="21"/>
        </w:rPr>
        <w:t>今後は御家族にも事前に連絡していただけるように伝えています。主治医へ情報提供し、今後、面談を設定していく事となりますので姉様へ連絡していく事としています。</w:t>
      </w:r>
    </w:p>
    <w:p w:rsidR="002D05D3" w:rsidRDefault="002D05D3" w:rsidP="005669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66910" w:rsidRDefault="00566910" w:rsidP="00831D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831D04">
        <w:rPr>
          <w:rFonts w:ascii="ＭＳ ゴシック" w:eastAsia="ＭＳ ゴシック" w:hAnsi="ＭＳ ゴシック" w:cs="ＭＳ ゴシック" w:hint="eastAsia"/>
          <w:color w:val="000000"/>
          <w:kern w:val="0"/>
          <w:szCs w:val="21"/>
        </w:rPr>
        <w:t>泉川　ケイ子様～主治医、父様、御本人での面談日程調整中です。</w:t>
      </w:r>
    </w:p>
    <w:p w:rsidR="00831D04" w:rsidRDefault="00831D04" w:rsidP="00831D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31D04" w:rsidRDefault="00831D04" w:rsidP="00831D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・磯島　恵子様～</w:t>
      </w:r>
      <w:r w:rsidR="00A44ED5">
        <w:rPr>
          <w:rFonts w:ascii="ＭＳ ゴシック" w:eastAsia="ＭＳ ゴシック" w:hAnsi="ＭＳ ゴシック" w:cs="ＭＳ ゴシック" w:hint="eastAsia"/>
          <w:color w:val="000000"/>
          <w:kern w:val="0"/>
          <w:szCs w:val="21"/>
        </w:rPr>
        <w:t>面会の際</w:t>
      </w:r>
      <w:r w:rsidR="00692CE5">
        <w:rPr>
          <w:rFonts w:ascii="ＭＳ ゴシック" w:eastAsia="ＭＳ ゴシック" w:hAnsi="ＭＳ ゴシック" w:cs="ＭＳ ゴシック" w:hint="eastAsia"/>
          <w:color w:val="000000"/>
          <w:kern w:val="0"/>
          <w:szCs w:val="21"/>
        </w:rPr>
        <w:t>、親族以外</w:t>
      </w:r>
      <w:r w:rsidR="00A44ED5">
        <w:rPr>
          <w:rFonts w:ascii="ＭＳ ゴシック" w:eastAsia="ＭＳ ゴシック" w:hAnsi="ＭＳ ゴシック" w:cs="ＭＳ ゴシック" w:hint="eastAsia"/>
          <w:color w:val="000000"/>
          <w:kern w:val="0"/>
          <w:szCs w:val="21"/>
        </w:rPr>
        <w:t>の面会について</w:t>
      </w:r>
      <w:r w:rsidR="00692CE5">
        <w:rPr>
          <w:rFonts w:ascii="ＭＳ ゴシック" w:eastAsia="ＭＳ ゴシック" w:hAnsi="ＭＳ ゴシック" w:cs="ＭＳ ゴシック" w:hint="eastAsia"/>
          <w:color w:val="000000"/>
          <w:kern w:val="0"/>
          <w:szCs w:val="21"/>
        </w:rPr>
        <w:t>は本人に確認をとるようにしてください。</w:t>
      </w:r>
    </w:p>
    <w:p w:rsidR="00692CE5" w:rsidRDefault="00692CE5" w:rsidP="00831D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66910" w:rsidRDefault="00A44ED5" w:rsidP="00692C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・関川　彰様～血圧低値で経過、主治医報告し、経過観察の</w:t>
      </w:r>
      <w:r w:rsidR="00692CE5">
        <w:rPr>
          <w:rFonts w:ascii="ＭＳ ゴシック" w:eastAsia="ＭＳ ゴシック" w:hAnsi="ＭＳ ゴシック" w:cs="ＭＳ ゴシック" w:hint="eastAsia"/>
          <w:color w:val="000000"/>
          <w:kern w:val="0"/>
          <w:szCs w:val="21"/>
        </w:rPr>
        <w:t>指示あります。</w:t>
      </w:r>
    </w:p>
    <w:p w:rsidR="00692CE5" w:rsidRDefault="00692CE5" w:rsidP="00692C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92CE5" w:rsidRDefault="00A44ED5" w:rsidP="00692C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・坂　貢様～左太腿裏にしこり</w:t>
      </w:r>
      <w:r w:rsidR="00692CE5">
        <w:rPr>
          <w:rFonts w:ascii="ＭＳ ゴシック" w:eastAsia="ＭＳ ゴシック" w:hAnsi="ＭＳ ゴシック" w:cs="ＭＳ ゴシック" w:hint="eastAsia"/>
          <w:color w:val="000000"/>
          <w:kern w:val="0"/>
          <w:szCs w:val="21"/>
        </w:rPr>
        <w:t>あり、主治医に報告しています。セフジトレン</w:t>
      </w:r>
      <w:r>
        <w:rPr>
          <w:rFonts w:ascii="ＭＳ ゴシック" w:eastAsia="ＭＳ ゴシック" w:hAnsi="ＭＳ ゴシック" w:cs="ＭＳ ゴシック" w:hint="eastAsia"/>
          <w:color w:val="000000"/>
          <w:kern w:val="0"/>
          <w:szCs w:val="21"/>
        </w:rPr>
        <w:t>(100)</w:t>
      </w:r>
      <w:r w:rsidR="00692CE5">
        <w:rPr>
          <w:rFonts w:ascii="ＭＳ ゴシック" w:eastAsia="ＭＳ ゴシック" w:hAnsi="ＭＳ ゴシック" w:cs="ＭＳ ゴシック" w:hint="eastAsia"/>
          <w:color w:val="000000"/>
          <w:kern w:val="0"/>
          <w:szCs w:val="21"/>
        </w:rPr>
        <w:t>3</w:t>
      </w:r>
      <w:r>
        <w:rPr>
          <w:rFonts w:ascii="ＭＳ ゴシック" w:eastAsia="ＭＳ ゴシック" w:hAnsi="ＭＳ ゴシック" w:cs="ＭＳ ゴシック" w:hint="eastAsia"/>
          <w:color w:val="000000"/>
          <w:kern w:val="0"/>
          <w:szCs w:val="21"/>
        </w:rPr>
        <w:t>T</w:t>
      </w:r>
    </w:p>
    <w:p w:rsidR="00A44ED5" w:rsidRDefault="00692CE5" w:rsidP="00692C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 xml:space="preserve">　　　　　　×</w:t>
      </w:r>
      <w:proofErr w:type="spellStart"/>
      <w:r>
        <w:rPr>
          <w:rFonts w:ascii="ＭＳ ゴシック" w:eastAsia="ＭＳ ゴシック" w:hAnsi="ＭＳ ゴシック" w:cs="ＭＳ ゴシック" w:hint="eastAsia"/>
          <w:color w:val="000000"/>
          <w:kern w:val="0"/>
          <w:szCs w:val="21"/>
        </w:rPr>
        <w:t>ndE</w:t>
      </w:r>
      <w:proofErr w:type="spellEnd"/>
      <w:r w:rsidR="00A44ED5">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5日</w:t>
      </w:r>
      <w:r w:rsidR="00D6611A">
        <w:rPr>
          <w:rFonts w:ascii="ＭＳ ゴシック" w:eastAsia="ＭＳ ゴシック" w:hAnsi="ＭＳ ゴシック" w:cs="ＭＳ ゴシック" w:hint="eastAsia"/>
          <w:color w:val="000000"/>
          <w:kern w:val="0"/>
          <w:szCs w:val="21"/>
        </w:rPr>
        <w:t>分処方となっています。</w:t>
      </w:r>
      <w:r w:rsidR="00A44ED5">
        <w:rPr>
          <w:rFonts w:ascii="ＭＳ ゴシック" w:eastAsia="ＭＳ ゴシック" w:hAnsi="ＭＳ ゴシック" w:cs="ＭＳ ゴシック" w:hint="eastAsia"/>
          <w:color w:val="000000"/>
          <w:kern w:val="0"/>
          <w:szCs w:val="21"/>
        </w:rPr>
        <w:t>又、</w:t>
      </w:r>
      <w:r w:rsidR="00D6611A">
        <w:rPr>
          <w:rFonts w:ascii="ＭＳ ゴシック" w:eastAsia="ＭＳ ゴシック" w:hAnsi="ＭＳ ゴシック" w:cs="ＭＳ ゴシック" w:hint="eastAsia"/>
          <w:color w:val="000000"/>
          <w:kern w:val="0"/>
          <w:szCs w:val="21"/>
        </w:rPr>
        <w:t>イソジンガーグル1</w:t>
      </w:r>
      <w:r w:rsidR="00A44ED5">
        <w:rPr>
          <w:rFonts w:ascii="ＭＳ ゴシック" w:eastAsia="ＭＳ ゴシック" w:hAnsi="ＭＳ ゴシック" w:cs="ＭＳ ゴシック" w:hint="eastAsia"/>
          <w:color w:val="000000"/>
          <w:kern w:val="0"/>
          <w:szCs w:val="21"/>
        </w:rPr>
        <w:t>本処方となって</w:t>
      </w:r>
    </w:p>
    <w:p w:rsidR="00D6611A" w:rsidRPr="00D6611A" w:rsidRDefault="00A44ED5" w:rsidP="00A44E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D6611A">
        <w:rPr>
          <w:rFonts w:ascii="ＭＳ ゴシック" w:eastAsia="ＭＳ ゴシック" w:hAnsi="ＭＳ ゴシック" w:cs="ＭＳ ゴシック" w:hint="eastAsia"/>
          <w:color w:val="000000"/>
          <w:kern w:val="0"/>
          <w:szCs w:val="21"/>
        </w:rPr>
        <w:t>ます。</w:t>
      </w:r>
    </w:p>
    <w:p w:rsidR="00D6611A" w:rsidRDefault="00D6611A" w:rsidP="00692C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6611A" w:rsidRDefault="00D6611A" w:rsidP="00692C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・野田　敏治様～情動不穏</w:t>
      </w:r>
      <w:r w:rsidR="008E7A9D">
        <w:rPr>
          <w:rFonts w:ascii="ＭＳ ゴシック" w:eastAsia="ＭＳ ゴシック" w:hAnsi="ＭＳ ゴシック" w:cs="ＭＳ ゴシック" w:hint="eastAsia"/>
          <w:color w:val="000000"/>
          <w:kern w:val="0"/>
          <w:szCs w:val="21"/>
        </w:rPr>
        <w:t>、迷惑行為が顕著に認められ、</w:t>
      </w:r>
      <w:r>
        <w:rPr>
          <w:rFonts w:ascii="ＭＳ ゴシック" w:eastAsia="ＭＳ ゴシック" w:hAnsi="ＭＳ ゴシック" w:cs="ＭＳ ゴシック" w:hint="eastAsia"/>
          <w:color w:val="000000"/>
          <w:kern w:val="0"/>
          <w:szCs w:val="21"/>
        </w:rPr>
        <w:t>主治医に報告しています。リントン</w:t>
      </w:r>
      <w:r w:rsidR="008E7A9D">
        <w:rPr>
          <w:rFonts w:ascii="ＭＳ ゴシック" w:eastAsia="ＭＳ ゴシック" w:hAnsi="ＭＳ ゴシック" w:cs="ＭＳ ゴシック" w:hint="eastAsia"/>
          <w:color w:val="000000"/>
          <w:kern w:val="0"/>
          <w:szCs w:val="21"/>
        </w:rPr>
        <w:t>(1.5)</w:t>
      </w:r>
      <w:r>
        <w:rPr>
          <w:rFonts w:ascii="ＭＳ ゴシック" w:eastAsia="ＭＳ ゴシック" w:hAnsi="ＭＳ ゴシック" w:cs="ＭＳ ゴシック" w:hint="eastAsia"/>
          <w:color w:val="000000"/>
          <w:kern w:val="0"/>
          <w:szCs w:val="21"/>
        </w:rPr>
        <w:t>3T、レボトミン</w:t>
      </w:r>
      <w:r w:rsidR="008E7A9D">
        <w:rPr>
          <w:rFonts w:ascii="ＭＳ ゴシック" w:eastAsia="ＭＳ ゴシック" w:hAnsi="ＭＳ ゴシック" w:cs="ＭＳ ゴシック" w:hint="eastAsia"/>
          <w:color w:val="000000"/>
          <w:kern w:val="0"/>
          <w:szCs w:val="21"/>
        </w:rPr>
        <w:t>(25)</w:t>
      </w:r>
      <w:r>
        <w:rPr>
          <w:rFonts w:ascii="ＭＳ ゴシック" w:eastAsia="ＭＳ ゴシック" w:hAnsi="ＭＳ ゴシック" w:cs="ＭＳ ゴシック" w:hint="eastAsia"/>
          <w:color w:val="000000"/>
          <w:kern w:val="0"/>
          <w:szCs w:val="21"/>
        </w:rPr>
        <w:t>3T</w:t>
      </w:r>
      <w:r w:rsidR="008E7A9D">
        <w:rPr>
          <w:rFonts w:ascii="ＭＳ ゴシック" w:eastAsia="ＭＳ ゴシック" w:hAnsi="ＭＳ ゴシック" w:cs="ＭＳ ゴシック" w:hint="eastAsia"/>
          <w:color w:val="000000"/>
          <w:kern w:val="0"/>
          <w:szCs w:val="21"/>
        </w:rPr>
        <w:t xml:space="preserve"> 3×ndE5日分</w:t>
      </w:r>
      <w:r>
        <w:rPr>
          <w:rFonts w:ascii="ＭＳ ゴシック" w:eastAsia="ＭＳ ゴシック" w:hAnsi="ＭＳ ゴシック" w:cs="ＭＳ ゴシック" w:hint="eastAsia"/>
          <w:color w:val="000000"/>
          <w:kern w:val="0"/>
          <w:szCs w:val="21"/>
        </w:rPr>
        <w:t>処方となっており、以後定期薬となります。</w:t>
      </w:r>
      <w:bookmarkStart w:id="0" w:name="_GoBack"/>
      <w:bookmarkEnd w:id="0"/>
    </w:p>
    <w:p w:rsidR="00D6611A" w:rsidRDefault="00D6611A" w:rsidP="00692CE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6611A" w:rsidRDefault="00D6611A" w:rsidP="00654A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・小川　満佐子様～排便困難について訴え</w:t>
      </w:r>
      <w:r w:rsidR="00654A08">
        <w:rPr>
          <w:rFonts w:ascii="ＭＳ ゴシック" w:eastAsia="ＭＳ ゴシック" w:hAnsi="ＭＳ ゴシック" w:cs="ＭＳ ゴシック" w:hint="eastAsia"/>
          <w:color w:val="000000"/>
          <w:kern w:val="0"/>
          <w:szCs w:val="21"/>
        </w:rPr>
        <w:t>頻回に聞かれていますが、内容が二転三転しており、心気的訴え強くあります。主治医に報告し、週明けまでシンラック液で対応するよう指示あります。また、土日主治医不在のため、当直医から浣腸指示もらわないよう周知してください。</w:t>
      </w:r>
    </w:p>
    <w:p w:rsidR="00654A08" w:rsidRDefault="00654A08" w:rsidP="00654A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66910" w:rsidRDefault="00566910" w:rsidP="005669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8E1DCC">
        <w:rPr>
          <w:rFonts w:ascii="ＭＳ ゴシック" w:eastAsia="ＭＳ ゴシック" w:hAnsi="ＭＳ ゴシック" w:cs="ＭＳ ゴシック" w:hint="eastAsia"/>
          <w:color w:val="000000"/>
          <w:kern w:val="0"/>
          <w:szCs w:val="21"/>
        </w:rPr>
        <w:t>要注目患者様</w:t>
      </w:r>
      <w:r>
        <w:rPr>
          <w:rFonts w:ascii="ＭＳ ゴシック" w:eastAsia="ＭＳ ゴシック" w:hAnsi="ＭＳ ゴシック" w:cs="ＭＳ ゴシック" w:hint="eastAsia"/>
          <w:color w:val="000000"/>
          <w:kern w:val="0"/>
          <w:szCs w:val="21"/>
        </w:rPr>
        <w:t>＞</w:t>
      </w:r>
    </w:p>
    <w:p w:rsidR="00566910" w:rsidRDefault="008E1DCC" w:rsidP="008E1D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・野田　敏治様～深夜帯、尿失禁・放尿ありました。また、他者の衣類を物色しているこ</w:t>
      </w:r>
    </w:p>
    <w:p w:rsidR="008E1DCC" w:rsidRDefault="008E1DCC" w:rsidP="008E1D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とあり都度介入していますがやめること出来ずにいます。日中は更衣繰り返し病棟内徘徊すること見られています。理解力・自己管理能力低下あるため一時的に私物預かりしています。</w:t>
      </w:r>
      <w:r w:rsidR="00862FE4">
        <w:rPr>
          <w:rFonts w:ascii="ＭＳ ゴシック" w:eastAsia="ＭＳ ゴシック" w:hAnsi="ＭＳ ゴシック" w:cs="ＭＳ ゴシック" w:hint="eastAsia"/>
          <w:color w:val="000000"/>
          <w:kern w:val="0"/>
          <w:szCs w:val="21"/>
        </w:rPr>
        <w:t>他者とのトラブルにも注意してください。</w:t>
      </w:r>
    </w:p>
    <w:p w:rsidR="008E1DCC" w:rsidRDefault="008E1DCC" w:rsidP="008E1D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E1DCC" w:rsidRDefault="008E1DCC" w:rsidP="008E1D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・磯島　恵子様～表情冴えなさあるが、気分の落ち込みや不安感訴えなく経過しています。</w:t>
      </w:r>
      <w:r w:rsidR="00862FE4">
        <w:rPr>
          <w:rFonts w:ascii="ＭＳ ゴシック" w:eastAsia="ＭＳ ゴシック" w:hAnsi="ＭＳ ゴシック" w:cs="ＭＳ ゴシック" w:hint="eastAsia"/>
          <w:color w:val="000000"/>
          <w:kern w:val="0"/>
          <w:szCs w:val="21"/>
        </w:rPr>
        <w:t>引き続き、</w:t>
      </w:r>
      <w:r>
        <w:rPr>
          <w:rFonts w:ascii="ＭＳ ゴシック" w:eastAsia="ＭＳ ゴシック" w:hAnsi="ＭＳ ゴシック" w:cs="ＭＳ ゴシック" w:hint="eastAsia"/>
          <w:color w:val="000000"/>
          <w:kern w:val="0"/>
          <w:szCs w:val="21"/>
        </w:rPr>
        <w:t>精神症状の変化や突発的な行動に注意し</w:t>
      </w:r>
      <w:r w:rsidR="00862FE4">
        <w:rPr>
          <w:rFonts w:ascii="ＭＳ ゴシック" w:eastAsia="ＭＳ ゴシック" w:hAnsi="ＭＳ ゴシック" w:cs="ＭＳ ゴシック" w:hint="eastAsia"/>
          <w:color w:val="000000"/>
          <w:kern w:val="0"/>
          <w:szCs w:val="21"/>
        </w:rPr>
        <w:t>ていきましょう。</w:t>
      </w:r>
    </w:p>
    <w:p w:rsidR="00862FE4" w:rsidRDefault="00862FE4" w:rsidP="008E1D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62FE4" w:rsidRDefault="00862FE4" w:rsidP="008E1D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・泉川　ケイ子様～日中気分変動なく過ごされています。引き続き、情動不安定時は訴え　</w:t>
      </w:r>
    </w:p>
    <w:p w:rsidR="00862FE4" w:rsidRDefault="00862FE4" w:rsidP="008E1D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を傾聴し、問題行動に移る前に適宜介入していきましょう。</w:t>
      </w:r>
    </w:p>
    <w:p w:rsidR="00862FE4" w:rsidRPr="00862FE4" w:rsidRDefault="00862FE4" w:rsidP="008E1D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・沼端　恵子様～独語・ホール内の徘徊あり、落ち着きの無さ持続しています。時折、口調強く声高に独語すること見られていますが、粗暴行為、他者トラブルなく経過しています。</w:t>
      </w:r>
    </w:p>
    <w:p w:rsidR="00566910" w:rsidRDefault="00566910" w:rsidP="005669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D3E5B" w:rsidRDefault="00862FE4">
      <w:pPr>
        <w:rPr>
          <w:rFonts w:asciiTheme="majorEastAsia" w:eastAsiaTheme="majorEastAsia" w:hAnsiTheme="majorEastAsia"/>
        </w:rPr>
      </w:pPr>
      <w:r>
        <w:rPr>
          <w:rFonts w:asciiTheme="majorEastAsia" w:eastAsiaTheme="majorEastAsia" w:hAnsiTheme="majorEastAsia" w:hint="eastAsia"/>
        </w:rPr>
        <w:t>＜パス評価＞</w:t>
      </w:r>
    </w:p>
    <w:p w:rsidR="00862FE4" w:rsidRPr="00862FE4" w:rsidRDefault="00862FE4">
      <w:pPr>
        <w:rPr>
          <w:rFonts w:asciiTheme="majorEastAsia" w:eastAsiaTheme="majorEastAsia" w:hAnsiTheme="majorEastAsia"/>
        </w:rPr>
      </w:pPr>
      <w:r>
        <w:rPr>
          <w:rFonts w:asciiTheme="majorEastAsia" w:eastAsiaTheme="majorEastAsia" w:hAnsiTheme="majorEastAsia" w:hint="eastAsia"/>
        </w:rPr>
        <w:t>・福島　昭彦様～パス評価行っています。</w:t>
      </w:r>
    </w:p>
    <w:sectPr w:rsidR="00862FE4" w:rsidRPr="00862FE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C00"/>
    <w:rsid w:val="002D05D3"/>
    <w:rsid w:val="003C7D62"/>
    <w:rsid w:val="00566910"/>
    <w:rsid w:val="005856A2"/>
    <w:rsid w:val="00654A08"/>
    <w:rsid w:val="00692CE5"/>
    <w:rsid w:val="00830C00"/>
    <w:rsid w:val="00831D04"/>
    <w:rsid w:val="00862FE4"/>
    <w:rsid w:val="008B62DC"/>
    <w:rsid w:val="008E1DCC"/>
    <w:rsid w:val="008E7A9D"/>
    <w:rsid w:val="00A44ED5"/>
    <w:rsid w:val="00C13405"/>
    <w:rsid w:val="00D661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910"/>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semiHidden/>
    <w:unhideWhenUsed/>
    <w:rsid w:val="00566910"/>
    <w:pPr>
      <w:tabs>
        <w:tab w:val="center" w:pos="4252"/>
        <w:tab w:val="right" w:pos="8504"/>
      </w:tabs>
      <w:snapToGrid w:val="0"/>
    </w:pPr>
  </w:style>
  <w:style w:type="character" w:customStyle="1" w:styleId="a4">
    <w:name w:val="フッター (文字)"/>
    <w:basedOn w:val="a0"/>
    <w:link w:val="a3"/>
    <w:semiHidden/>
    <w:rsid w:val="00566910"/>
    <w:rPr>
      <w:rFonts w:ascii="Century" w:eastAsia="ＭＳ 明朝" w:hAnsi="Century" w:cs="Times New Roman"/>
      <w:szCs w:val="24"/>
    </w:rPr>
  </w:style>
  <w:style w:type="paragraph" w:customStyle="1" w:styleId="a5">
    <w:name w:val="一太郎８/９"/>
    <w:rsid w:val="00566910"/>
    <w:pPr>
      <w:widowControl w:val="0"/>
      <w:wordWrap w:val="0"/>
      <w:autoSpaceDE w:val="0"/>
      <w:autoSpaceDN w:val="0"/>
      <w:adjustRightInd w:val="0"/>
      <w:spacing w:line="329" w:lineRule="atLeast"/>
      <w:jc w:val="both"/>
    </w:pPr>
    <w:rPr>
      <w:rFonts w:ascii="ＭＳ ゴシック" w:eastAsia="ＭＳ ゴシック" w:hAnsi="Century" w:cs="Times New Roman"/>
      <w:kern w:val="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910"/>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semiHidden/>
    <w:unhideWhenUsed/>
    <w:rsid w:val="00566910"/>
    <w:pPr>
      <w:tabs>
        <w:tab w:val="center" w:pos="4252"/>
        <w:tab w:val="right" w:pos="8504"/>
      </w:tabs>
      <w:snapToGrid w:val="0"/>
    </w:pPr>
  </w:style>
  <w:style w:type="character" w:customStyle="1" w:styleId="a4">
    <w:name w:val="フッター (文字)"/>
    <w:basedOn w:val="a0"/>
    <w:link w:val="a3"/>
    <w:semiHidden/>
    <w:rsid w:val="00566910"/>
    <w:rPr>
      <w:rFonts w:ascii="Century" w:eastAsia="ＭＳ 明朝" w:hAnsi="Century" w:cs="Times New Roman"/>
      <w:szCs w:val="24"/>
    </w:rPr>
  </w:style>
  <w:style w:type="paragraph" w:customStyle="1" w:styleId="a5">
    <w:name w:val="一太郎８/９"/>
    <w:rsid w:val="00566910"/>
    <w:pPr>
      <w:widowControl w:val="0"/>
      <w:wordWrap w:val="0"/>
      <w:autoSpaceDE w:val="0"/>
      <w:autoSpaceDN w:val="0"/>
      <w:adjustRightInd w:val="0"/>
      <w:spacing w:line="329" w:lineRule="atLeast"/>
      <w:jc w:val="both"/>
    </w:pPr>
    <w:rPr>
      <w:rFonts w:ascii="ＭＳ ゴシック" w:eastAsia="ＭＳ ゴシック" w:hAnsi="Century" w:cs="Times New Roman"/>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640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Pages>
  <Words>247</Words>
  <Characters>1411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西病棟</dc:creator>
  <cp:keywords/>
  <dc:description/>
  <cp:lastModifiedBy>西病棟</cp:lastModifiedBy>
  <cp:revision>4</cp:revision>
  <dcterms:created xsi:type="dcterms:W3CDTF">2015-10-16T05:36:00Z</dcterms:created>
  <dcterms:modified xsi:type="dcterms:W3CDTF">2015-10-16T07:56:00Z</dcterms:modified>
</cp:coreProperties>
</file>