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19D3" w:rsidRDefault="00D419D3" w:rsidP="00D419D3">
      <w:pPr>
        <w:jc w:val="center"/>
        <w:rPr>
          <w:rFonts w:ascii="ＭＳ ゴシック" w:eastAsia="ＭＳ ゴシック" w:hAnsi="ＭＳ ゴシック"/>
          <w:sz w:val="36"/>
        </w:rPr>
      </w:pPr>
      <w:r>
        <w:rPr>
          <w:rFonts w:ascii="ＭＳ ゴシック" w:eastAsia="ＭＳ ゴシック" w:hAnsi="ＭＳ ゴシック" w:hint="eastAsia"/>
          <w:sz w:val="36"/>
        </w:rPr>
        <w:t>西病棟チームカンファレンス記録</w:t>
      </w:r>
    </w:p>
    <w:tbl>
      <w:tblPr>
        <w:tblpPr w:leftFromText="142" w:rightFromText="142" w:vertAnchor="text" w:horzAnchor="margin" w:tblpXSpec="right" w:tblpY="2"/>
        <w:tblOverlap w:val="never"/>
        <w:tblW w:w="1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3"/>
        <w:gridCol w:w="783"/>
      </w:tblGrid>
      <w:tr w:rsidR="00D419D3" w:rsidTr="00D419D3">
        <w:trPr>
          <w:trHeight w:val="338"/>
        </w:trPr>
        <w:tc>
          <w:tcPr>
            <w:tcW w:w="783" w:type="dxa"/>
            <w:tcBorders>
              <w:top w:val="single" w:sz="4" w:space="0" w:color="auto"/>
              <w:left w:val="single" w:sz="4" w:space="0" w:color="auto"/>
              <w:bottom w:val="single" w:sz="4" w:space="0" w:color="auto"/>
              <w:right w:val="single" w:sz="4" w:space="0" w:color="auto"/>
            </w:tcBorders>
            <w:hideMark/>
          </w:tcPr>
          <w:p w:rsidR="00D419D3" w:rsidRDefault="00D419D3">
            <w:pPr>
              <w:pStyle w:val="a5"/>
              <w:wordWrap/>
              <w:autoSpaceDE/>
              <w:adjustRightInd/>
              <w:spacing w:line="240" w:lineRule="auto"/>
              <w:rPr>
                <w:rFonts w:hAnsi="ＭＳ ゴシック"/>
                <w:spacing w:val="-4"/>
                <w:kern w:val="2"/>
                <w:sz w:val="21"/>
                <w:szCs w:val="24"/>
              </w:rPr>
            </w:pPr>
            <w:r>
              <w:rPr>
                <w:rFonts w:hAnsi="ＭＳ ゴシック" w:hint="eastAsia"/>
                <w:spacing w:val="-4"/>
                <w:kern w:val="2"/>
                <w:sz w:val="21"/>
                <w:szCs w:val="24"/>
              </w:rPr>
              <w:t>A.O.M</w:t>
            </w:r>
          </w:p>
        </w:tc>
        <w:tc>
          <w:tcPr>
            <w:tcW w:w="783" w:type="dxa"/>
            <w:tcBorders>
              <w:top w:val="single" w:sz="4" w:space="0" w:color="auto"/>
              <w:left w:val="single" w:sz="4" w:space="0" w:color="auto"/>
              <w:bottom w:val="single" w:sz="4" w:space="0" w:color="auto"/>
              <w:right w:val="single" w:sz="4" w:space="0" w:color="auto"/>
            </w:tcBorders>
            <w:hideMark/>
          </w:tcPr>
          <w:p w:rsidR="00D419D3" w:rsidRDefault="00D419D3">
            <w:pPr>
              <w:rPr>
                <w:rFonts w:ascii="ＭＳ ゴシック" w:eastAsia="ＭＳ ゴシック" w:hAnsi="ＭＳ ゴシック"/>
                <w:spacing w:val="-4"/>
              </w:rPr>
            </w:pPr>
            <w:r>
              <w:rPr>
                <w:rFonts w:ascii="ＭＳ ゴシック" w:eastAsia="ＭＳ ゴシック" w:hAnsi="ＭＳ ゴシック" w:hint="eastAsia"/>
                <w:spacing w:val="-4"/>
              </w:rPr>
              <w:t>S.G.M</w:t>
            </w:r>
          </w:p>
        </w:tc>
      </w:tr>
      <w:tr w:rsidR="00D419D3" w:rsidTr="00D419D3">
        <w:trPr>
          <w:trHeight w:val="708"/>
        </w:trPr>
        <w:tc>
          <w:tcPr>
            <w:tcW w:w="783" w:type="dxa"/>
            <w:tcBorders>
              <w:top w:val="single" w:sz="4" w:space="0" w:color="auto"/>
              <w:left w:val="single" w:sz="4" w:space="0" w:color="auto"/>
              <w:bottom w:val="single" w:sz="4" w:space="0" w:color="auto"/>
              <w:right w:val="single" w:sz="4" w:space="0" w:color="auto"/>
            </w:tcBorders>
          </w:tcPr>
          <w:p w:rsidR="00D419D3" w:rsidRDefault="00D419D3">
            <w:pPr>
              <w:pStyle w:val="a5"/>
              <w:wordWrap/>
              <w:autoSpaceDE/>
              <w:adjustRightInd/>
              <w:spacing w:line="240" w:lineRule="auto"/>
              <w:rPr>
                <w:rFonts w:hAnsi="ＭＳ ゴシック"/>
                <w:kern w:val="2"/>
                <w:sz w:val="21"/>
                <w:szCs w:val="24"/>
              </w:rPr>
            </w:pPr>
          </w:p>
        </w:tc>
        <w:tc>
          <w:tcPr>
            <w:tcW w:w="783" w:type="dxa"/>
            <w:tcBorders>
              <w:top w:val="single" w:sz="4" w:space="0" w:color="auto"/>
              <w:left w:val="single" w:sz="4" w:space="0" w:color="auto"/>
              <w:bottom w:val="single" w:sz="4" w:space="0" w:color="auto"/>
              <w:right w:val="single" w:sz="4" w:space="0" w:color="auto"/>
            </w:tcBorders>
          </w:tcPr>
          <w:p w:rsidR="00D419D3" w:rsidRDefault="00D419D3">
            <w:pPr>
              <w:rPr>
                <w:rFonts w:ascii="ＭＳ ゴシック" w:eastAsia="ＭＳ ゴシック" w:hAnsi="ＭＳ ゴシック"/>
              </w:rPr>
            </w:pPr>
          </w:p>
        </w:tc>
      </w:tr>
    </w:tbl>
    <w:p w:rsidR="00D419D3" w:rsidRDefault="00D419D3" w:rsidP="00D419D3">
      <w:pPr>
        <w:tabs>
          <w:tab w:val="left" w:pos="1125"/>
        </w:tabs>
        <w:rPr>
          <w:rFonts w:ascii="ＭＳ ゴシック" w:eastAsia="ＭＳ ゴシック" w:hAnsi="ＭＳ ゴシック"/>
          <w:spacing w:val="-8"/>
        </w:rPr>
      </w:pPr>
      <w:r>
        <w:rPr>
          <w:rFonts w:ascii="ＭＳ ゴシック" w:eastAsia="ＭＳ ゴシック" w:hAnsi="ＭＳ ゴシック" w:hint="eastAsia"/>
          <w:spacing w:val="-8"/>
        </w:rPr>
        <w:br w:type="textWrapping" w:clear="all"/>
        <w:t>平成 27年7月</w:t>
      </w:r>
      <w:r w:rsidR="003A3BD1">
        <w:rPr>
          <w:rFonts w:ascii="ＭＳ ゴシック" w:eastAsia="ＭＳ ゴシック" w:hAnsi="ＭＳ ゴシック" w:hint="eastAsia"/>
          <w:spacing w:val="-8"/>
        </w:rPr>
        <w:t>3</w:t>
      </w:r>
      <w:r>
        <w:rPr>
          <w:rFonts w:ascii="ＭＳ ゴシック" w:eastAsia="ＭＳ ゴシック" w:hAnsi="ＭＳ ゴシック" w:hint="eastAsia"/>
          <w:spacing w:val="-8"/>
        </w:rPr>
        <w:t>日(</w:t>
      </w:r>
      <w:r w:rsidR="003A3BD1">
        <w:rPr>
          <w:rFonts w:ascii="ＭＳ ゴシック" w:eastAsia="ＭＳ ゴシック" w:hAnsi="ＭＳ ゴシック" w:hint="eastAsia"/>
          <w:spacing w:val="-8"/>
        </w:rPr>
        <w:t>金</w:t>
      </w:r>
      <w:r>
        <w:rPr>
          <w:rFonts w:ascii="ＭＳ ゴシック" w:eastAsia="ＭＳ ゴシック" w:hAnsi="ＭＳ ゴシック" w:hint="eastAsia"/>
          <w:spacing w:val="-8"/>
        </w:rPr>
        <w:t>)　　　　　　　　　　　　　　司会：</w:t>
      </w:r>
      <w:r w:rsidR="003A3BD1">
        <w:rPr>
          <w:rFonts w:ascii="ＭＳ ゴシック" w:eastAsia="ＭＳ ゴシック" w:hAnsi="ＭＳ ゴシック" w:hint="eastAsia"/>
          <w:spacing w:val="-8"/>
        </w:rPr>
        <w:t>藤原　英佳</w:t>
      </w:r>
      <w:r>
        <w:rPr>
          <w:rFonts w:ascii="ＭＳ ゴシック" w:eastAsia="ＭＳ ゴシック" w:hAnsi="ＭＳ ゴシック" w:hint="eastAsia"/>
          <w:spacing w:val="-8"/>
        </w:rPr>
        <w:t xml:space="preserve">　記録：</w:t>
      </w:r>
      <w:r w:rsidR="003A3BD1">
        <w:rPr>
          <w:rFonts w:ascii="ＭＳ ゴシック" w:eastAsia="ＭＳ ゴシック" w:hAnsi="ＭＳ ゴシック" w:hint="eastAsia"/>
          <w:spacing w:val="-8"/>
        </w:rPr>
        <w:t xml:space="preserve">藤原　英佳　</w:t>
      </w:r>
    </w:p>
    <w:tbl>
      <w:tblPr>
        <w:tblpPr w:leftFromText="142" w:rightFromText="142" w:vertAnchor="text" w:tblpY="1"/>
        <w:tblOverlap w:val="never"/>
        <w:tblW w:w="8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91"/>
        <w:gridCol w:w="791"/>
        <w:gridCol w:w="791"/>
        <w:gridCol w:w="791"/>
        <w:gridCol w:w="791"/>
        <w:gridCol w:w="791"/>
        <w:gridCol w:w="791"/>
        <w:gridCol w:w="791"/>
        <w:gridCol w:w="791"/>
        <w:gridCol w:w="791"/>
        <w:gridCol w:w="792"/>
      </w:tblGrid>
      <w:tr w:rsidR="00D419D3" w:rsidTr="00D419D3">
        <w:trPr>
          <w:cantSplit/>
          <w:trHeight w:val="720"/>
        </w:trPr>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D419D3">
            <w:pPr>
              <w:jc w:val="center"/>
              <w:rPr>
                <w:rFonts w:ascii="ＭＳ ゴシック" w:eastAsia="ＭＳ ゴシック" w:hAnsi="ＭＳ ゴシック"/>
              </w:rPr>
            </w:pPr>
            <w:r>
              <w:rPr>
                <w:rFonts w:ascii="ＭＳ ゴシック" w:eastAsia="ＭＳ ゴシック" w:hAnsi="ＭＳ ゴシック" w:hint="eastAsia"/>
              </w:rPr>
              <w:t>上口</w:t>
            </w:r>
          </w:p>
        </w:tc>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D419D3">
            <w:pPr>
              <w:jc w:val="center"/>
              <w:rPr>
                <w:rFonts w:ascii="ＭＳ ゴシック" w:eastAsia="ＭＳ ゴシック" w:hAnsi="ＭＳ ゴシック"/>
              </w:rPr>
            </w:pPr>
            <w:r>
              <w:rPr>
                <w:rFonts w:ascii="ＭＳ ゴシック" w:eastAsia="ＭＳ ゴシック" w:hAnsi="ＭＳ ゴシック" w:hint="eastAsia"/>
              </w:rPr>
              <w:t>沼山</w:t>
            </w:r>
          </w:p>
        </w:tc>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D419D3">
            <w:pPr>
              <w:jc w:val="center"/>
              <w:rPr>
                <w:rFonts w:ascii="ＭＳ ゴシック" w:eastAsia="ＭＳ ゴシック" w:hAnsi="ＭＳ ゴシック"/>
              </w:rPr>
            </w:pPr>
            <w:r>
              <w:rPr>
                <w:rFonts w:ascii="ＭＳ ゴシック" w:eastAsia="ＭＳ ゴシック" w:hAnsi="ＭＳ ゴシック" w:hint="eastAsia"/>
              </w:rPr>
              <w:t>菊地</w:t>
            </w:r>
          </w:p>
        </w:tc>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D419D3">
            <w:pPr>
              <w:jc w:val="center"/>
              <w:rPr>
                <w:rFonts w:ascii="ＭＳ ゴシック" w:eastAsia="ＭＳ ゴシック" w:hAnsi="ＭＳ ゴシック"/>
              </w:rPr>
            </w:pPr>
            <w:r>
              <w:rPr>
                <w:rFonts w:ascii="ＭＳ ゴシック" w:eastAsia="ＭＳ ゴシック" w:hAnsi="ＭＳ ゴシック" w:hint="eastAsia"/>
              </w:rPr>
              <w:t>畑中</w:t>
            </w:r>
          </w:p>
        </w:tc>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D419D3">
            <w:pPr>
              <w:jc w:val="center"/>
              <w:rPr>
                <w:rFonts w:ascii="ＭＳ ゴシック" w:eastAsia="ＭＳ ゴシック" w:hAnsi="ＭＳ ゴシック"/>
              </w:rPr>
            </w:pPr>
            <w:r>
              <w:rPr>
                <w:rFonts w:ascii="ＭＳ ゴシック" w:eastAsia="ＭＳ ゴシック" w:hAnsi="ＭＳ ゴシック" w:hint="eastAsia"/>
              </w:rPr>
              <w:t>西山</w:t>
            </w:r>
          </w:p>
        </w:tc>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D419D3">
            <w:pPr>
              <w:jc w:val="center"/>
              <w:rPr>
                <w:rFonts w:ascii="ＭＳ ゴシック" w:eastAsia="ＭＳ ゴシック" w:hAnsi="ＭＳ ゴシック"/>
                <w:szCs w:val="22"/>
              </w:rPr>
            </w:pPr>
            <w:r>
              <w:rPr>
                <w:rFonts w:ascii="ＭＳ ゴシック" w:eastAsia="ＭＳ ゴシック" w:hAnsi="ＭＳ ゴシック" w:hint="eastAsia"/>
                <w:szCs w:val="22"/>
              </w:rPr>
              <w:t>藤原</w:t>
            </w:r>
          </w:p>
        </w:tc>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D419D3">
            <w:pPr>
              <w:jc w:val="center"/>
              <w:rPr>
                <w:rFonts w:ascii="ＭＳ ゴシック" w:eastAsia="ＭＳ ゴシック" w:hAnsi="ＭＳ ゴシック"/>
                <w:szCs w:val="22"/>
              </w:rPr>
            </w:pPr>
            <w:r>
              <w:rPr>
                <w:rFonts w:ascii="ＭＳ ゴシック" w:eastAsia="ＭＳ ゴシック" w:hAnsi="ＭＳ ゴシック" w:hint="eastAsia"/>
                <w:szCs w:val="22"/>
              </w:rPr>
              <w:t>秋山</w:t>
            </w:r>
          </w:p>
        </w:tc>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D419D3">
            <w:pPr>
              <w:jc w:val="center"/>
              <w:rPr>
                <w:rFonts w:ascii="ＭＳ ゴシック" w:eastAsia="ＭＳ ゴシック" w:hAnsi="ＭＳ ゴシック"/>
                <w:szCs w:val="32"/>
              </w:rPr>
            </w:pPr>
            <w:r>
              <w:rPr>
                <w:rFonts w:ascii="ＭＳ ゴシック" w:eastAsia="ＭＳ ゴシック" w:hAnsi="ＭＳ ゴシック" w:hint="eastAsia"/>
                <w:szCs w:val="32"/>
              </w:rPr>
              <w:t>橘</w:t>
            </w:r>
          </w:p>
        </w:tc>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D419D3">
            <w:pPr>
              <w:jc w:val="center"/>
              <w:rPr>
                <w:rFonts w:ascii="ＭＳ ゴシック" w:eastAsia="ＭＳ ゴシック" w:hAnsi="ＭＳ ゴシック"/>
                <w:szCs w:val="32"/>
              </w:rPr>
            </w:pPr>
            <w:r>
              <w:rPr>
                <w:rFonts w:ascii="ＭＳ ゴシック" w:eastAsia="ＭＳ ゴシック" w:hAnsi="ＭＳ ゴシック" w:hint="eastAsia"/>
                <w:szCs w:val="32"/>
              </w:rPr>
              <w:t>三浦</w:t>
            </w:r>
          </w:p>
        </w:tc>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D419D3">
            <w:pPr>
              <w:jc w:val="center"/>
              <w:rPr>
                <w:rFonts w:ascii="ＭＳ ゴシック" w:eastAsia="ＭＳ ゴシック" w:hAnsi="ＭＳ ゴシック"/>
              </w:rPr>
            </w:pPr>
            <w:r>
              <w:rPr>
                <w:rFonts w:ascii="ＭＳ ゴシック" w:eastAsia="ＭＳ ゴシック" w:hAnsi="ＭＳ ゴシック" w:hint="eastAsia"/>
              </w:rPr>
              <w:t>畑内</w:t>
            </w:r>
          </w:p>
        </w:tc>
        <w:tc>
          <w:tcPr>
            <w:tcW w:w="792" w:type="dxa"/>
            <w:tcBorders>
              <w:top w:val="single" w:sz="4" w:space="0" w:color="auto"/>
              <w:left w:val="single" w:sz="4" w:space="0" w:color="auto"/>
              <w:bottom w:val="single" w:sz="4" w:space="0" w:color="auto"/>
              <w:right w:val="single" w:sz="4" w:space="0" w:color="auto"/>
            </w:tcBorders>
            <w:vAlign w:val="center"/>
            <w:hideMark/>
          </w:tcPr>
          <w:p w:rsidR="00D419D3" w:rsidRDefault="00D419D3">
            <w:pPr>
              <w:jc w:val="center"/>
              <w:rPr>
                <w:rFonts w:ascii="ＭＳ ゴシック" w:eastAsia="ＭＳ ゴシック" w:hAnsi="ＭＳ ゴシック"/>
              </w:rPr>
            </w:pPr>
            <w:r>
              <w:rPr>
                <w:rFonts w:ascii="ＭＳ ゴシック" w:eastAsia="ＭＳ ゴシック" w:hAnsi="ＭＳ ゴシック" w:hint="eastAsia"/>
              </w:rPr>
              <w:t>新田</w:t>
            </w:r>
          </w:p>
        </w:tc>
      </w:tr>
      <w:tr w:rsidR="00D419D3" w:rsidTr="00D419D3">
        <w:trPr>
          <w:cantSplit/>
          <w:trHeight w:val="682"/>
        </w:trPr>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166780">
            <w:pPr>
              <w:jc w:val="center"/>
              <w:rPr>
                <w:rFonts w:ascii="ＭＳ ゴシック" w:eastAsia="ＭＳ ゴシック" w:hAnsi="ＭＳ ゴシック"/>
              </w:rPr>
            </w:pPr>
            <w:r>
              <w:rPr>
                <w:rFonts w:ascii="ＭＳ ゴシック" w:eastAsia="ＭＳ ゴシック" w:hAnsi="ＭＳ ゴシック" w:hint="eastAsia"/>
              </w:rPr>
              <w:t>業務</w:t>
            </w:r>
          </w:p>
        </w:tc>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3A3BD1">
            <w:pPr>
              <w:jc w:val="center"/>
              <w:rPr>
                <w:rFonts w:ascii="ＭＳ ゴシック" w:eastAsia="ＭＳ ゴシック" w:hAnsi="ＭＳ ゴシック"/>
              </w:rPr>
            </w:pPr>
            <w:r>
              <w:rPr>
                <w:rFonts w:ascii="ＭＳ ゴシック" w:eastAsia="ＭＳ ゴシック" w:hAnsi="ＭＳ ゴシック" w:hint="eastAsia"/>
              </w:rPr>
              <w:t>準夜</w:t>
            </w:r>
          </w:p>
        </w:tc>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3A3BD1">
            <w:pPr>
              <w:jc w:val="center"/>
              <w:rPr>
                <w:rFonts w:ascii="ＭＳ ゴシック" w:eastAsia="ＭＳ ゴシック" w:hAnsi="ＭＳ ゴシック"/>
                <w:szCs w:val="21"/>
              </w:rPr>
            </w:pPr>
            <w:r>
              <w:rPr>
                <w:rFonts w:ascii="ＭＳ ゴシック" w:eastAsia="ＭＳ ゴシック" w:hAnsi="ＭＳ ゴシック" w:hint="eastAsia"/>
                <w:szCs w:val="21"/>
              </w:rPr>
              <w:t>業務</w:t>
            </w:r>
          </w:p>
        </w:tc>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4E52F5">
            <w:pPr>
              <w:jc w:val="center"/>
              <w:rPr>
                <w:rFonts w:ascii="ＭＳ ゴシック" w:eastAsia="ＭＳ ゴシック" w:hAnsi="ＭＳ ゴシック"/>
              </w:rPr>
            </w:pPr>
            <w:r>
              <w:rPr>
                <w:rFonts w:ascii="ＭＳ ゴシック" w:eastAsia="ＭＳ ゴシック" w:hAnsi="ＭＳ ゴシック" w:hint="eastAsia"/>
              </w:rPr>
              <w:t>公休</w:t>
            </w:r>
          </w:p>
        </w:tc>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D419D3">
            <w:pPr>
              <w:jc w:val="center"/>
              <w:rPr>
                <w:rFonts w:ascii="ＭＳ ゴシック" w:eastAsia="ＭＳ ゴシック" w:hAnsi="ＭＳ ゴシック"/>
              </w:rPr>
            </w:pPr>
            <w:r>
              <w:rPr>
                <w:rFonts w:ascii="ＭＳ ゴシック" w:eastAsia="ＭＳ ゴシック" w:hAnsi="ＭＳ ゴシック" w:hint="eastAsia"/>
              </w:rPr>
              <w:t>深夜</w:t>
            </w:r>
          </w:p>
        </w:tc>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3A3BD1">
            <w:pPr>
              <w:jc w:val="center"/>
              <w:rPr>
                <w:rFonts w:ascii="ＭＳ ゴシック" w:eastAsia="ＭＳ ゴシック" w:hAnsi="ＭＳ ゴシック"/>
              </w:rPr>
            </w:pPr>
            <w:r>
              <w:rPr>
                <w:rFonts w:ascii="ＭＳ ゴシック" w:eastAsia="ＭＳ ゴシック" w:hAnsi="ＭＳ ゴシック" w:hint="eastAsia"/>
                <w:szCs w:val="21"/>
              </w:rPr>
              <w:t>○</w:t>
            </w:r>
          </w:p>
        </w:tc>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3A3BD1">
            <w:pPr>
              <w:jc w:val="center"/>
              <w:rPr>
                <w:rFonts w:ascii="ＭＳ ゴシック" w:eastAsia="ＭＳ ゴシック" w:hAnsi="ＭＳ ゴシック"/>
                <w:szCs w:val="22"/>
              </w:rPr>
            </w:pPr>
            <w:r>
              <w:rPr>
                <w:rFonts w:ascii="ＭＳ ゴシック" w:eastAsia="ＭＳ ゴシック" w:hAnsi="ＭＳ ゴシック" w:hint="eastAsia"/>
                <w:szCs w:val="22"/>
              </w:rPr>
              <w:t>欠勤</w:t>
            </w:r>
          </w:p>
        </w:tc>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3A3BD1">
            <w:pPr>
              <w:jc w:val="center"/>
              <w:rPr>
                <w:rFonts w:ascii="ＭＳ ゴシック" w:eastAsia="ＭＳ ゴシック" w:hAnsi="ＭＳ ゴシック"/>
                <w:szCs w:val="22"/>
              </w:rPr>
            </w:pPr>
            <w:r>
              <w:rPr>
                <w:rFonts w:ascii="ＭＳ ゴシック" w:eastAsia="ＭＳ ゴシック" w:hAnsi="ＭＳ ゴシック" w:hint="eastAsia"/>
                <w:szCs w:val="21"/>
              </w:rPr>
              <w:t>業務</w:t>
            </w:r>
          </w:p>
        </w:tc>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D419D3">
            <w:pPr>
              <w:jc w:val="center"/>
              <w:rPr>
                <w:rFonts w:ascii="ＭＳ ゴシック" w:eastAsia="ＭＳ ゴシック" w:hAnsi="ＭＳ ゴシック"/>
                <w:szCs w:val="32"/>
              </w:rPr>
            </w:pPr>
            <w:r>
              <w:rPr>
                <w:rFonts w:ascii="ＭＳ ゴシック" w:eastAsia="ＭＳ ゴシック" w:hAnsi="ＭＳ ゴシック" w:hint="eastAsia"/>
                <w:szCs w:val="32"/>
              </w:rPr>
              <w:t>○</w:t>
            </w:r>
          </w:p>
        </w:tc>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3A3BD1">
            <w:pPr>
              <w:jc w:val="center"/>
              <w:rPr>
                <w:rFonts w:ascii="ＭＳ ゴシック" w:eastAsia="ＭＳ ゴシック" w:hAnsi="ＭＳ ゴシック"/>
                <w:szCs w:val="32"/>
              </w:rPr>
            </w:pPr>
            <w:r>
              <w:rPr>
                <w:rFonts w:ascii="ＭＳ ゴシック" w:eastAsia="ＭＳ ゴシック" w:hAnsi="ＭＳ ゴシック" w:hint="eastAsia"/>
              </w:rPr>
              <w:t>深夜</w:t>
            </w:r>
          </w:p>
        </w:tc>
        <w:tc>
          <w:tcPr>
            <w:tcW w:w="792" w:type="dxa"/>
            <w:tcBorders>
              <w:top w:val="single" w:sz="4" w:space="0" w:color="auto"/>
              <w:left w:val="single" w:sz="4" w:space="0" w:color="auto"/>
              <w:bottom w:val="single" w:sz="4" w:space="0" w:color="auto"/>
              <w:right w:val="single" w:sz="4" w:space="0" w:color="auto"/>
            </w:tcBorders>
            <w:vAlign w:val="center"/>
            <w:hideMark/>
          </w:tcPr>
          <w:p w:rsidR="00D419D3" w:rsidRDefault="00D419D3">
            <w:pPr>
              <w:jc w:val="center"/>
              <w:rPr>
                <w:rFonts w:ascii="ＭＳ ゴシック" w:eastAsia="ＭＳ ゴシック" w:hAnsi="ＭＳ ゴシック"/>
              </w:rPr>
            </w:pPr>
            <w:r>
              <w:rPr>
                <w:rFonts w:ascii="ＭＳ ゴシック" w:eastAsia="ＭＳ ゴシック" w:hAnsi="ＭＳ ゴシック" w:hint="eastAsia"/>
              </w:rPr>
              <w:t>戻り</w:t>
            </w:r>
          </w:p>
        </w:tc>
      </w:tr>
      <w:tr w:rsidR="00D419D3" w:rsidTr="00D419D3">
        <w:trPr>
          <w:gridAfter w:val="7"/>
          <w:wAfter w:w="5538" w:type="dxa"/>
          <w:cantSplit/>
          <w:trHeight w:val="720"/>
        </w:trPr>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D419D3">
            <w:pPr>
              <w:jc w:val="center"/>
              <w:rPr>
                <w:rFonts w:ascii="ＭＳ ゴシック" w:eastAsia="ＭＳ ゴシック" w:hAnsi="ＭＳ ゴシック"/>
              </w:rPr>
            </w:pPr>
            <w:r>
              <w:rPr>
                <w:rFonts w:ascii="ＭＳ ゴシック" w:eastAsia="ＭＳ ゴシック" w:hAnsi="ＭＳ ゴシック" w:hint="eastAsia"/>
              </w:rPr>
              <w:t>橋本</w:t>
            </w:r>
          </w:p>
        </w:tc>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D419D3">
            <w:pPr>
              <w:jc w:val="center"/>
              <w:rPr>
                <w:rFonts w:ascii="ＭＳ ゴシック" w:eastAsia="ＭＳ ゴシック" w:hAnsi="ＭＳ ゴシック"/>
              </w:rPr>
            </w:pPr>
            <w:r>
              <w:rPr>
                <w:rFonts w:ascii="ＭＳ ゴシック" w:eastAsia="ＭＳ ゴシック" w:hAnsi="ＭＳ ゴシック" w:hint="eastAsia"/>
              </w:rPr>
              <w:t>横町</w:t>
            </w:r>
          </w:p>
        </w:tc>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D419D3">
            <w:pPr>
              <w:jc w:val="center"/>
              <w:rPr>
                <w:rFonts w:ascii="ＭＳ ゴシック" w:eastAsia="ＭＳ ゴシック" w:hAnsi="ＭＳ ゴシック"/>
              </w:rPr>
            </w:pPr>
            <w:r>
              <w:rPr>
                <w:rFonts w:ascii="ＭＳ ゴシック" w:eastAsia="ＭＳ ゴシック" w:hAnsi="ＭＳ ゴシック" w:hint="eastAsia"/>
              </w:rPr>
              <w:t>石橋</w:t>
            </w:r>
          </w:p>
        </w:tc>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D419D3">
            <w:pPr>
              <w:rPr>
                <w:rFonts w:ascii="ＭＳ ゴシック" w:eastAsia="ＭＳ ゴシック" w:hAnsi="ＭＳ ゴシック"/>
                <w:sz w:val="18"/>
                <w:szCs w:val="18"/>
              </w:rPr>
            </w:pPr>
            <w:r>
              <w:rPr>
                <w:rFonts w:ascii="ＭＳ ゴシック" w:eastAsia="ＭＳ ゴシック" w:hAnsi="ＭＳ ゴシック" w:hint="eastAsia"/>
                <w:sz w:val="18"/>
                <w:szCs w:val="18"/>
              </w:rPr>
              <w:t>小屋敷</w:t>
            </w:r>
          </w:p>
        </w:tc>
      </w:tr>
      <w:tr w:rsidR="00D419D3" w:rsidTr="00D419D3">
        <w:trPr>
          <w:gridAfter w:val="7"/>
          <w:wAfter w:w="5538" w:type="dxa"/>
          <w:cantSplit/>
          <w:trHeight w:val="720"/>
        </w:trPr>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3A3BD1">
            <w:pPr>
              <w:jc w:val="center"/>
              <w:rPr>
                <w:rFonts w:ascii="ＭＳ ゴシック" w:eastAsia="ＭＳ ゴシック" w:hAnsi="ＭＳ ゴシック"/>
              </w:rPr>
            </w:pPr>
            <w:r>
              <w:rPr>
                <w:rFonts w:ascii="ＭＳ ゴシック" w:eastAsia="ＭＳ ゴシック" w:hAnsi="ＭＳ ゴシック" w:hint="eastAsia"/>
              </w:rPr>
              <w:t>公休</w:t>
            </w:r>
          </w:p>
        </w:tc>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3A3BD1">
            <w:pPr>
              <w:jc w:val="center"/>
              <w:rPr>
                <w:rFonts w:ascii="ＭＳ ゴシック" w:eastAsia="ＭＳ ゴシック" w:hAnsi="ＭＳ ゴシック"/>
              </w:rPr>
            </w:pPr>
            <w:r>
              <w:rPr>
                <w:rFonts w:ascii="ＭＳ ゴシック" w:eastAsia="ＭＳ ゴシック" w:hAnsi="ＭＳ ゴシック" w:hint="eastAsia"/>
              </w:rPr>
              <w:t>準夜</w:t>
            </w:r>
          </w:p>
        </w:tc>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3A3BD1">
            <w:pPr>
              <w:jc w:val="center"/>
              <w:rPr>
                <w:rFonts w:ascii="ＭＳ ゴシック" w:eastAsia="ＭＳ ゴシック" w:hAnsi="ＭＳ ゴシック"/>
                <w:szCs w:val="21"/>
              </w:rPr>
            </w:pPr>
            <w:r>
              <w:rPr>
                <w:rFonts w:ascii="ＭＳ ゴシック" w:eastAsia="ＭＳ ゴシック" w:hAnsi="ＭＳ ゴシック" w:hint="eastAsia"/>
              </w:rPr>
              <w:t>公休</w:t>
            </w:r>
          </w:p>
        </w:tc>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3A3BD1">
            <w:pPr>
              <w:jc w:val="center"/>
              <w:rPr>
                <w:rFonts w:ascii="ＭＳ ゴシック" w:eastAsia="ＭＳ ゴシック" w:hAnsi="ＭＳ ゴシック"/>
                <w:szCs w:val="21"/>
              </w:rPr>
            </w:pPr>
            <w:r>
              <w:rPr>
                <w:rFonts w:ascii="ＭＳ ゴシック" w:eastAsia="ＭＳ ゴシック" w:hAnsi="ＭＳ ゴシック" w:hint="eastAsia"/>
                <w:szCs w:val="21"/>
              </w:rPr>
              <w:t>留守</w:t>
            </w:r>
          </w:p>
        </w:tc>
      </w:tr>
    </w:tbl>
    <w:p w:rsidR="00D419D3" w:rsidRDefault="00D419D3" w:rsidP="00D419D3">
      <w:pPr>
        <w:rPr>
          <w:rFonts w:ascii="ＭＳ ゴシック" w:eastAsia="ＭＳ ゴシック" w:hAnsi="ＭＳ ゴシック"/>
          <w:szCs w:val="21"/>
        </w:rPr>
      </w:pPr>
      <w:r>
        <w:rPr>
          <w:rFonts w:ascii="ＭＳ ゴシック" w:eastAsia="ＭＳ ゴシック" w:hAnsi="ＭＳ ゴシック" w:hint="eastAsia"/>
          <w:szCs w:val="21"/>
        </w:rPr>
        <w:t>出席者は記録者が印を付ける。</w:t>
      </w:r>
    </w:p>
    <w:p w:rsidR="00D419D3" w:rsidRDefault="00D419D3" w:rsidP="00D419D3">
      <w:pPr>
        <w:rPr>
          <w:rFonts w:ascii="ＭＳ ゴシック" w:eastAsia="ＭＳ ゴシック" w:hAnsi="ＭＳ ゴシック"/>
          <w:szCs w:val="21"/>
        </w:rPr>
      </w:pPr>
      <w:r>
        <w:rPr>
          <w:rFonts w:ascii="ＭＳ ゴシック" w:eastAsia="ＭＳ ゴシック" w:hAnsi="ＭＳ ゴシック" w:hint="eastAsia"/>
          <w:szCs w:val="21"/>
        </w:rPr>
        <w:t>出席できなかったスタッフは、記録を読んでから欄に署名（捺印）</w:t>
      </w:r>
    </w:p>
    <w:p w:rsidR="00D419D3" w:rsidRDefault="00D419D3" w:rsidP="00D419D3">
      <w:pPr>
        <w:rPr>
          <w:rFonts w:ascii="ＭＳ ゴシック" w:eastAsia="ＭＳ ゴシック" w:hAnsi="ＭＳ ゴシック"/>
          <w:szCs w:val="21"/>
        </w:rPr>
      </w:pPr>
    </w:p>
    <w:p w:rsidR="00D419D3" w:rsidRDefault="00D419D3" w:rsidP="00D419D3">
      <w:pPr>
        <w:pStyle w:val="a3"/>
        <w:tabs>
          <w:tab w:val="left" w:pos="840"/>
        </w:tabs>
        <w:snapToGrid/>
        <w:rPr>
          <w:rFonts w:ascii="ＭＳ ゴシック" w:eastAsia="ＭＳ ゴシック" w:hAnsi="ＭＳ ゴシック"/>
          <w:szCs w:val="21"/>
        </w:rPr>
      </w:pPr>
      <w:r>
        <w:rPr>
          <w:rFonts w:ascii="ＭＳ ゴシック" w:eastAsia="ＭＳ ゴシック" w:hAnsi="ＭＳ ゴシック" w:hint="eastAsia"/>
          <w:szCs w:val="21"/>
        </w:rPr>
        <w:t>＜連絡事項＞</w:t>
      </w:r>
    </w:p>
    <w:p w:rsidR="00946B58" w:rsidRPr="00946B58" w:rsidRDefault="00946B58" w:rsidP="00120C4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6B58">
        <w:rPr>
          <w:rFonts w:ascii="ＭＳ ゴシック" w:eastAsia="ＭＳ ゴシック" w:hAnsi="ＭＳ ゴシック" w:cs="ＭＳ ゴシック" w:hint="eastAsia"/>
          <w:color w:val="000000"/>
          <w:kern w:val="0"/>
          <w:szCs w:val="21"/>
        </w:rPr>
        <w:t>・臨床検査室より</w:t>
      </w:r>
    </w:p>
    <w:p w:rsidR="00946B58" w:rsidRDefault="00120C41" w:rsidP="00946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120C41">
        <w:rPr>
          <w:rFonts w:ascii="ＭＳ ゴシック" w:eastAsia="ＭＳ ゴシック" w:hAnsi="ＭＳ ゴシック" w:cs="ＭＳ ゴシック"/>
          <w:color w:val="000000"/>
          <w:kern w:val="0"/>
          <w:szCs w:val="21"/>
        </w:rPr>
        <w:t>血糖用の採血管（スピッツ）はこれまでのゴム栓タイプから“フィルムシート”</w:t>
      </w:r>
    </w:p>
    <w:p w:rsidR="00120C41" w:rsidRPr="00120C41" w:rsidRDefault="00120C41" w:rsidP="00946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120C41">
        <w:rPr>
          <w:rFonts w:ascii="ＭＳ ゴシック" w:eastAsia="ＭＳ ゴシック" w:hAnsi="ＭＳ ゴシック" w:cs="ＭＳ ゴシック"/>
          <w:color w:val="000000"/>
          <w:kern w:val="0"/>
          <w:szCs w:val="21"/>
        </w:rPr>
        <w:t>タイプへ変更となりました。</w:t>
      </w:r>
    </w:p>
    <w:p w:rsidR="00120C41" w:rsidRPr="00120C41" w:rsidRDefault="00120C41" w:rsidP="00120C4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20C41">
        <w:rPr>
          <w:rFonts w:ascii="ＭＳ ゴシック" w:eastAsia="ＭＳ ゴシック" w:hAnsi="ＭＳ ゴシック" w:cs="ＭＳ ゴシック"/>
          <w:color w:val="000000"/>
          <w:kern w:val="0"/>
          <w:szCs w:val="21"/>
        </w:rPr>
        <w:t>（在庫のゴム栓タイプのものも使用可能です。）</w:t>
      </w:r>
    </w:p>
    <w:p w:rsidR="00120C41" w:rsidRPr="00120C41" w:rsidRDefault="00120C41" w:rsidP="00120C4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120C41" w:rsidRPr="00120C41" w:rsidRDefault="00120C41" w:rsidP="00946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120C41">
        <w:rPr>
          <w:rFonts w:ascii="ＭＳ ゴシック" w:eastAsia="ＭＳ ゴシック" w:hAnsi="ＭＳ ゴシック" w:cs="ＭＳ ゴシック"/>
          <w:color w:val="000000"/>
          <w:kern w:val="0"/>
          <w:szCs w:val="21"/>
        </w:rPr>
        <w:t>採血方法はこれまでと同様です。</w:t>
      </w:r>
    </w:p>
    <w:p w:rsidR="00120C41" w:rsidRPr="00120C41" w:rsidRDefault="00120C41" w:rsidP="00946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120C41">
        <w:rPr>
          <w:rFonts w:ascii="ＭＳ ゴシック" w:eastAsia="ＭＳ ゴシック" w:hAnsi="ＭＳ ゴシック" w:cs="ＭＳ ゴシック"/>
          <w:color w:val="000000"/>
          <w:kern w:val="0"/>
          <w:szCs w:val="21"/>
        </w:rPr>
        <w:t>採血量は2ccですが、目安の線が採血管（スピッツ）に印刷されて</w:t>
      </w:r>
    </w:p>
    <w:p w:rsidR="00120C41" w:rsidRPr="00120C41" w:rsidRDefault="00120C41" w:rsidP="00946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120C41">
        <w:rPr>
          <w:rFonts w:ascii="ＭＳ ゴシック" w:eastAsia="ＭＳ ゴシック" w:hAnsi="ＭＳ ゴシック" w:cs="ＭＳ ゴシック"/>
          <w:color w:val="000000"/>
          <w:kern w:val="0"/>
          <w:szCs w:val="21"/>
        </w:rPr>
        <w:t>おりませんので、採血管（スピッツ）底からおおよそ2cm程度、</w:t>
      </w:r>
    </w:p>
    <w:p w:rsidR="00120C41" w:rsidRPr="00120C41" w:rsidRDefault="00120C41" w:rsidP="00946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120C41">
        <w:rPr>
          <w:rFonts w:ascii="ＭＳ ゴシック" w:eastAsia="ＭＳ ゴシック" w:hAnsi="ＭＳ ゴシック" w:cs="ＭＳ ゴシック"/>
          <w:color w:val="000000"/>
          <w:kern w:val="0"/>
          <w:szCs w:val="21"/>
        </w:rPr>
        <w:t>血液を入れて“混和”してください。</w:t>
      </w:r>
    </w:p>
    <w:p w:rsidR="00120C41" w:rsidRPr="00120C41" w:rsidRDefault="00120C41" w:rsidP="00120C4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939CD" w:rsidRPr="00946B58" w:rsidRDefault="00946B58" w:rsidP="00946B58">
      <w:pPr>
        <w:pStyle w:val="a3"/>
        <w:tabs>
          <w:tab w:val="left" w:pos="840"/>
        </w:tabs>
        <w:snapToGrid/>
        <w:ind w:firstLineChars="100" w:firstLine="210"/>
        <w:rPr>
          <w:rFonts w:ascii="ＭＳ ゴシック" w:eastAsia="ＭＳ ゴシック" w:hAnsi="ＭＳ ゴシック"/>
          <w:szCs w:val="21"/>
        </w:rPr>
      </w:pPr>
      <w:r>
        <w:rPr>
          <w:rFonts w:ascii="ＭＳ Ｐゴシック" w:eastAsia="ＭＳ Ｐゴシック" w:hAnsi="ＭＳ Ｐゴシック" w:cs="ＭＳ Ｐゴシック" w:hint="eastAsia"/>
          <w:color w:val="000000"/>
          <w:kern w:val="0"/>
          <w:szCs w:val="21"/>
        </w:rPr>
        <w:t>※</w:t>
      </w:r>
      <w:r w:rsidR="00120C41" w:rsidRPr="00946B58">
        <w:rPr>
          <w:rFonts w:ascii="ＭＳ Ｐゴシック" w:eastAsia="ＭＳ Ｐゴシック" w:hAnsi="ＭＳ Ｐゴシック" w:cs="ＭＳ Ｐゴシック"/>
          <w:color w:val="000000"/>
          <w:kern w:val="0"/>
          <w:szCs w:val="21"/>
        </w:rPr>
        <w:t>不明な点は、佐藤志穂までお願い致します</w:t>
      </w:r>
    </w:p>
    <w:p w:rsidR="003939CD" w:rsidRDefault="003939CD" w:rsidP="00D419D3">
      <w:pPr>
        <w:pStyle w:val="a3"/>
        <w:tabs>
          <w:tab w:val="left" w:pos="840"/>
        </w:tabs>
        <w:snapToGrid/>
        <w:rPr>
          <w:rFonts w:ascii="ＭＳ ゴシック" w:eastAsia="ＭＳ ゴシック" w:hAnsi="ＭＳ ゴシック"/>
          <w:szCs w:val="21"/>
        </w:rPr>
      </w:pPr>
    </w:p>
    <w:p w:rsidR="003939CD" w:rsidRDefault="003939CD" w:rsidP="00D419D3">
      <w:pPr>
        <w:pStyle w:val="a3"/>
        <w:tabs>
          <w:tab w:val="left" w:pos="840"/>
        </w:tabs>
        <w:snapToGrid/>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3A3BD1" w:rsidRDefault="003A3BD1" w:rsidP="003A3BD1">
      <w:pPr>
        <w:pStyle w:val="a3"/>
        <w:tabs>
          <w:tab w:val="left" w:pos="840"/>
        </w:tabs>
        <w:snapToGrid/>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・七戸　康徳様～7/5外出願は主治医より許可が出ています。当日は誰が付き添うのか</w:t>
      </w:r>
    </w:p>
    <w:p w:rsidR="002322F4" w:rsidRDefault="003A3BD1" w:rsidP="002322F4">
      <w:pPr>
        <w:pStyle w:val="a3"/>
        <w:tabs>
          <w:tab w:val="left" w:pos="840"/>
        </w:tabs>
        <w:snapToGrid/>
        <w:ind w:leftChars="700" w:left="1680" w:hangingChars="100" w:hanging="210"/>
        <w:rPr>
          <w:rFonts w:ascii="ＭＳ ゴシック" w:eastAsia="ＭＳ ゴシック" w:hAnsi="ＭＳ ゴシック"/>
          <w:szCs w:val="21"/>
        </w:rPr>
      </w:pPr>
      <w:r>
        <w:rPr>
          <w:rFonts w:ascii="ＭＳ ゴシック" w:eastAsia="ＭＳ ゴシック" w:hAnsi="ＭＳ ゴシック" w:hint="eastAsia"/>
          <w:szCs w:val="21"/>
        </w:rPr>
        <w:t>（主治医は母だけではなく、叔父も交えた外出を行うよう</w:t>
      </w:r>
      <w:r w:rsidR="002322F4">
        <w:rPr>
          <w:rFonts w:ascii="ＭＳ ゴシック" w:eastAsia="ＭＳ ゴシック" w:hAnsi="ＭＳ ゴシック" w:hint="eastAsia"/>
          <w:szCs w:val="21"/>
        </w:rPr>
        <w:t>に</w:t>
      </w:r>
      <w:r>
        <w:rPr>
          <w:rFonts w:ascii="ＭＳ ゴシック" w:eastAsia="ＭＳ ゴシック" w:hAnsi="ＭＳ ゴシック" w:hint="eastAsia"/>
          <w:szCs w:val="21"/>
        </w:rPr>
        <w:t>コメントが</w:t>
      </w:r>
    </w:p>
    <w:p w:rsidR="003A3BD1" w:rsidRDefault="003A3BD1" w:rsidP="002322F4">
      <w:pPr>
        <w:pStyle w:val="a3"/>
        <w:tabs>
          <w:tab w:val="left" w:pos="840"/>
        </w:tabs>
        <w:snapToGrid/>
        <w:ind w:leftChars="800" w:left="1680"/>
        <w:rPr>
          <w:rFonts w:ascii="ＭＳ ゴシック" w:eastAsia="ＭＳ ゴシック" w:hAnsi="ＭＳ ゴシック"/>
          <w:szCs w:val="21"/>
        </w:rPr>
      </w:pPr>
      <w:r>
        <w:rPr>
          <w:rFonts w:ascii="ＭＳ ゴシック" w:eastAsia="ＭＳ ゴシック" w:hAnsi="ＭＳ ゴシック" w:hint="eastAsia"/>
          <w:szCs w:val="21"/>
        </w:rPr>
        <w:t>以前ありました。）、確認しておくようにしましょう。</w:t>
      </w:r>
    </w:p>
    <w:p w:rsidR="003A3BD1" w:rsidRDefault="003A3BD1" w:rsidP="00D419D3">
      <w:pPr>
        <w:pStyle w:val="a3"/>
        <w:tabs>
          <w:tab w:val="left" w:pos="840"/>
        </w:tabs>
        <w:snapToGrid/>
        <w:rPr>
          <w:rFonts w:ascii="ＭＳ ゴシック" w:eastAsia="ＭＳ ゴシック" w:hAnsi="ＭＳ ゴシック"/>
          <w:szCs w:val="21"/>
        </w:rPr>
      </w:pPr>
      <w:r>
        <w:rPr>
          <w:rFonts w:ascii="ＭＳ ゴシック" w:eastAsia="ＭＳ ゴシック" w:hAnsi="ＭＳ ゴシック" w:hint="eastAsia"/>
          <w:szCs w:val="21"/>
        </w:rPr>
        <w:t xml:space="preserve">　　　　　　　　尚、主治医より退院に向けて単独外出泊届を御家族へ説明・記載して</w:t>
      </w:r>
    </w:p>
    <w:p w:rsidR="003A3BD1" w:rsidRDefault="003A3BD1" w:rsidP="00D419D3">
      <w:pPr>
        <w:pStyle w:val="a3"/>
        <w:tabs>
          <w:tab w:val="left" w:pos="840"/>
        </w:tabs>
        <w:snapToGrid/>
        <w:rPr>
          <w:rFonts w:ascii="ＭＳ ゴシック" w:eastAsia="ＭＳ ゴシック" w:hAnsi="ＭＳ ゴシック"/>
          <w:szCs w:val="21"/>
        </w:rPr>
      </w:pPr>
      <w:r>
        <w:rPr>
          <w:rFonts w:ascii="ＭＳ ゴシック" w:eastAsia="ＭＳ ゴシック" w:hAnsi="ＭＳ ゴシック" w:hint="eastAsia"/>
          <w:szCs w:val="21"/>
        </w:rPr>
        <w:t xml:space="preserve">　　　　　　　　頂くようコメントがありましたのでそれぞれ対応をお願い致します。</w:t>
      </w:r>
    </w:p>
    <w:p w:rsidR="00EC7D51" w:rsidRDefault="00EC7D51" w:rsidP="007841A8">
      <w:pPr>
        <w:pStyle w:val="a3"/>
        <w:tabs>
          <w:tab w:val="left" w:pos="840"/>
        </w:tabs>
        <w:snapToGrid/>
        <w:rPr>
          <w:rFonts w:ascii="ＭＳ ゴシック" w:eastAsia="ＭＳ ゴシック" w:hAnsi="ＭＳ ゴシック"/>
          <w:szCs w:val="21"/>
        </w:rPr>
      </w:pPr>
    </w:p>
    <w:p w:rsidR="002F1DE1" w:rsidRDefault="002F1DE1" w:rsidP="007841A8">
      <w:pPr>
        <w:pStyle w:val="a3"/>
        <w:tabs>
          <w:tab w:val="left" w:pos="840"/>
        </w:tabs>
        <w:snapToGrid/>
        <w:rPr>
          <w:rFonts w:ascii="ＭＳ ゴシック" w:eastAsia="ＭＳ ゴシック" w:hAnsi="ＭＳ ゴシック"/>
          <w:szCs w:val="21"/>
        </w:rPr>
      </w:pPr>
      <w:r>
        <w:rPr>
          <w:rFonts w:ascii="ＭＳ ゴシック" w:eastAsia="ＭＳ ゴシック" w:hAnsi="ＭＳ ゴシック" w:hint="eastAsia"/>
          <w:szCs w:val="21"/>
        </w:rPr>
        <w:t>・鳴瀬　裕之様～本日13:00～16:00スタッフ付添いにて外出</w:t>
      </w:r>
      <w:r w:rsidR="00C53FF4">
        <w:rPr>
          <w:rFonts w:ascii="ＭＳ ゴシック" w:eastAsia="ＭＳ ゴシック" w:hAnsi="ＭＳ ゴシック" w:hint="eastAsia"/>
          <w:szCs w:val="21"/>
        </w:rPr>
        <w:t>しています。</w:t>
      </w:r>
      <w:bookmarkStart w:id="0" w:name="_GoBack"/>
      <w:bookmarkEnd w:id="0"/>
    </w:p>
    <w:p w:rsidR="002F1DE1" w:rsidRDefault="002F1DE1" w:rsidP="007841A8">
      <w:pPr>
        <w:pStyle w:val="a3"/>
        <w:tabs>
          <w:tab w:val="left" w:pos="840"/>
        </w:tabs>
        <w:snapToGrid/>
        <w:rPr>
          <w:rFonts w:ascii="ＭＳ ゴシック" w:eastAsia="ＭＳ ゴシック" w:hAnsi="ＭＳ ゴシック"/>
          <w:szCs w:val="21"/>
        </w:rPr>
      </w:pPr>
    </w:p>
    <w:p w:rsidR="002F1DE1" w:rsidRDefault="002F1DE1" w:rsidP="007841A8">
      <w:pPr>
        <w:pStyle w:val="a3"/>
        <w:tabs>
          <w:tab w:val="left" w:pos="840"/>
        </w:tabs>
        <w:snapToGrid/>
        <w:rPr>
          <w:rFonts w:ascii="ＭＳ ゴシック" w:eastAsia="ＭＳ ゴシック" w:hAnsi="ＭＳ ゴシック"/>
          <w:szCs w:val="21"/>
        </w:rPr>
      </w:pPr>
    </w:p>
    <w:p w:rsidR="002F1DE1" w:rsidRDefault="002F1DE1" w:rsidP="007841A8">
      <w:pPr>
        <w:pStyle w:val="a3"/>
        <w:tabs>
          <w:tab w:val="left" w:pos="840"/>
        </w:tabs>
        <w:snapToGrid/>
        <w:rPr>
          <w:rFonts w:ascii="ＭＳ ゴシック" w:eastAsia="ＭＳ ゴシック" w:hAnsi="ＭＳ ゴシック"/>
          <w:szCs w:val="21"/>
        </w:rPr>
      </w:pPr>
    </w:p>
    <w:p w:rsidR="006604D6" w:rsidRDefault="006604D6" w:rsidP="006604D6">
      <w:pPr>
        <w:ind w:left="1680" w:hangingChars="800" w:hanging="1680"/>
        <w:rPr>
          <w:rFonts w:asciiTheme="majorEastAsia" w:eastAsiaTheme="majorEastAsia" w:hAnsiTheme="majorEastAsia"/>
        </w:rPr>
      </w:pPr>
      <w:r>
        <w:rPr>
          <w:rFonts w:asciiTheme="majorEastAsia" w:eastAsiaTheme="majorEastAsia" w:hAnsiTheme="majorEastAsia" w:hint="eastAsia"/>
        </w:rPr>
        <w:t>＜深澤Dｒ診察</w:t>
      </w:r>
      <w:r w:rsidR="00D25293">
        <w:rPr>
          <w:rFonts w:asciiTheme="majorEastAsia" w:eastAsiaTheme="majorEastAsia" w:hAnsiTheme="majorEastAsia" w:hint="eastAsia"/>
        </w:rPr>
        <w:t>状況</w:t>
      </w:r>
      <w:r>
        <w:rPr>
          <w:rFonts w:asciiTheme="majorEastAsia" w:eastAsiaTheme="majorEastAsia" w:hAnsiTheme="majorEastAsia" w:hint="eastAsia"/>
        </w:rPr>
        <w:t>＞</w:t>
      </w:r>
    </w:p>
    <w:p w:rsidR="00E16279" w:rsidRDefault="006604D6" w:rsidP="00D419D3">
      <w:pPr>
        <w:pStyle w:val="a3"/>
        <w:tabs>
          <w:tab w:val="left" w:pos="840"/>
        </w:tabs>
        <w:snapToGrid/>
        <w:rPr>
          <w:rFonts w:ascii="ＭＳ ゴシック" w:eastAsia="ＭＳ ゴシック" w:hAnsi="ＭＳ ゴシック"/>
          <w:szCs w:val="21"/>
        </w:rPr>
      </w:pPr>
      <w:r>
        <w:rPr>
          <w:rFonts w:ascii="ＭＳ ゴシック" w:eastAsia="ＭＳ ゴシック" w:hAnsi="ＭＳ ゴシック" w:hint="eastAsia"/>
          <w:szCs w:val="21"/>
        </w:rPr>
        <w:t>・松川　順子様～</w:t>
      </w:r>
      <w:r w:rsidR="00946B58">
        <w:rPr>
          <w:rFonts w:ascii="ＭＳ ゴシック" w:eastAsia="ＭＳ ゴシック" w:hAnsi="ＭＳ ゴシック" w:hint="eastAsia"/>
          <w:szCs w:val="21"/>
        </w:rPr>
        <w:t>北病棟転出については不安がある様子で診察後メモを記載し主治医へ</w:t>
      </w:r>
    </w:p>
    <w:p w:rsidR="00946B58" w:rsidRDefault="00946B58" w:rsidP="00075D50">
      <w:pPr>
        <w:pStyle w:val="a3"/>
        <w:tabs>
          <w:tab w:val="left" w:pos="840"/>
        </w:tabs>
        <w:snapToGrid/>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渡して欲しいと持参しています。</w:t>
      </w:r>
      <w:r w:rsidR="00082C41">
        <w:rPr>
          <w:rFonts w:ascii="ＭＳ ゴシック" w:eastAsia="ＭＳ ゴシック" w:hAnsi="ＭＳ ゴシック" w:hint="eastAsia"/>
          <w:szCs w:val="21"/>
        </w:rPr>
        <w:t>入院形態の切り替えは7/8（水）に</w:t>
      </w:r>
    </w:p>
    <w:p w:rsidR="00075D50" w:rsidRDefault="00082C41" w:rsidP="00075D50">
      <w:pPr>
        <w:pStyle w:val="a3"/>
        <w:tabs>
          <w:tab w:val="left" w:pos="840"/>
        </w:tabs>
        <w:snapToGrid/>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6604D6">
        <w:rPr>
          <w:rFonts w:ascii="ＭＳ ゴシック" w:eastAsia="ＭＳ ゴシック" w:hAnsi="ＭＳ ゴシック" w:hint="eastAsia"/>
          <w:szCs w:val="21"/>
        </w:rPr>
        <w:t xml:space="preserve">　　　　　　　</w:t>
      </w:r>
      <w:r>
        <w:rPr>
          <w:rFonts w:ascii="ＭＳ ゴシック" w:eastAsia="ＭＳ ゴシック" w:hAnsi="ＭＳ ゴシック" w:hint="eastAsia"/>
          <w:szCs w:val="21"/>
        </w:rPr>
        <w:t>行う予定です。</w:t>
      </w:r>
    </w:p>
    <w:p w:rsidR="00082C41" w:rsidRDefault="00082C41" w:rsidP="00D419D3">
      <w:pPr>
        <w:pStyle w:val="a3"/>
        <w:tabs>
          <w:tab w:val="left" w:pos="840"/>
        </w:tabs>
        <w:snapToGrid/>
        <w:rPr>
          <w:rFonts w:ascii="ＭＳ ゴシック" w:eastAsia="ＭＳ ゴシック" w:hAnsi="ＭＳ ゴシック"/>
          <w:szCs w:val="21"/>
        </w:rPr>
      </w:pPr>
    </w:p>
    <w:p w:rsidR="00D419D3" w:rsidRDefault="00D419D3" w:rsidP="00D419D3">
      <w:pPr>
        <w:pStyle w:val="a3"/>
        <w:tabs>
          <w:tab w:val="left" w:pos="840"/>
        </w:tabs>
        <w:snapToGrid/>
        <w:rPr>
          <w:rFonts w:ascii="ＭＳ ゴシック" w:eastAsia="ＭＳ ゴシック" w:hAnsi="ＭＳ ゴシック"/>
          <w:szCs w:val="21"/>
        </w:rPr>
      </w:pPr>
      <w:r>
        <w:rPr>
          <w:rFonts w:ascii="ＭＳ ゴシック" w:eastAsia="ＭＳ ゴシック" w:hAnsi="ＭＳ ゴシック" w:hint="eastAsia"/>
          <w:szCs w:val="21"/>
        </w:rPr>
        <w:t>＜要注目患者様ケース検討＞</w:t>
      </w:r>
    </w:p>
    <w:p w:rsidR="003939CD" w:rsidRDefault="00EC7D51" w:rsidP="003939CD">
      <w:pPr>
        <w:pStyle w:val="a3"/>
        <w:snapToGrid/>
        <w:rPr>
          <w:rFonts w:ascii="ＭＳ Ｐゴシック" w:eastAsia="ＭＳ Ｐゴシック" w:hAnsi="ＭＳ Ｐゴシック"/>
          <w:szCs w:val="21"/>
        </w:rPr>
      </w:pPr>
      <w:r>
        <w:rPr>
          <w:rFonts w:ascii="ＭＳ Ｐゴシック" w:eastAsia="ＭＳ Ｐゴシック" w:hAnsi="ＭＳ Ｐゴシック" w:hint="eastAsia"/>
          <w:szCs w:val="21"/>
        </w:rPr>
        <w:t>･豊川　登美枝様～</w:t>
      </w:r>
      <w:r w:rsidR="00D25293">
        <w:rPr>
          <w:rFonts w:ascii="ＭＳ Ｐゴシック" w:eastAsia="ＭＳ Ｐゴシック" w:hAnsi="ＭＳ Ｐゴシック" w:hint="eastAsia"/>
          <w:szCs w:val="21"/>
        </w:rPr>
        <w:t>日課支障なく取り組み、不満や苛々感の訴えは聞かれません。</w:t>
      </w:r>
    </w:p>
    <w:p w:rsidR="00BA099E" w:rsidRDefault="00D25293" w:rsidP="00EC7D51">
      <w:pPr>
        <w:pStyle w:val="a3"/>
        <w:snapToGrid/>
        <w:rPr>
          <w:rFonts w:ascii="ＭＳ Ｐゴシック" w:eastAsia="ＭＳ Ｐゴシック" w:hAnsi="ＭＳ Ｐゴシック"/>
          <w:szCs w:val="21"/>
        </w:rPr>
      </w:pPr>
      <w:r>
        <w:rPr>
          <w:rFonts w:ascii="ＭＳ Ｐゴシック" w:eastAsia="ＭＳ Ｐゴシック" w:hAnsi="ＭＳ Ｐゴシック" w:hint="eastAsia"/>
          <w:szCs w:val="21"/>
        </w:rPr>
        <w:t xml:space="preserve">　　　　　　　　　　　　</w:t>
      </w:r>
      <w:r w:rsidR="00C40F6D">
        <w:rPr>
          <w:rFonts w:ascii="ＭＳ Ｐゴシック" w:eastAsia="ＭＳ Ｐゴシック" w:hAnsi="ＭＳ Ｐゴシック" w:hint="eastAsia"/>
          <w:szCs w:val="21"/>
        </w:rPr>
        <w:t>外出前後の様子の変化について観察・確認していきましょう。</w:t>
      </w:r>
    </w:p>
    <w:p w:rsidR="00D25293" w:rsidRDefault="00D25293" w:rsidP="00EC7D51">
      <w:pPr>
        <w:pStyle w:val="a3"/>
        <w:snapToGrid/>
        <w:rPr>
          <w:rFonts w:ascii="ＭＳ Ｐゴシック" w:eastAsia="ＭＳ Ｐゴシック" w:hAnsi="ＭＳ Ｐゴシック"/>
          <w:szCs w:val="21"/>
        </w:rPr>
      </w:pPr>
    </w:p>
    <w:p w:rsidR="00EC7D51" w:rsidRDefault="00554C08" w:rsidP="00554C08">
      <w:pPr>
        <w:pStyle w:val="a3"/>
        <w:snapToGrid/>
        <w:ind w:left="1470" w:hangingChars="700" w:hanging="1470"/>
        <w:rPr>
          <w:rFonts w:ascii="ＭＳ Ｐゴシック" w:eastAsia="ＭＳ Ｐゴシック" w:hAnsi="ＭＳ Ｐゴシック"/>
          <w:szCs w:val="21"/>
        </w:rPr>
      </w:pPr>
      <w:r>
        <w:rPr>
          <w:rFonts w:ascii="ＭＳ Ｐゴシック" w:eastAsia="ＭＳ Ｐゴシック" w:hAnsi="ＭＳ Ｐゴシック" w:hint="eastAsia"/>
          <w:szCs w:val="21"/>
        </w:rPr>
        <w:t>・野田　敏治様～独語</w:t>
      </w:r>
      <w:r w:rsidR="00C40F6D">
        <w:rPr>
          <w:rFonts w:ascii="ＭＳ Ｐゴシック" w:eastAsia="ＭＳ Ｐゴシック" w:hAnsi="ＭＳ Ｐゴシック" w:hint="eastAsia"/>
          <w:szCs w:val="21"/>
        </w:rPr>
        <w:t>・</w:t>
      </w:r>
      <w:r>
        <w:rPr>
          <w:rFonts w:ascii="ＭＳ Ｐゴシック" w:eastAsia="ＭＳ Ｐゴシック" w:hAnsi="ＭＳ Ｐゴシック" w:hint="eastAsia"/>
          <w:szCs w:val="21"/>
        </w:rPr>
        <w:t>空笑</w:t>
      </w:r>
      <w:r w:rsidR="00C40F6D">
        <w:rPr>
          <w:rFonts w:ascii="ＭＳ Ｐゴシック" w:eastAsia="ＭＳ Ｐゴシック" w:hAnsi="ＭＳ Ｐゴシック" w:hint="eastAsia"/>
          <w:szCs w:val="21"/>
        </w:rPr>
        <w:t>・あり話し掛けの多さも認められています。</w:t>
      </w:r>
      <w:r>
        <w:rPr>
          <w:rFonts w:ascii="ＭＳ Ｐゴシック" w:eastAsia="ＭＳ Ｐゴシック" w:hAnsi="ＭＳ Ｐゴシック" w:hint="eastAsia"/>
          <w:szCs w:val="21"/>
        </w:rPr>
        <w:t>夜間の睡眠は確保できています</w:t>
      </w:r>
      <w:r w:rsidR="00C40F6D">
        <w:rPr>
          <w:rFonts w:ascii="ＭＳ Ｐゴシック" w:eastAsia="ＭＳ Ｐゴシック" w:hAnsi="ＭＳ Ｐゴシック" w:hint="eastAsia"/>
          <w:szCs w:val="21"/>
        </w:rPr>
        <w:t>が、覚醒した後は急に土下座する等奇異な行動が認められます。</w:t>
      </w:r>
      <w:r w:rsidR="00A73BA9">
        <w:rPr>
          <w:rFonts w:ascii="ＭＳ Ｐゴシック" w:eastAsia="ＭＳ Ｐゴシック" w:hAnsi="ＭＳ Ｐゴシック" w:hint="eastAsia"/>
          <w:szCs w:val="21"/>
        </w:rPr>
        <w:t>トラブルに</w:t>
      </w:r>
      <w:r w:rsidR="00C40F6D">
        <w:rPr>
          <w:rFonts w:ascii="ＭＳ Ｐゴシック" w:eastAsia="ＭＳ Ｐゴシック" w:hAnsi="ＭＳ Ｐゴシック" w:hint="eastAsia"/>
          <w:szCs w:val="21"/>
        </w:rPr>
        <w:t>留意して観察・確認</w:t>
      </w:r>
      <w:r w:rsidR="00A73BA9">
        <w:rPr>
          <w:rFonts w:ascii="ＭＳ Ｐゴシック" w:eastAsia="ＭＳ Ｐゴシック" w:hAnsi="ＭＳ Ｐゴシック" w:hint="eastAsia"/>
          <w:szCs w:val="21"/>
        </w:rPr>
        <w:t>し</w:t>
      </w:r>
      <w:r w:rsidR="00C40F6D">
        <w:rPr>
          <w:rFonts w:ascii="ＭＳ Ｐゴシック" w:eastAsia="ＭＳ Ｐゴシック" w:hAnsi="ＭＳ Ｐゴシック" w:hint="eastAsia"/>
          <w:szCs w:val="21"/>
        </w:rPr>
        <w:t>、自身の現在の状態を認識できるような関わりを</w:t>
      </w:r>
    </w:p>
    <w:p w:rsidR="00D419D3" w:rsidRDefault="00C40F6D" w:rsidP="00D419D3">
      <w:pPr>
        <w:pStyle w:val="a3"/>
        <w:tabs>
          <w:tab w:val="left" w:pos="840"/>
        </w:tabs>
        <w:snapToGrid/>
        <w:rPr>
          <w:rFonts w:ascii="ＭＳ ゴシック" w:eastAsia="ＭＳ ゴシック" w:hAnsi="ＭＳ ゴシック"/>
          <w:szCs w:val="21"/>
        </w:rPr>
      </w:pPr>
      <w:r>
        <w:rPr>
          <w:rFonts w:ascii="ＭＳ ゴシック" w:eastAsia="ＭＳ ゴシック" w:hAnsi="ＭＳ ゴシック" w:hint="eastAsia"/>
          <w:szCs w:val="21"/>
        </w:rPr>
        <w:t xml:space="preserve">　　　　　　　行いましょう。</w:t>
      </w:r>
    </w:p>
    <w:p w:rsidR="00C40F6D" w:rsidRPr="00C40F6D" w:rsidRDefault="00C40F6D" w:rsidP="00D419D3">
      <w:pPr>
        <w:pStyle w:val="a3"/>
        <w:tabs>
          <w:tab w:val="left" w:pos="840"/>
        </w:tabs>
        <w:snapToGrid/>
        <w:rPr>
          <w:rFonts w:ascii="ＭＳ ゴシック" w:eastAsia="ＭＳ ゴシック" w:hAnsi="ＭＳ ゴシック"/>
          <w:szCs w:val="21"/>
        </w:rPr>
      </w:pPr>
    </w:p>
    <w:p w:rsidR="00ED3E5B" w:rsidRPr="00582017" w:rsidRDefault="00A73BA9" w:rsidP="00C40F6D">
      <w:pPr>
        <w:ind w:left="1260" w:hangingChars="600" w:hanging="1260"/>
        <w:rPr>
          <w:rFonts w:asciiTheme="majorEastAsia" w:eastAsiaTheme="majorEastAsia" w:hAnsiTheme="majorEastAsia"/>
        </w:rPr>
      </w:pPr>
      <w:r w:rsidRPr="00582017">
        <w:rPr>
          <w:rFonts w:asciiTheme="majorEastAsia" w:eastAsiaTheme="majorEastAsia" w:hAnsiTheme="majorEastAsia" w:hint="eastAsia"/>
        </w:rPr>
        <w:t>・坂　貢様～スタッフへの話し掛けありますが、多弁さは</w:t>
      </w:r>
      <w:r w:rsidR="00C40F6D">
        <w:rPr>
          <w:rFonts w:asciiTheme="majorEastAsia" w:eastAsiaTheme="majorEastAsia" w:hAnsiTheme="majorEastAsia" w:hint="eastAsia"/>
        </w:rPr>
        <w:t>ありません。日課支障なく取り組んで</w:t>
      </w:r>
      <w:r w:rsidRPr="00582017">
        <w:rPr>
          <w:rFonts w:asciiTheme="majorEastAsia" w:eastAsiaTheme="majorEastAsia" w:hAnsiTheme="majorEastAsia" w:hint="eastAsia"/>
        </w:rPr>
        <w:t>います。</w:t>
      </w:r>
      <w:r w:rsidR="00C40F6D">
        <w:rPr>
          <w:rFonts w:asciiTheme="majorEastAsia" w:eastAsiaTheme="majorEastAsia" w:hAnsiTheme="majorEastAsia" w:hint="eastAsia"/>
        </w:rPr>
        <w:t>誇大的な発言や周囲への過干渉</w:t>
      </w:r>
      <w:r w:rsidRPr="00582017">
        <w:rPr>
          <w:rFonts w:asciiTheme="majorEastAsia" w:eastAsiaTheme="majorEastAsia" w:hAnsiTheme="majorEastAsia" w:hint="eastAsia"/>
        </w:rPr>
        <w:t>に十分</w:t>
      </w:r>
      <w:r w:rsidR="00C40F6D">
        <w:rPr>
          <w:rFonts w:asciiTheme="majorEastAsia" w:eastAsiaTheme="majorEastAsia" w:hAnsiTheme="majorEastAsia" w:hint="eastAsia"/>
        </w:rPr>
        <w:t>留意し</w:t>
      </w:r>
      <w:r w:rsidRPr="00582017">
        <w:rPr>
          <w:rFonts w:asciiTheme="majorEastAsia" w:eastAsiaTheme="majorEastAsia" w:hAnsiTheme="majorEastAsia" w:hint="eastAsia"/>
        </w:rPr>
        <w:t>て</w:t>
      </w:r>
      <w:r w:rsidR="00C40F6D">
        <w:rPr>
          <w:rFonts w:asciiTheme="majorEastAsia" w:eastAsiaTheme="majorEastAsia" w:hAnsiTheme="majorEastAsia" w:hint="eastAsia"/>
        </w:rPr>
        <w:t>病棟生活の</w:t>
      </w:r>
    </w:p>
    <w:p w:rsidR="00A73BA9" w:rsidRDefault="00C40F6D" w:rsidP="00A73BA9">
      <w:pPr>
        <w:ind w:left="1050" w:hangingChars="500" w:hanging="1050"/>
        <w:rPr>
          <w:rFonts w:asciiTheme="majorEastAsia" w:eastAsiaTheme="majorEastAsia" w:hAnsiTheme="majorEastAsia"/>
        </w:rPr>
      </w:pPr>
      <w:r>
        <w:rPr>
          <w:rFonts w:asciiTheme="majorEastAsia" w:eastAsiaTheme="majorEastAsia" w:hAnsiTheme="majorEastAsia" w:hint="eastAsia"/>
        </w:rPr>
        <w:t xml:space="preserve">　　　　　　様子を観察・確認して下さい。</w:t>
      </w:r>
    </w:p>
    <w:p w:rsidR="00C40F6D" w:rsidRPr="00C40F6D" w:rsidRDefault="00C40F6D" w:rsidP="00A73BA9">
      <w:pPr>
        <w:ind w:left="1050" w:hangingChars="500" w:hanging="1050"/>
        <w:rPr>
          <w:rFonts w:asciiTheme="majorEastAsia" w:eastAsiaTheme="majorEastAsia" w:hAnsiTheme="majorEastAsia"/>
        </w:rPr>
      </w:pPr>
    </w:p>
    <w:p w:rsidR="00C40F6D" w:rsidRDefault="00A73BA9" w:rsidP="00C40F6D">
      <w:pPr>
        <w:ind w:left="1680" w:hangingChars="800" w:hanging="1680"/>
        <w:rPr>
          <w:rFonts w:asciiTheme="majorEastAsia" w:eastAsiaTheme="majorEastAsia" w:hAnsiTheme="majorEastAsia"/>
        </w:rPr>
      </w:pPr>
      <w:r w:rsidRPr="00582017">
        <w:rPr>
          <w:rFonts w:asciiTheme="majorEastAsia" w:eastAsiaTheme="majorEastAsia" w:hAnsiTheme="majorEastAsia" w:hint="eastAsia"/>
        </w:rPr>
        <w:t>・山内　公博様～</w:t>
      </w:r>
      <w:r w:rsidR="005E6EFB">
        <w:rPr>
          <w:rFonts w:asciiTheme="majorEastAsia" w:eastAsiaTheme="majorEastAsia" w:hAnsiTheme="majorEastAsia" w:hint="eastAsia"/>
        </w:rPr>
        <w:t>転倒の精神的なショックが大き</w:t>
      </w:r>
      <w:r w:rsidR="00C40F6D">
        <w:rPr>
          <w:rFonts w:asciiTheme="majorEastAsia" w:eastAsiaTheme="majorEastAsia" w:hAnsiTheme="majorEastAsia" w:hint="eastAsia"/>
        </w:rPr>
        <w:t>く、自室で過ごしてい</w:t>
      </w:r>
      <w:r w:rsidR="005E6EFB">
        <w:rPr>
          <w:rFonts w:asciiTheme="majorEastAsia" w:eastAsiaTheme="majorEastAsia" w:hAnsiTheme="majorEastAsia" w:hint="eastAsia"/>
        </w:rPr>
        <w:t>ます。適宜声掛けをして不安感の軽減に繋がる</w:t>
      </w:r>
      <w:r w:rsidR="00C40F6D">
        <w:rPr>
          <w:rFonts w:asciiTheme="majorEastAsia" w:eastAsiaTheme="majorEastAsia" w:hAnsiTheme="majorEastAsia" w:hint="eastAsia"/>
        </w:rPr>
        <w:t>よう介入</w:t>
      </w:r>
      <w:r w:rsidR="005E6EFB">
        <w:rPr>
          <w:rFonts w:asciiTheme="majorEastAsia" w:eastAsiaTheme="majorEastAsia" w:hAnsiTheme="majorEastAsia" w:hint="eastAsia"/>
        </w:rPr>
        <w:t>し</w:t>
      </w:r>
      <w:r w:rsidR="00C40F6D">
        <w:rPr>
          <w:rFonts w:asciiTheme="majorEastAsia" w:eastAsiaTheme="majorEastAsia" w:hAnsiTheme="majorEastAsia" w:hint="eastAsia"/>
        </w:rPr>
        <w:t>ながら、身体機能の低下を最小</w:t>
      </w:r>
    </w:p>
    <w:p w:rsidR="005E6EFB" w:rsidRDefault="00C40F6D" w:rsidP="00C40F6D">
      <w:pPr>
        <w:ind w:leftChars="800" w:left="1680"/>
        <w:rPr>
          <w:rFonts w:asciiTheme="majorEastAsia" w:eastAsiaTheme="majorEastAsia" w:hAnsiTheme="majorEastAsia"/>
        </w:rPr>
      </w:pPr>
      <w:r>
        <w:rPr>
          <w:rFonts w:asciiTheme="majorEastAsia" w:eastAsiaTheme="majorEastAsia" w:hAnsiTheme="majorEastAsia" w:hint="eastAsia"/>
        </w:rPr>
        <w:t>限に留めるようにしていきましょう。</w:t>
      </w:r>
    </w:p>
    <w:p w:rsidR="003A3BD1" w:rsidRDefault="001D5A75" w:rsidP="00C40F6D">
      <w:pPr>
        <w:ind w:left="1680" w:hangingChars="800" w:hanging="1680"/>
        <w:rPr>
          <w:rFonts w:ascii="ＭＳ ゴシック" w:eastAsia="ＭＳ ゴシック" w:hAnsi="ＭＳ ゴシック"/>
          <w:szCs w:val="21"/>
        </w:rPr>
      </w:pPr>
      <w:r>
        <w:rPr>
          <w:rFonts w:asciiTheme="majorEastAsia" w:eastAsiaTheme="majorEastAsia" w:hAnsiTheme="majorEastAsia" w:hint="eastAsia"/>
        </w:rPr>
        <w:t xml:space="preserve">　　　　　　　</w:t>
      </w:r>
    </w:p>
    <w:p w:rsidR="003A3BD1" w:rsidRPr="003A3BD1" w:rsidRDefault="003A3BD1" w:rsidP="003A3BD1">
      <w:pPr>
        <w:pStyle w:val="a3"/>
        <w:tabs>
          <w:tab w:val="left" w:pos="840"/>
        </w:tabs>
        <w:snapToGrid/>
        <w:ind w:left="1680" w:hangingChars="800" w:hanging="1680"/>
        <w:rPr>
          <w:rFonts w:ascii="ＭＳ ゴシック" w:eastAsia="ＭＳ ゴシック" w:hAnsi="ＭＳ ゴシック"/>
          <w:szCs w:val="21"/>
        </w:rPr>
      </w:pPr>
      <w:r w:rsidRPr="003A3BD1">
        <w:rPr>
          <w:rFonts w:ascii="ＭＳ ゴシック" w:eastAsia="ＭＳ ゴシック" w:hAnsi="ＭＳ ゴシック" w:hint="eastAsia"/>
          <w:szCs w:val="21"/>
        </w:rPr>
        <w:t>・阿部　文香様～</w:t>
      </w:r>
      <w:r w:rsidR="00C40F6D">
        <w:rPr>
          <w:rFonts w:ascii="ＭＳ ゴシック" w:eastAsia="ＭＳ ゴシック" w:hAnsi="ＭＳ ゴシック" w:hint="eastAsia"/>
          <w:szCs w:val="21"/>
        </w:rPr>
        <w:t>周囲から菓子を貰っており介入に対し興奮し、大声で叫んでいます。</w:t>
      </w:r>
    </w:p>
    <w:p w:rsidR="003A3BD1" w:rsidRDefault="00C40F6D" w:rsidP="00582017">
      <w:pPr>
        <w:ind w:left="1680" w:hangingChars="800" w:hanging="1680"/>
        <w:rPr>
          <w:rFonts w:asciiTheme="majorEastAsia" w:eastAsiaTheme="majorEastAsia" w:hAnsiTheme="majorEastAsia"/>
        </w:rPr>
      </w:pPr>
      <w:r>
        <w:rPr>
          <w:rFonts w:asciiTheme="majorEastAsia" w:eastAsiaTheme="majorEastAsia" w:hAnsiTheme="majorEastAsia" w:hint="eastAsia"/>
        </w:rPr>
        <w:t xml:space="preserve">　　　　　　　　本日の日中は落ち着いて過ごしています。ここ数日夜間の睡眠状況の</w:t>
      </w:r>
    </w:p>
    <w:p w:rsidR="003A3BD1" w:rsidRDefault="00C40F6D" w:rsidP="00582017">
      <w:pPr>
        <w:ind w:left="1680" w:hangingChars="800" w:hanging="1680"/>
        <w:rPr>
          <w:rFonts w:asciiTheme="majorEastAsia" w:eastAsiaTheme="majorEastAsia" w:hAnsiTheme="majorEastAsia"/>
        </w:rPr>
      </w:pPr>
      <w:r>
        <w:rPr>
          <w:rFonts w:asciiTheme="majorEastAsia" w:eastAsiaTheme="majorEastAsia" w:hAnsiTheme="majorEastAsia" w:hint="eastAsia"/>
        </w:rPr>
        <w:t xml:space="preserve">　　　　　　　　不安定さが認められています。月経との関連性も含めて病棟日課の</w:t>
      </w:r>
    </w:p>
    <w:p w:rsidR="003A3BD1" w:rsidRDefault="00C40F6D" w:rsidP="00582017">
      <w:pPr>
        <w:ind w:left="1680" w:hangingChars="800" w:hanging="1680"/>
        <w:rPr>
          <w:rFonts w:asciiTheme="majorEastAsia" w:eastAsiaTheme="majorEastAsia" w:hAnsiTheme="majorEastAsia"/>
        </w:rPr>
      </w:pPr>
      <w:r>
        <w:rPr>
          <w:rFonts w:asciiTheme="majorEastAsia" w:eastAsiaTheme="majorEastAsia" w:hAnsiTheme="majorEastAsia" w:hint="eastAsia"/>
        </w:rPr>
        <w:t xml:space="preserve">　　　　　　　　取り組み状況について観察・確認していきましょう。</w:t>
      </w:r>
    </w:p>
    <w:p w:rsidR="003A3BD1" w:rsidRDefault="003A3BD1" w:rsidP="00582017">
      <w:pPr>
        <w:ind w:left="1680" w:hangingChars="800" w:hanging="1680"/>
        <w:rPr>
          <w:rFonts w:asciiTheme="majorEastAsia" w:eastAsiaTheme="majorEastAsia" w:hAnsiTheme="majorEastAsia"/>
        </w:rPr>
      </w:pPr>
    </w:p>
    <w:p w:rsidR="003A3BD1" w:rsidRDefault="00C40F6D" w:rsidP="00582017">
      <w:pPr>
        <w:ind w:left="1680" w:hangingChars="800" w:hanging="1680"/>
        <w:rPr>
          <w:rFonts w:asciiTheme="majorEastAsia" w:eastAsiaTheme="majorEastAsia" w:hAnsiTheme="majorEastAsia"/>
        </w:rPr>
      </w:pPr>
      <w:r>
        <w:rPr>
          <w:rFonts w:asciiTheme="majorEastAsia" w:eastAsiaTheme="majorEastAsia" w:hAnsiTheme="majorEastAsia" w:hint="eastAsia"/>
        </w:rPr>
        <w:t>・成田　賀枝様～</w:t>
      </w:r>
      <w:r w:rsidR="00992B69">
        <w:rPr>
          <w:rFonts w:asciiTheme="majorEastAsia" w:eastAsiaTheme="majorEastAsia" w:hAnsiTheme="majorEastAsia" w:hint="eastAsia"/>
        </w:rPr>
        <w:t>本日昼食前にふらふらしながら「具合悪い。」と訴えています。自室にて</w:t>
      </w:r>
    </w:p>
    <w:p w:rsidR="00992B69" w:rsidRDefault="00992B69" w:rsidP="00582017">
      <w:pPr>
        <w:ind w:left="1680" w:hangingChars="800" w:hanging="1680"/>
        <w:rPr>
          <w:rFonts w:asciiTheme="majorEastAsia" w:eastAsiaTheme="majorEastAsia" w:hAnsiTheme="majorEastAsia"/>
        </w:rPr>
      </w:pPr>
      <w:r>
        <w:rPr>
          <w:rFonts w:asciiTheme="majorEastAsia" w:eastAsiaTheme="majorEastAsia" w:hAnsiTheme="majorEastAsia" w:hint="eastAsia"/>
        </w:rPr>
        <w:t xml:space="preserve">　　　　　　　　安静臥床にて経過、昼食は不食しています。主治医に情報提供し、</w:t>
      </w:r>
    </w:p>
    <w:p w:rsidR="003A3BD1" w:rsidRDefault="00992B69" w:rsidP="00992B69">
      <w:pPr>
        <w:ind w:leftChars="800" w:left="1680"/>
        <w:rPr>
          <w:rFonts w:asciiTheme="majorEastAsia" w:eastAsiaTheme="majorEastAsia" w:hAnsiTheme="majorEastAsia"/>
        </w:rPr>
      </w:pPr>
      <w:r>
        <w:rPr>
          <w:rFonts w:asciiTheme="majorEastAsia" w:eastAsiaTheme="majorEastAsia" w:hAnsiTheme="majorEastAsia" w:hint="eastAsia"/>
        </w:rPr>
        <w:t>現在の処方にて経過観察の指示あり、その旨本人へ伝えています。本人</w:t>
      </w:r>
    </w:p>
    <w:p w:rsidR="00992B69" w:rsidRDefault="00992B69" w:rsidP="00582017">
      <w:pPr>
        <w:ind w:left="1680" w:hangingChars="800" w:hanging="1680"/>
        <w:rPr>
          <w:rFonts w:asciiTheme="majorEastAsia" w:eastAsiaTheme="majorEastAsia" w:hAnsiTheme="majorEastAsia"/>
        </w:rPr>
      </w:pPr>
      <w:r>
        <w:rPr>
          <w:rFonts w:asciiTheme="majorEastAsia" w:eastAsiaTheme="majorEastAsia" w:hAnsiTheme="majorEastAsia" w:hint="eastAsia"/>
        </w:rPr>
        <w:t xml:space="preserve">　　　　　　　　帰宅に関する発言も聞かれていましたが介入には了解示しています。</w:t>
      </w:r>
    </w:p>
    <w:p w:rsidR="003A3BD1" w:rsidRDefault="00992B69" w:rsidP="00992B69">
      <w:pPr>
        <w:ind w:leftChars="800" w:left="1680"/>
        <w:rPr>
          <w:rFonts w:asciiTheme="majorEastAsia" w:eastAsiaTheme="majorEastAsia" w:hAnsiTheme="majorEastAsia"/>
        </w:rPr>
      </w:pPr>
      <w:r>
        <w:rPr>
          <w:rFonts w:asciiTheme="majorEastAsia" w:eastAsiaTheme="majorEastAsia" w:hAnsiTheme="majorEastAsia" w:hint="eastAsia"/>
        </w:rPr>
        <w:t>歩行状況も改善しています。不定愁訴様の発言や意図と思われる動作を</w:t>
      </w:r>
    </w:p>
    <w:p w:rsidR="003A3BD1" w:rsidRDefault="00992B69" w:rsidP="00582017">
      <w:pPr>
        <w:ind w:left="1680" w:hangingChars="800" w:hanging="1680"/>
        <w:rPr>
          <w:rFonts w:asciiTheme="majorEastAsia" w:eastAsiaTheme="majorEastAsia" w:hAnsiTheme="majorEastAsia"/>
        </w:rPr>
      </w:pPr>
      <w:r>
        <w:rPr>
          <w:rFonts w:asciiTheme="majorEastAsia" w:eastAsiaTheme="majorEastAsia" w:hAnsiTheme="majorEastAsia" w:hint="eastAsia"/>
        </w:rPr>
        <w:t xml:space="preserve">　　　　　　　　見せる事がありますので、統一した対応をしていきましょう。</w:t>
      </w:r>
    </w:p>
    <w:p w:rsidR="00992B69" w:rsidRPr="003A3BD1" w:rsidRDefault="00992B69" w:rsidP="00582017">
      <w:pPr>
        <w:ind w:left="1680" w:hangingChars="800" w:hanging="1680"/>
        <w:rPr>
          <w:rFonts w:asciiTheme="majorEastAsia" w:eastAsiaTheme="majorEastAsia" w:hAnsiTheme="majorEastAsia"/>
        </w:rPr>
      </w:pPr>
    </w:p>
    <w:p w:rsidR="00E16BE8" w:rsidRDefault="00E16BE8" w:rsidP="00582017">
      <w:pPr>
        <w:ind w:left="1680" w:hangingChars="800" w:hanging="1680"/>
        <w:rPr>
          <w:rFonts w:asciiTheme="majorEastAsia" w:eastAsiaTheme="majorEastAsia" w:hAnsiTheme="majorEastAsia"/>
        </w:rPr>
      </w:pPr>
    </w:p>
    <w:p w:rsidR="003A3BD1" w:rsidRPr="007841A8" w:rsidRDefault="003A3BD1" w:rsidP="003A3BD1">
      <w:pPr>
        <w:ind w:left="1680" w:hangingChars="800" w:hanging="1680"/>
        <w:rPr>
          <w:rFonts w:asciiTheme="majorEastAsia" w:eastAsiaTheme="majorEastAsia" w:hAnsiTheme="majorEastAsia"/>
        </w:rPr>
      </w:pPr>
    </w:p>
    <w:p w:rsidR="0068536A" w:rsidRDefault="0068536A" w:rsidP="0068536A">
      <w:pPr>
        <w:ind w:left="1680" w:hangingChars="800" w:hanging="1680"/>
        <w:rPr>
          <w:rFonts w:asciiTheme="majorEastAsia" w:eastAsiaTheme="majorEastAsia" w:hAnsiTheme="majorEastAsia"/>
        </w:rPr>
      </w:pPr>
    </w:p>
    <w:p w:rsidR="003A3BD1" w:rsidRDefault="003A3BD1" w:rsidP="0068536A">
      <w:pPr>
        <w:ind w:left="1680" w:hangingChars="800" w:hanging="1680"/>
        <w:rPr>
          <w:rFonts w:asciiTheme="majorEastAsia" w:eastAsiaTheme="majorEastAsia" w:hAnsiTheme="majorEastAsia"/>
        </w:rPr>
      </w:pPr>
    </w:p>
    <w:p w:rsidR="003A3BD1" w:rsidRDefault="003A3BD1" w:rsidP="0068536A">
      <w:pPr>
        <w:ind w:left="1680" w:hangingChars="800" w:hanging="1680"/>
        <w:rPr>
          <w:rFonts w:asciiTheme="majorEastAsia" w:eastAsiaTheme="majorEastAsia" w:hAnsiTheme="majorEastAsia"/>
        </w:rPr>
      </w:pPr>
    </w:p>
    <w:p w:rsidR="003A3BD1" w:rsidRDefault="003A3BD1" w:rsidP="0068536A">
      <w:pPr>
        <w:ind w:left="1680" w:hangingChars="800" w:hanging="1680"/>
        <w:rPr>
          <w:rFonts w:asciiTheme="majorEastAsia" w:eastAsiaTheme="majorEastAsia" w:hAnsiTheme="majorEastAsia"/>
        </w:rPr>
      </w:pPr>
    </w:p>
    <w:p w:rsidR="003A3BD1" w:rsidRDefault="003A3BD1" w:rsidP="0068536A">
      <w:pPr>
        <w:ind w:left="1680" w:hangingChars="800" w:hanging="1680"/>
        <w:rPr>
          <w:rFonts w:asciiTheme="majorEastAsia" w:eastAsiaTheme="majorEastAsia" w:hAnsiTheme="majorEastAsia"/>
        </w:rPr>
      </w:pPr>
    </w:p>
    <w:p w:rsidR="003A3BD1" w:rsidRDefault="003A3BD1" w:rsidP="0068536A">
      <w:pPr>
        <w:ind w:left="1680" w:hangingChars="800" w:hanging="1680"/>
        <w:rPr>
          <w:rFonts w:asciiTheme="majorEastAsia" w:eastAsiaTheme="majorEastAsia" w:hAnsiTheme="majorEastAsia"/>
        </w:rPr>
      </w:pPr>
    </w:p>
    <w:p w:rsidR="003A3BD1" w:rsidRDefault="003A3BD1" w:rsidP="0068536A">
      <w:pPr>
        <w:ind w:left="1680" w:hangingChars="800" w:hanging="1680"/>
        <w:rPr>
          <w:rFonts w:asciiTheme="majorEastAsia" w:eastAsiaTheme="majorEastAsia" w:hAnsiTheme="majorEastAsia"/>
        </w:rPr>
      </w:pPr>
    </w:p>
    <w:p w:rsidR="003A3BD1" w:rsidRDefault="003A3BD1" w:rsidP="0068536A">
      <w:pPr>
        <w:ind w:left="1680" w:hangingChars="800" w:hanging="1680"/>
        <w:rPr>
          <w:rFonts w:asciiTheme="majorEastAsia" w:eastAsiaTheme="majorEastAsia" w:hAnsiTheme="majorEastAsia"/>
        </w:rPr>
      </w:pPr>
    </w:p>
    <w:p w:rsidR="003A3BD1" w:rsidRPr="007841A8" w:rsidRDefault="003A3BD1" w:rsidP="0068536A">
      <w:pPr>
        <w:ind w:left="1680" w:hangingChars="800" w:hanging="1680"/>
        <w:rPr>
          <w:rFonts w:asciiTheme="majorEastAsia" w:eastAsiaTheme="majorEastAsia" w:hAnsiTheme="majorEastAsia"/>
        </w:rPr>
      </w:pPr>
    </w:p>
    <w:sectPr w:rsidR="003A3BD1" w:rsidRPr="007841A8" w:rsidSect="004A0875">
      <w:pgSz w:w="11906" w:h="16838" w:code="9"/>
      <w:pgMar w:top="1134" w:right="1701" w:bottom="1134"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048B" w:rsidRDefault="0044048B" w:rsidP="00EC7D51">
      <w:r>
        <w:separator/>
      </w:r>
    </w:p>
  </w:endnote>
  <w:endnote w:type="continuationSeparator" w:id="0">
    <w:p w:rsidR="0044048B" w:rsidRDefault="0044048B" w:rsidP="00EC7D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048B" w:rsidRDefault="0044048B" w:rsidP="00EC7D51">
      <w:r>
        <w:separator/>
      </w:r>
    </w:p>
  </w:footnote>
  <w:footnote w:type="continuationSeparator" w:id="0">
    <w:p w:rsidR="0044048B" w:rsidRDefault="0044048B" w:rsidP="00EC7D5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DE20DB"/>
    <w:multiLevelType w:val="hybridMultilevel"/>
    <w:tmpl w:val="FC4EDCF6"/>
    <w:lvl w:ilvl="0" w:tplc="FEBCF8CA">
      <w:numFmt w:val="bullet"/>
      <w:lvlText w:val="・"/>
      <w:lvlJc w:val="left"/>
      <w:pPr>
        <w:tabs>
          <w:tab w:val="num" w:pos="360"/>
        </w:tabs>
        <w:ind w:left="360" w:hanging="360"/>
      </w:pPr>
      <w:rPr>
        <w:rFonts w:ascii="Times New Roman" w:eastAsia="ＭＳ ゴシック" w:hAnsi="Times New Roman" w:cs="Times New Roman" w:hint="default"/>
      </w:rPr>
    </w:lvl>
    <w:lvl w:ilvl="1" w:tplc="0409000B">
      <w:start w:val="1"/>
      <w:numFmt w:val="bullet"/>
      <w:lvlText w:val=""/>
      <w:lvlJc w:val="left"/>
      <w:pPr>
        <w:tabs>
          <w:tab w:val="num" w:pos="840"/>
        </w:tabs>
        <w:ind w:left="840" w:hanging="420"/>
      </w:pPr>
      <w:rPr>
        <w:rFonts w:ascii="Wingdings" w:hAnsi="Wingdings" w:hint="default"/>
      </w:rPr>
    </w:lvl>
    <w:lvl w:ilvl="2" w:tplc="0409000D">
      <w:start w:val="1"/>
      <w:numFmt w:val="bullet"/>
      <w:lvlText w:val=""/>
      <w:lvlJc w:val="left"/>
      <w:pPr>
        <w:tabs>
          <w:tab w:val="num" w:pos="1260"/>
        </w:tabs>
        <w:ind w:left="1260" w:hanging="420"/>
      </w:pPr>
      <w:rPr>
        <w:rFonts w:ascii="Wingdings" w:hAnsi="Wingdings" w:hint="default"/>
      </w:rPr>
    </w:lvl>
    <w:lvl w:ilvl="3" w:tplc="04090001">
      <w:start w:val="1"/>
      <w:numFmt w:val="bullet"/>
      <w:lvlText w:val=""/>
      <w:lvlJc w:val="left"/>
      <w:pPr>
        <w:tabs>
          <w:tab w:val="num" w:pos="1680"/>
        </w:tabs>
        <w:ind w:left="1680" w:hanging="420"/>
      </w:pPr>
      <w:rPr>
        <w:rFonts w:ascii="Wingdings" w:hAnsi="Wingdings" w:hint="default"/>
      </w:rPr>
    </w:lvl>
    <w:lvl w:ilvl="4" w:tplc="0409000B">
      <w:start w:val="1"/>
      <w:numFmt w:val="bullet"/>
      <w:lvlText w:val=""/>
      <w:lvlJc w:val="left"/>
      <w:pPr>
        <w:tabs>
          <w:tab w:val="num" w:pos="2100"/>
        </w:tabs>
        <w:ind w:left="2100" w:hanging="420"/>
      </w:pPr>
      <w:rPr>
        <w:rFonts w:ascii="Wingdings" w:hAnsi="Wingdings" w:hint="default"/>
      </w:rPr>
    </w:lvl>
    <w:lvl w:ilvl="5" w:tplc="0409000D">
      <w:start w:val="1"/>
      <w:numFmt w:val="bullet"/>
      <w:lvlText w:val=""/>
      <w:lvlJc w:val="left"/>
      <w:pPr>
        <w:tabs>
          <w:tab w:val="num" w:pos="2520"/>
        </w:tabs>
        <w:ind w:left="2520" w:hanging="420"/>
      </w:pPr>
      <w:rPr>
        <w:rFonts w:ascii="Wingdings" w:hAnsi="Wingdings" w:hint="default"/>
      </w:rPr>
    </w:lvl>
    <w:lvl w:ilvl="6" w:tplc="04090001">
      <w:start w:val="1"/>
      <w:numFmt w:val="bullet"/>
      <w:lvlText w:val=""/>
      <w:lvlJc w:val="left"/>
      <w:pPr>
        <w:tabs>
          <w:tab w:val="num" w:pos="2940"/>
        </w:tabs>
        <w:ind w:left="2940" w:hanging="420"/>
      </w:pPr>
      <w:rPr>
        <w:rFonts w:ascii="Wingdings" w:hAnsi="Wingdings" w:hint="default"/>
      </w:rPr>
    </w:lvl>
    <w:lvl w:ilvl="7" w:tplc="0409000B">
      <w:start w:val="1"/>
      <w:numFmt w:val="bullet"/>
      <w:lvlText w:val=""/>
      <w:lvlJc w:val="left"/>
      <w:pPr>
        <w:tabs>
          <w:tab w:val="num" w:pos="3360"/>
        </w:tabs>
        <w:ind w:left="3360" w:hanging="420"/>
      </w:pPr>
      <w:rPr>
        <w:rFonts w:ascii="Wingdings" w:hAnsi="Wingdings" w:hint="default"/>
      </w:rPr>
    </w:lvl>
    <w:lvl w:ilvl="8" w:tplc="0409000D">
      <w:start w:val="1"/>
      <w:numFmt w:val="bullet"/>
      <w:lvlText w:val=""/>
      <w:lvlJc w:val="left"/>
      <w:pPr>
        <w:tabs>
          <w:tab w:val="num" w:pos="3780"/>
        </w:tabs>
        <w:ind w:left="3780" w:hanging="420"/>
      </w:pPr>
      <w:rPr>
        <w:rFonts w:ascii="Wingdings" w:hAnsi="Wingdings" w:hint="default"/>
      </w:rPr>
    </w:lvl>
  </w:abstractNum>
  <w:abstractNum w:abstractNumId="1">
    <w:nsid w:val="6D2E5B1E"/>
    <w:multiLevelType w:val="hybridMultilevel"/>
    <w:tmpl w:val="6512F2C0"/>
    <w:lvl w:ilvl="0" w:tplc="A6082394">
      <w:numFmt w:val="bullet"/>
      <w:lvlText w:val="・"/>
      <w:lvlJc w:val="left"/>
      <w:pPr>
        <w:tabs>
          <w:tab w:val="num" w:pos="360"/>
        </w:tabs>
        <w:ind w:left="360" w:hanging="360"/>
      </w:pPr>
      <w:rPr>
        <w:rFonts w:ascii="Times New Roman" w:eastAsia="ＭＳ ゴシック" w:hAnsi="Times New Roman" w:cs="Times New Roman" w:hint="default"/>
      </w:rPr>
    </w:lvl>
    <w:lvl w:ilvl="1" w:tplc="0409000B">
      <w:start w:val="1"/>
      <w:numFmt w:val="bullet"/>
      <w:lvlText w:val=""/>
      <w:lvlJc w:val="left"/>
      <w:pPr>
        <w:tabs>
          <w:tab w:val="num" w:pos="840"/>
        </w:tabs>
        <w:ind w:left="840" w:hanging="420"/>
      </w:pPr>
      <w:rPr>
        <w:rFonts w:ascii="Wingdings" w:hAnsi="Wingdings" w:hint="default"/>
      </w:rPr>
    </w:lvl>
    <w:lvl w:ilvl="2" w:tplc="0409000D">
      <w:start w:val="1"/>
      <w:numFmt w:val="bullet"/>
      <w:lvlText w:val=""/>
      <w:lvlJc w:val="left"/>
      <w:pPr>
        <w:tabs>
          <w:tab w:val="num" w:pos="1260"/>
        </w:tabs>
        <w:ind w:left="1260" w:hanging="420"/>
      </w:pPr>
      <w:rPr>
        <w:rFonts w:ascii="Wingdings" w:hAnsi="Wingdings" w:hint="default"/>
      </w:rPr>
    </w:lvl>
    <w:lvl w:ilvl="3" w:tplc="04090001">
      <w:start w:val="1"/>
      <w:numFmt w:val="bullet"/>
      <w:lvlText w:val=""/>
      <w:lvlJc w:val="left"/>
      <w:pPr>
        <w:tabs>
          <w:tab w:val="num" w:pos="1680"/>
        </w:tabs>
        <w:ind w:left="1680" w:hanging="420"/>
      </w:pPr>
      <w:rPr>
        <w:rFonts w:ascii="Wingdings" w:hAnsi="Wingdings" w:hint="default"/>
      </w:rPr>
    </w:lvl>
    <w:lvl w:ilvl="4" w:tplc="0409000B">
      <w:start w:val="1"/>
      <w:numFmt w:val="bullet"/>
      <w:lvlText w:val=""/>
      <w:lvlJc w:val="left"/>
      <w:pPr>
        <w:tabs>
          <w:tab w:val="num" w:pos="2100"/>
        </w:tabs>
        <w:ind w:left="2100" w:hanging="420"/>
      </w:pPr>
      <w:rPr>
        <w:rFonts w:ascii="Wingdings" w:hAnsi="Wingdings" w:hint="default"/>
      </w:rPr>
    </w:lvl>
    <w:lvl w:ilvl="5" w:tplc="0409000D">
      <w:start w:val="1"/>
      <w:numFmt w:val="bullet"/>
      <w:lvlText w:val=""/>
      <w:lvlJc w:val="left"/>
      <w:pPr>
        <w:tabs>
          <w:tab w:val="num" w:pos="2520"/>
        </w:tabs>
        <w:ind w:left="2520" w:hanging="420"/>
      </w:pPr>
      <w:rPr>
        <w:rFonts w:ascii="Wingdings" w:hAnsi="Wingdings" w:hint="default"/>
      </w:rPr>
    </w:lvl>
    <w:lvl w:ilvl="6" w:tplc="04090001">
      <w:start w:val="1"/>
      <w:numFmt w:val="bullet"/>
      <w:lvlText w:val=""/>
      <w:lvlJc w:val="left"/>
      <w:pPr>
        <w:tabs>
          <w:tab w:val="num" w:pos="2940"/>
        </w:tabs>
        <w:ind w:left="2940" w:hanging="420"/>
      </w:pPr>
      <w:rPr>
        <w:rFonts w:ascii="Wingdings" w:hAnsi="Wingdings" w:hint="default"/>
      </w:rPr>
    </w:lvl>
    <w:lvl w:ilvl="7" w:tplc="0409000B">
      <w:start w:val="1"/>
      <w:numFmt w:val="bullet"/>
      <w:lvlText w:val=""/>
      <w:lvlJc w:val="left"/>
      <w:pPr>
        <w:tabs>
          <w:tab w:val="num" w:pos="3360"/>
        </w:tabs>
        <w:ind w:left="3360" w:hanging="420"/>
      </w:pPr>
      <w:rPr>
        <w:rFonts w:ascii="Wingdings" w:hAnsi="Wingdings" w:hint="default"/>
      </w:rPr>
    </w:lvl>
    <w:lvl w:ilvl="8" w:tplc="0409000D">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isplayHorizontalDrawingGridEvery w:val="0"/>
  <w:displayVerticalDrawingGridEvery w:val="2"/>
  <w:characterSpacingControl w:val="compressPunctuation"/>
  <w:savePreviewPicture/>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9D2"/>
    <w:rsid w:val="00075D50"/>
    <w:rsid w:val="00082C41"/>
    <w:rsid w:val="00120C41"/>
    <w:rsid w:val="00166780"/>
    <w:rsid w:val="001A603E"/>
    <w:rsid w:val="001D5A75"/>
    <w:rsid w:val="002322F4"/>
    <w:rsid w:val="002F1DE1"/>
    <w:rsid w:val="003759D2"/>
    <w:rsid w:val="003939CD"/>
    <w:rsid w:val="003A3BD1"/>
    <w:rsid w:val="003C7D62"/>
    <w:rsid w:val="0044048B"/>
    <w:rsid w:val="00486FBC"/>
    <w:rsid w:val="004A0875"/>
    <w:rsid w:val="004E52F5"/>
    <w:rsid w:val="00530285"/>
    <w:rsid w:val="00554C08"/>
    <w:rsid w:val="00582017"/>
    <w:rsid w:val="00597DEA"/>
    <w:rsid w:val="005E6EFB"/>
    <w:rsid w:val="0065747C"/>
    <w:rsid w:val="006604D6"/>
    <w:rsid w:val="0068536A"/>
    <w:rsid w:val="00717D49"/>
    <w:rsid w:val="007841A8"/>
    <w:rsid w:val="00856136"/>
    <w:rsid w:val="008B62DC"/>
    <w:rsid w:val="00946B58"/>
    <w:rsid w:val="00992B69"/>
    <w:rsid w:val="00A73BA9"/>
    <w:rsid w:val="00B03E93"/>
    <w:rsid w:val="00BA099E"/>
    <w:rsid w:val="00C40F6D"/>
    <w:rsid w:val="00C53FF4"/>
    <w:rsid w:val="00D13414"/>
    <w:rsid w:val="00D25293"/>
    <w:rsid w:val="00D419D3"/>
    <w:rsid w:val="00D5189E"/>
    <w:rsid w:val="00E01382"/>
    <w:rsid w:val="00E16279"/>
    <w:rsid w:val="00E16BE8"/>
    <w:rsid w:val="00E567DA"/>
    <w:rsid w:val="00EC7D51"/>
    <w:rsid w:val="00F9329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19D3"/>
    <w:pPr>
      <w:widowControl w:val="0"/>
      <w:jc w:val="both"/>
    </w:pPr>
    <w:rPr>
      <w:rFonts w:ascii="Century" w:eastAsia="ＭＳ 明朝" w:hAnsi="Century" w:cs="Times New Roman"/>
      <w:szCs w:val="24"/>
    </w:rPr>
  </w:style>
  <w:style w:type="paragraph" w:styleId="1">
    <w:name w:val="heading 1"/>
    <w:basedOn w:val="a"/>
    <w:next w:val="a"/>
    <w:link w:val="10"/>
    <w:uiPriority w:val="9"/>
    <w:qFormat/>
    <w:rsid w:val="001A603E"/>
    <w:pPr>
      <w:keepNext/>
      <w:outlineLvl w:val="0"/>
    </w:pPr>
    <w:rPr>
      <w:rFonts w:asciiTheme="majorHAnsi" w:eastAsiaTheme="majorEastAsia" w:hAnsiTheme="majorHAnsi" w:cstheme="majorBidi"/>
      <w:sz w:val="24"/>
    </w:rPr>
  </w:style>
  <w:style w:type="paragraph" w:styleId="2">
    <w:name w:val="heading 2"/>
    <w:basedOn w:val="a"/>
    <w:next w:val="a"/>
    <w:link w:val="20"/>
    <w:uiPriority w:val="9"/>
    <w:unhideWhenUsed/>
    <w:qFormat/>
    <w:rsid w:val="001A603E"/>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D419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Courier New"/>
      <w:color w:val="000000"/>
      <w:kern w:val="0"/>
      <w:sz w:val="20"/>
      <w:szCs w:val="20"/>
    </w:rPr>
  </w:style>
  <w:style w:type="character" w:customStyle="1" w:styleId="HTML0">
    <w:name w:val="HTML 書式付き (文字)"/>
    <w:basedOn w:val="a0"/>
    <w:link w:val="HTML"/>
    <w:semiHidden/>
    <w:rsid w:val="00D419D3"/>
    <w:rPr>
      <w:rFonts w:ascii="ＭＳ ゴシック" w:eastAsia="ＭＳ ゴシック" w:hAnsi="ＭＳ ゴシック" w:cs="Courier New"/>
      <w:color w:val="000000"/>
      <w:kern w:val="0"/>
      <w:sz w:val="20"/>
      <w:szCs w:val="20"/>
    </w:rPr>
  </w:style>
  <w:style w:type="paragraph" w:styleId="a3">
    <w:name w:val="footer"/>
    <w:basedOn w:val="a"/>
    <w:link w:val="a4"/>
    <w:unhideWhenUsed/>
    <w:rsid w:val="00D419D3"/>
    <w:pPr>
      <w:tabs>
        <w:tab w:val="center" w:pos="4252"/>
        <w:tab w:val="right" w:pos="8504"/>
      </w:tabs>
      <w:snapToGrid w:val="0"/>
    </w:pPr>
  </w:style>
  <w:style w:type="character" w:customStyle="1" w:styleId="a4">
    <w:name w:val="フッター (文字)"/>
    <w:basedOn w:val="a0"/>
    <w:link w:val="a3"/>
    <w:rsid w:val="00D419D3"/>
    <w:rPr>
      <w:rFonts w:ascii="Century" w:eastAsia="ＭＳ 明朝" w:hAnsi="Century" w:cs="Times New Roman"/>
      <w:szCs w:val="24"/>
    </w:rPr>
  </w:style>
  <w:style w:type="paragraph" w:customStyle="1" w:styleId="a5">
    <w:name w:val="一太郎８/９"/>
    <w:rsid w:val="00D419D3"/>
    <w:pPr>
      <w:widowControl w:val="0"/>
      <w:wordWrap w:val="0"/>
      <w:autoSpaceDE w:val="0"/>
      <w:autoSpaceDN w:val="0"/>
      <w:adjustRightInd w:val="0"/>
      <w:spacing w:line="329" w:lineRule="atLeast"/>
      <w:jc w:val="both"/>
    </w:pPr>
    <w:rPr>
      <w:rFonts w:ascii="ＭＳ ゴシック" w:eastAsia="ＭＳ ゴシック" w:hAnsi="Century" w:cs="Times New Roman"/>
      <w:kern w:val="0"/>
      <w:sz w:val="24"/>
      <w:szCs w:val="20"/>
    </w:rPr>
  </w:style>
  <w:style w:type="paragraph" w:styleId="a6">
    <w:name w:val="header"/>
    <w:basedOn w:val="a"/>
    <w:link w:val="a7"/>
    <w:uiPriority w:val="99"/>
    <w:unhideWhenUsed/>
    <w:rsid w:val="00EC7D51"/>
    <w:pPr>
      <w:tabs>
        <w:tab w:val="center" w:pos="4252"/>
        <w:tab w:val="right" w:pos="8504"/>
      </w:tabs>
      <w:snapToGrid w:val="0"/>
    </w:pPr>
  </w:style>
  <w:style w:type="character" w:customStyle="1" w:styleId="a7">
    <w:name w:val="ヘッダー (文字)"/>
    <w:basedOn w:val="a0"/>
    <w:link w:val="a6"/>
    <w:uiPriority w:val="99"/>
    <w:rsid w:val="00EC7D51"/>
    <w:rPr>
      <w:rFonts w:ascii="Century" w:eastAsia="ＭＳ 明朝" w:hAnsi="Century" w:cs="Times New Roman"/>
      <w:szCs w:val="24"/>
    </w:rPr>
  </w:style>
  <w:style w:type="paragraph" w:styleId="a8">
    <w:name w:val="Balloon Text"/>
    <w:basedOn w:val="a"/>
    <w:link w:val="a9"/>
    <w:uiPriority w:val="99"/>
    <w:semiHidden/>
    <w:unhideWhenUsed/>
    <w:rsid w:val="007841A8"/>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7841A8"/>
    <w:rPr>
      <w:rFonts w:asciiTheme="majorHAnsi" w:eastAsiaTheme="majorEastAsia" w:hAnsiTheme="majorHAnsi" w:cstheme="majorBidi"/>
      <w:sz w:val="18"/>
      <w:szCs w:val="18"/>
    </w:rPr>
  </w:style>
  <w:style w:type="table" w:styleId="aa">
    <w:name w:val="Table Grid"/>
    <w:basedOn w:val="a1"/>
    <w:uiPriority w:val="59"/>
    <w:rsid w:val="007841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見出し 2 (文字)"/>
    <w:basedOn w:val="a0"/>
    <w:link w:val="2"/>
    <w:uiPriority w:val="9"/>
    <w:rsid w:val="001A603E"/>
    <w:rPr>
      <w:rFonts w:asciiTheme="majorHAnsi" w:eastAsiaTheme="majorEastAsia" w:hAnsiTheme="majorHAnsi" w:cstheme="majorBidi"/>
      <w:szCs w:val="24"/>
    </w:rPr>
  </w:style>
  <w:style w:type="character" w:customStyle="1" w:styleId="10">
    <w:name w:val="見出し 1 (文字)"/>
    <w:basedOn w:val="a0"/>
    <w:link w:val="1"/>
    <w:uiPriority w:val="9"/>
    <w:rsid w:val="001A603E"/>
    <w:rPr>
      <w:rFonts w:asciiTheme="majorHAnsi" w:eastAsiaTheme="majorEastAsia" w:hAnsiTheme="majorHAnsi" w:cstheme="majorBidi"/>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19D3"/>
    <w:pPr>
      <w:widowControl w:val="0"/>
      <w:jc w:val="both"/>
    </w:pPr>
    <w:rPr>
      <w:rFonts w:ascii="Century" w:eastAsia="ＭＳ 明朝" w:hAnsi="Century" w:cs="Times New Roman"/>
      <w:szCs w:val="24"/>
    </w:rPr>
  </w:style>
  <w:style w:type="paragraph" w:styleId="1">
    <w:name w:val="heading 1"/>
    <w:basedOn w:val="a"/>
    <w:next w:val="a"/>
    <w:link w:val="10"/>
    <w:uiPriority w:val="9"/>
    <w:qFormat/>
    <w:rsid w:val="001A603E"/>
    <w:pPr>
      <w:keepNext/>
      <w:outlineLvl w:val="0"/>
    </w:pPr>
    <w:rPr>
      <w:rFonts w:asciiTheme="majorHAnsi" w:eastAsiaTheme="majorEastAsia" w:hAnsiTheme="majorHAnsi" w:cstheme="majorBidi"/>
      <w:sz w:val="24"/>
    </w:rPr>
  </w:style>
  <w:style w:type="paragraph" w:styleId="2">
    <w:name w:val="heading 2"/>
    <w:basedOn w:val="a"/>
    <w:next w:val="a"/>
    <w:link w:val="20"/>
    <w:uiPriority w:val="9"/>
    <w:unhideWhenUsed/>
    <w:qFormat/>
    <w:rsid w:val="001A603E"/>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D419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Courier New"/>
      <w:color w:val="000000"/>
      <w:kern w:val="0"/>
      <w:sz w:val="20"/>
      <w:szCs w:val="20"/>
    </w:rPr>
  </w:style>
  <w:style w:type="character" w:customStyle="1" w:styleId="HTML0">
    <w:name w:val="HTML 書式付き (文字)"/>
    <w:basedOn w:val="a0"/>
    <w:link w:val="HTML"/>
    <w:semiHidden/>
    <w:rsid w:val="00D419D3"/>
    <w:rPr>
      <w:rFonts w:ascii="ＭＳ ゴシック" w:eastAsia="ＭＳ ゴシック" w:hAnsi="ＭＳ ゴシック" w:cs="Courier New"/>
      <w:color w:val="000000"/>
      <w:kern w:val="0"/>
      <w:sz w:val="20"/>
      <w:szCs w:val="20"/>
    </w:rPr>
  </w:style>
  <w:style w:type="paragraph" w:styleId="a3">
    <w:name w:val="footer"/>
    <w:basedOn w:val="a"/>
    <w:link w:val="a4"/>
    <w:unhideWhenUsed/>
    <w:rsid w:val="00D419D3"/>
    <w:pPr>
      <w:tabs>
        <w:tab w:val="center" w:pos="4252"/>
        <w:tab w:val="right" w:pos="8504"/>
      </w:tabs>
      <w:snapToGrid w:val="0"/>
    </w:pPr>
  </w:style>
  <w:style w:type="character" w:customStyle="1" w:styleId="a4">
    <w:name w:val="フッター (文字)"/>
    <w:basedOn w:val="a0"/>
    <w:link w:val="a3"/>
    <w:rsid w:val="00D419D3"/>
    <w:rPr>
      <w:rFonts w:ascii="Century" w:eastAsia="ＭＳ 明朝" w:hAnsi="Century" w:cs="Times New Roman"/>
      <w:szCs w:val="24"/>
    </w:rPr>
  </w:style>
  <w:style w:type="paragraph" w:customStyle="1" w:styleId="a5">
    <w:name w:val="一太郎８/９"/>
    <w:rsid w:val="00D419D3"/>
    <w:pPr>
      <w:widowControl w:val="0"/>
      <w:wordWrap w:val="0"/>
      <w:autoSpaceDE w:val="0"/>
      <w:autoSpaceDN w:val="0"/>
      <w:adjustRightInd w:val="0"/>
      <w:spacing w:line="329" w:lineRule="atLeast"/>
      <w:jc w:val="both"/>
    </w:pPr>
    <w:rPr>
      <w:rFonts w:ascii="ＭＳ ゴシック" w:eastAsia="ＭＳ ゴシック" w:hAnsi="Century" w:cs="Times New Roman"/>
      <w:kern w:val="0"/>
      <w:sz w:val="24"/>
      <w:szCs w:val="20"/>
    </w:rPr>
  </w:style>
  <w:style w:type="paragraph" w:styleId="a6">
    <w:name w:val="header"/>
    <w:basedOn w:val="a"/>
    <w:link w:val="a7"/>
    <w:uiPriority w:val="99"/>
    <w:unhideWhenUsed/>
    <w:rsid w:val="00EC7D51"/>
    <w:pPr>
      <w:tabs>
        <w:tab w:val="center" w:pos="4252"/>
        <w:tab w:val="right" w:pos="8504"/>
      </w:tabs>
      <w:snapToGrid w:val="0"/>
    </w:pPr>
  </w:style>
  <w:style w:type="character" w:customStyle="1" w:styleId="a7">
    <w:name w:val="ヘッダー (文字)"/>
    <w:basedOn w:val="a0"/>
    <w:link w:val="a6"/>
    <w:uiPriority w:val="99"/>
    <w:rsid w:val="00EC7D51"/>
    <w:rPr>
      <w:rFonts w:ascii="Century" w:eastAsia="ＭＳ 明朝" w:hAnsi="Century" w:cs="Times New Roman"/>
      <w:szCs w:val="24"/>
    </w:rPr>
  </w:style>
  <w:style w:type="paragraph" w:styleId="a8">
    <w:name w:val="Balloon Text"/>
    <w:basedOn w:val="a"/>
    <w:link w:val="a9"/>
    <w:uiPriority w:val="99"/>
    <w:semiHidden/>
    <w:unhideWhenUsed/>
    <w:rsid w:val="007841A8"/>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7841A8"/>
    <w:rPr>
      <w:rFonts w:asciiTheme="majorHAnsi" w:eastAsiaTheme="majorEastAsia" w:hAnsiTheme="majorHAnsi" w:cstheme="majorBidi"/>
      <w:sz w:val="18"/>
      <w:szCs w:val="18"/>
    </w:rPr>
  </w:style>
  <w:style w:type="table" w:styleId="aa">
    <w:name w:val="Table Grid"/>
    <w:basedOn w:val="a1"/>
    <w:uiPriority w:val="59"/>
    <w:rsid w:val="007841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見出し 2 (文字)"/>
    <w:basedOn w:val="a0"/>
    <w:link w:val="2"/>
    <w:uiPriority w:val="9"/>
    <w:rsid w:val="001A603E"/>
    <w:rPr>
      <w:rFonts w:asciiTheme="majorHAnsi" w:eastAsiaTheme="majorEastAsia" w:hAnsiTheme="majorHAnsi" w:cstheme="majorBidi"/>
      <w:szCs w:val="24"/>
    </w:rPr>
  </w:style>
  <w:style w:type="character" w:customStyle="1" w:styleId="10">
    <w:name w:val="見出し 1 (文字)"/>
    <w:basedOn w:val="a0"/>
    <w:link w:val="1"/>
    <w:uiPriority w:val="9"/>
    <w:rsid w:val="001A603E"/>
    <w:rPr>
      <w:rFonts w:asciiTheme="majorHAnsi" w:eastAsiaTheme="majorEastAsia" w:hAnsiTheme="majorHAnsi" w:cstheme="maj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270603">
      <w:bodyDiv w:val="1"/>
      <w:marLeft w:val="0"/>
      <w:marRight w:val="0"/>
      <w:marTop w:val="0"/>
      <w:marBottom w:val="0"/>
      <w:divBdr>
        <w:top w:val="none" w:sz="0" w:space="0" w:color="auto"/>
        <w:left w:val="none" w:sz="0" w:space="0" w:color="auto"/>
        <w:bottom w:val="none" w:sz="0" w:space="0" w:color="auto"/>
        <w:right w:val="none" w:sz="0" w:space="0" w:color="auto"/>
      </w:divBdr>
    </w:div>
    <w:div w:id="964314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7EE513-7366-48D5-86FD-2055A11C6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3</Pages>
  <Words>235</Words>
  <Characters>1344</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西病棟</dc:creator>
  <cp:keywords/>
  <dc:description/>
  <cp:lastModifiedBy>西病棟</cp:lastModifiedBy>
  <cp:revision>22</cp:revision>
  <dcterms:created xsi:type="dcterms:W3CDTF">2015-07-02T05:01:00Z</dcterms:created>
  <dcterms:modified xsi:type="dcterms:W3CDTF">2015-07-03T06:18:00Z</dcterms:modified>
</cp:coreProperties>
</file>