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113" w:rsidRDefault="00F14113">
      <w:pPr>
        <w:rPr>
          <w:rFonts w:ascii="ＭＳ ゴシック" w:eastAsia="ＭＳ ゴシック" w:hAnsi="ＭＳ ゴシック" w:cstheme="minorBidi"/>
          <w:color w:val="FF0000"/>
          <w:sz w:val="24"/>
          <w:szCs w:val="24"/>
        </w:rPr>
      </w:pPr>
    </w:p>
    <w:p w:rsidR="00F14113" w:rsidRDefault="00F14113">
      <w:pPr>
        <w:jc w:val="center"/>
        <w:rPr>
          <w:rFonts w:ascii="ＭＳ ゴシック" w:eastAsia="ＭＳ ゴシック" w:hAnsi="ＭＳ ゴシック" w:cstheme="minorBidi"/>
          <w:sz w:val="36"/>
          <w:szCs w:val="36"/>
        </w:rPr>
      </w:pPr>
      <w:r>
        <w:rPr>
          <w:rFonts w:ascii="ＭＳ ゴシック" w:eastAsia="ＭＳ ゴシック" w:hAnsi="ＭＳ ゴシック" w:cs="ＭＳ ゴシック" w:hint="eastAsia"/>
          <w:sz w:val="36"/>
          <w:szCs w:val="36"/>
        </w:rPr>
        <w:t>東病棟チームカンファレンス記録</w:t>
      </w:r>
    </w:p>
    <w:tbl>
      <w:tblPr>
        <w:tblW w:w="1566" w:type="dxa"/>
        <w:tblInd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83"/>
        <w:gridCol w:w="783"/>
      </w:tblGrid>
      <w:tr w:rsidR="00F14113">
        <w:trPr>
          <w:trHeight w:val="338"/>
        </w:trPr>
        <w:tc>
          <w:tcPr>
            <w:tcW w:w="783" w:type="dxa"/>
          </w:tcPr>
          <w:p w:rsidR="00F14113" w:rsidRDefault="00F14113">
            <w:pPr>
              <w:pStyle w:val="a"/>
              <w:wordWrap/>
              <w:autoSpaceDE/>
              <w:autoSpaceDN/>
              <w:adjustRightInd/>
              <w:spacing w:line="240" w:lineRule="auto"/>
              <w:rPr>
                <w:rFonts w:hAnsi="ＭＳ ゴシック"/>
                <w:spacing w:val="-4"/>
                <w:kern w:val="2"/>
              </w:rPr>
            </w:pPr>
            <w:r>
              <w:rPr>
                <w:rFonts w:hAnsi="ＭＳ ゴシック"/>
                <w:spacing w:val="-4"/>
                <w:kern w:val="2"/>
              </w:rPr>
              <w:t>A.O.M</w:t>
            </w:r>
          </w:p>
        </w:tc>
        <w:tc>
          <w:tcPr>
            <w:tcW w:w="783" w:type="dxa"/>
          </w:tcPr>
          <w:p w:rsidR="00F14113" w:rsidRDefault="00F14113">
            <w:pPr>
              <w:rPr>
                <w:rFonts w:ascii="ＭＳ ゴシック" w:eastAsia="ＭＳ ゴシック" w:hAnsi="ＭＳ ゴシック" w:cs="ＭＳ ゴシック"/>
                <w:spacing w:val="-4"/>
                <w:sz w:val="24"/>
                <w:szCs w:val="24"/>
              </w:rPr>
            </w:pPr>
            <w:r>
              <w:rPr>
                <w:rFonts w:ascii="ＭＳ ゴシック" w:eastAsia="ＭＳ ゴシック" w:hAnsi="ＭＳ ゴシック" w:cs="ＭＳ ゴシック"/>
                <w:spacing w:val="-4"/>
                <w:sz w:val="24"/>
                <w:szCs w:val="24"/>
              </w:rPr>
              <w:t>S.G.M</w:t>
            </w:r>
          </w:p>
        </w:tc>
      </w:tr>
      <w:tr w:rsidR="00F14113">
        <w:trPr>
          <w:trHeight w:val="708"/>
        </w:trPr>
        <w:tc>
          <w:tcPr>
            <w:tcW w:w="783" w:type="dxa"/>
          </w:tcPr>
          <w:p w:rsidR="00F14113" w:rsidRDefault="00F14113">
            <w:pPr>
              <w:pStyle w:val="a"/>
              <w:wordWrap/>
              <w:autoSpaceDE/>
              <w:autoSpaceDN/>
              <w:adjustRightInd/>
              <w:spacing w:line="240" w:lineRule="auto"/>
              <w:rPr>
                <w:rFonts w:ascii="Times New Roman" w:hAnsi="Times New Roman" w:cs="Times New Roman"/>
                <w:kern w:val="2"/>
              </w:rPr>
            </w:pPr>
          </w:p>
        </w:tc>
        <w:tc>
          <w:tcPr>
            <w:tcW w:w="783" w:type="dxa"/>
          </w:tcPr>
          <w:p w:rsidR="00F14113" w:rsidRDefault="00F14113">
            <w:pPr>
              <w:rPr>
                <w:rFonts w:ascii="ＭＳ ゴシック" w:eastAsia="ＭＳ ゴシック" w:hAnsi="ＭＳ ゴシック" w:cstheme="minorBidi"/>
                <w:sz w:val="24"/>
                <w:szCs w:val="24"/>
              </w:rPr>
            </w:pPr>
          </w:p>
        </w:tc>
      </w:tr>
    </w:tbl>
    <w:p w:rsidR="00F14113" w:rsidRDefault="00F14113">
      <w:pPr>
        <w:rPr>
          <w:rFonts w:ascii="ＭＳ ゴシック" w:eastAsia="ＭＳ ゴシック" w:hAnsi="ＭＳ ゴシック" w:cstheme="minorBidi"/>
          <w:spacing w:val="-8"/>
          <w:sz w:val="24"/>
          <w:szCs w:val="24"/>
        </w:rPr>
      </w:pPr>
      <w:r>
        <w:rPr>
          <w:rFonts w:ascii="ＭＳ ゴシック" w:eastAsia="ＭＳ ゴシック" w:hAnsi="ＭＳ ゴシック" w:cs="ＭＳ ゴシック" w:hint="eastAsia"/>
          <w:spacing w:val="-8"/>
          <w:sz w:val="24"/>
          <w:szCs w:val="24"/>
        </w:rPr>
        <w:t xml:space="preserve">平成２４年　１月　３０日　</w:t>
      </w:r>
      <w:r>
        <w:rPr>
          <w:rFonts w:ascii="ＭＳ ゴシック" w:eastAsia="ＭＳ ゴシック" w:hAnsi="ＭＳ ゴシック" w:cs="ＭＳ ゴシック"/>
          <w:spacing w:val="-8"/>
          <w:sz w:val="24"/>
          <w:szCs w:val="24"/>
        </w:rPr>
        <w:t>(</w:t>
      </w:r>
      <w:r>
        <w:rPr>
          <w:rFonts w:ascii="ＭＳ ゴシック" w:eastAsia="ＭＳ ゴシック" w:hAnsi="ＭＳ ゴシック" w:cs="ＭＳ ゴシック" w:hint="eastAsia"/>
          <w:spacing w:val="-8"/>
          <w:sz w:val="24"/>
          <w:szCs w:val="24"/>
        </w:rPr>
        <w:t>月</w:t>
      </w:r>
      <w:r>
        <w:rPr>
          <w:rFonts w:ascii="ＭＳ ゴシック" w:eastAsia="ＭＳ ゴシック" w:hAnsi="ＭＳ ゴシック" w:cs="ＭＳ ゴシック"/>
          <w:spacing w:val="-8"/>
          <w:sz w:val="24"/>
          <w:szCs w:val="24"/>
        </w:rPr>
        <w:t>)</w:t>
      </w:r>
      <w:r>
        <w:rPr>
          <w:rFonts w:ascii="ＭＳ ゴシック" w:eastAsia="ＭＳ ゴシック" w:hAnsi="ＭＳ ゴシック" w:cs="ＭＳ ゴシック" w:hint="eastAsia"/>
          <w:spacing w:val="-8"/>
          <w:sz w:val="24"/>
          <w:szCs w:val="24"/>
        </w:rPr>
        <w:t xml:space="preserve">　　　　　司会：鳥谷部　久美子　記録：新谷　麻奈美</w:t>
      </w:r>
    </w:p>
    <w:tbl>
      <w:tblPr>
        <w:tblW w:w="9662"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878"/>
        <w:gridCol w:w="878"/>
        <w:gridCol w:w="879"/>
        <w:gridCol w:w="878"/>
        <w:gridCol w:w="878"/>
        <w:gridCol w:w="879"/>
        <w:gridCol w:w="878"/>
        <w:gridCol w:w="878"/>
        <w:gridCol w:w="879"/>
        <w:gridCol w:w="878"/>
        <w:gridCol w:w="879"/>
      </w:tblGrid>
      <w:tr w:rsidR="00F14113">
        <w:trPr>
          <w:trHeight w:val="750"/>
        </w:trPr>
        <w:tc>
          <w:tcPr>
            <w:tcW w:w="878" w:type="dxa"/>
            <w:vAlign w:val="center"/>
          </w:tcPr>
          <w:p w:rsidR="00F14113" w:rsidRDefault="00F14113" w:rsidP="00F14113">
            <w:pPr>
              <w:ind w:firstLineChars="1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東</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橘</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宮澤</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藤原</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鳥谷部（久）</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西山</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福田</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谷川</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上野</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小泉</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滝田</w:t>
            </w: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深</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病欠</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寺澤</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前田</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鈴木（匡）</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伊藤</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金井</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鈴木</w:t>
            </w:r>
          </w:p>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（幸）</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田端</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及川</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荒木田</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佐々木</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田村</w:t>
            </w: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準</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準</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rPr>
              <w:t>A</w:t>
            </w:r>
            <w:r>
              <w:rPr>
                <w:rFonts w:ascii="ＭＳ ゴシック" w:eastAsia="ＭＳ ゴシック" w:hAnsi="ＭＳ ゴシック" w:cs="ＭＳ ゴシック" w:hint="eastAsia"/>
              </w:rPr>
              <w:t>留守</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深</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深</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年</w:t>
            </w: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小笠原</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土岐</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新谷</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番場</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松橋</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鳥谷部（由）</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附田</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橋本</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畑内</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高橋</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田中</w:t>
            </w: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rPr>
              <w:t>C</w:t>
            </w:r>
            <w:r>
              <w:rPr>
                <w:rFonts w:ascii="ＭＳ ゴシック" w:eastAsia="ＭＳ ゴシック" w:hAnsi="ＭＳ ゴシック" w:cs="ＭＳ ゴシック" w:hint="eastAsia"/>
              </w:rPr>
              <w:t>留守</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年</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業務</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準</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休憩</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床屋</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79"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業務</w:t>
            </w: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竹内</w:t>
            </w:r>
          </w:p>
        </w:tc>
        <w:tc>
          <w:tcPr>
            <w:tcW w:w="878" w:type="dxa"/>
            <w:vAlign w:val="center"/>
          </w:tcPr>
          <w:p w:rsidR="00F14113" w:rsidRDefault="00F14113">
            <w:pPr>
              <w:jc w:val="center"/>
              <w:rPr>
                <w:rFonts w:ascii="ＭＳ ゴシック" w:eastAsia="ＭＳ ゴシック" w:hAnsi="ＭＳ ゴシック" w:cstheme="minorBidi"/>
              </w:rPr>
            </w:pPr>
          </w:p>
        </w:tc>
        <w:tc>
          <w:tcPr>
            <w:tcW w:w="879"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9"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9"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pStyle w:val="Header"/>
              <w:tabs>
                <w:tab w:val="clear" w:pos="4252"/>
                <w:tab w:val="clear" w:pos="8504"/>
              </w:tabs>
              <w:snapToGrid/>
              <w:rPr>
                <w:rFonts w:ascii="ＭＳ ゴシック" w:cs="ＭＳ ゴシック"/>
                <w:sz w:val="21"/>
                <w:szCs w:val="21"/>
              </w:rPr>
            </w:pPr>
          </w:p>
        </w:tc>
        <w:tc>
          <w:tcPr>
            <w:tcW w:w="879" w:type="dxa"/>
            <w:vAlign w:val="center"/>
          </w:tcPr>
          <w:p w:rsidR="00F14113" w:rsidRDefault="00F14113">
            <w:pPr>
              <w:jc w:val="center"/>
              <w:rPr>
                <w:rFonts w:ascii="ＭＳ ゴシック" w:eastAsia="ＭＳ ゴシック" w:hAnsi="ＭＳ ゴシック" w:cstheme="minorBidi"/>
              </w:rPr>
            </w:pPr>
          </w:p>
        </w:tc>
      </w:tr>
      <w:tr w:rsidR="00F14113">
        <w:trPr>
          <w:trHeight w:val="750"/>
        </w:trPr>
        <w:tc>
          <w:tcPr>
            <w:tcW w:w="878" w:type="dxa"/>
            <w:vAlign w:val="center"/>
          </w:tcPr>
          <w:p w:rsidR="00F14113" w:rsidRDefault="00F1411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業務</w:t>
            </w:r>
          </w:p>
        </w:tc>
        <w:tc>
          <w:tcPr>
            <w:tcW w:w="878" w:type="dxa"/>
            <w:vAlign w:val="center"/>
          </w:tcPr>
          <w:p w:rsidR="00F14113" w:rsidRDefault="00F14113">
            <w:pPr>
              <w:jc w:val="center"/>
              <w:rPr>
                <w:rFonts w:ascii="ＭＳ ゴシック" w:eastAsia="ＭＳ ゴシック" w:hAnsi="ＭＳ ゴシック" w:cstheme="minorBidi"/>
              </w:rPr>
            </w:pPr>
          </w:p>
        </w:tc>
        <w:tc>
          <w:tcPr>
            <w:tcW w:w="879"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9"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jc w:val="center"/>
              <w:rPr>
                <w:rFonts w:ascii="ＭＳ ゴシック" w:eastAsia="ＭＳ ゴシック" w:hAnsi="ＭＳ ゴシック" w:cstheme="minorBidi"/>
              </w:rPr>
            </w:pPr>
          </w:p>
        </w:tc>
        <w:tc>
          <w:tcPr>
            <w:tcW w:w="879" w:type="dxa"/>
            <w:vAlign w:val="center"/>
          </w:tcPr>
          <w:p w:rsidR="00F14113" w:rsidRDefault="00F14113">
            <w:pPr>
              <w:jc w:val="center"/>
              <w:rPr>
                <w:rFonts w:ascii="ＭＳ ゴシック" w:eastAsia="ＭＳ ゴシック" w:hAnsi="ＭＳ ゴシック" w:cstheme="minorBidi"/>
              </w:rPr>
            </w:pPr>
          </w:p>
        </w:tc>
        <w:tc>
          <w:tcPr>
            <w:tcW w:w="878" w:type="dxa"/>
            <w:vAlign w:val="center"/>
          </w:tcPr>
          <w:p w:rsidR="00F14113" w:rsidRDefault="00F14113">
            <w:pPr>
              <w:pStyle w:val="Header"/>
              <w:tabs>
                <w:tab w:val="clear" w:pos="4252"/>
                <w:tab w:val="clear" w:pos="8504"/>
              </w:tabs>
              <w:snapToGrid/>
              <w:rPr>
                <w:rFonts w:ascii="ＭＳ ゴシック" w:cs="ＭＳ ゴシック"/>
                <w:sz w:val="21"/>
                <w:szCs w:val="21"/>
              </w:rPr>
            </w:pPr>
          </w:p>
        </w:tc>
        <w:tc>
          <w:tcPr>
            <w:tcW w:w="879" w:type="dxa"/>
            <w:vAlign w:val="center"/>
          </w:tcPr>
          <w:p w:rsidR="00F14113" w:rsidRDefault="00F14113">
            <w:pPr>
              <w:jc w:val="center"/>
              <w:rPr>
                <w:rFonts w:ascii="ＭＳ ゴシック" w:eastAsia="ＭＳ ゴシック" w:hAnsi="ＭＳ ゴシック" w:cstheme="minorBidi"/>
              </w:rPr>
            </w:pPr>
          </w:p>
        </w:tc>
      </w:tr>
    </w:tbl>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出席者は記録者が印を付ける。</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出席できなかったスタッフは、記録を読んでから欄に署名（捺印）する事</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＜連絡事項＞</w:t>
      </w: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心電図の送信機がきました。使い方は今までどおりです。</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高橋ｃｗが、</w:t>
      </w:r>
      <w:r>
        <w:rPr>
          <w:rFonts w:ascii="ＭＳ ゴシック" w:eastAsia="ＭＳ ゴシック" w:hAnsi="ＭＳ ゴシック" w:cs="ＭＳ ゴシック"/>
        </w:rPr>
        <w:t>2</w:t>
      </w:r>
      <w:r>
        <w:rPr>
          <w:rFonts w:ascii="ＭＳ ゴシック" w:eastAsia="ＭＳ ゴシック" w:hAnsi="ＭＳ ゴシック" w:cs="ＭＳ ゴシック" w:hint="eastAsia"/>
        </w:rPr>
        <w:t>月よりプラスワンで夜勤業務に入ります。</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Ａユニットのガーデニングチェアの代用で以前使用していた木製の椅子を用意しましたので、</w:t>
      </w:r>
    </w:p>
    <w:p w:rsidR="00F14113" w:rsidRDefault="00F14113">
      <w:pPr>
        <w:pStyle w:val="Footer"/>
        <w:tabs>
          <w:tab w:val="clear" w:pos="4252"/>
          <w:tab w:val="clear" w:pos="8504"/>
        </w:tabs>
        <w:snapToGrid/>
        <w:ind w:firstLineChars="2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食事の際に使用し、使用後はスタッフオフィスへしまうこととしています。</w:t>
      </w:r>
    </w:p>
    <w:p w:rsidR="00F14113" w:rsidRDefault="00F14113">
      <w:pPr>
        <w:pStyle w:val="Footer"/>
        <w:tabs>
          <w:tab w:val="clear" w:pos="4252"/>
          <w:tab w:val="clear" w:pos="8504"/>
        </w:tabs>
        <w:snapToGrid/>
        <w:ind w:firstLineChars="200" w:firstLine="31680"/>
        <w:rPr>
          <w:rFonts w:ascii="ＭＳ ゴシック" w:eastAsia="ＭＳ ゴシック" w:hAnsi="ＭＳ ゴシック" w:cstheme="minorBidi"/>
        </w:rPr>
      </w:pP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ケースカンファレンス予定</w:t>
      </w:r>
    </w:p>
    <w:p w:rsidR="00F14113" w:rsidRDefault="00F14113">
      <w:pPr>
        <w:pStyle w:val="Footer"/>
        <w:tabs>
          <w:tab w:val="clear" w:pos="4252"/>
          <w:tab w:val="clear" w:pos="8504"/>
        </w:tabs>
        <w:snapToGrid/>
        <w:ind w:left="360"/>
        <w:rPr>
          <w:rFonts w:ascii="ＭＳ ゴシック" w:eastAsia="ＭＳ ゴシック" w:hAnsi="ＭＳ ゴシック" w:cstheme="minorBidi"/>
        </w:rPr>
      </w:pPr>
      <w:r>
        <w:rPr>
          <w:rFonts w:ascii="ＭＳ ゴシック" w:eastAsia="ＭＳ ゴシック" w:hAnsi="ＭＳ ゴシック" w:cs="ＭＳ ゴシック"/>
        </w:rPr>
        <w:t>2/2</w:t>
      </w:r>
      <w:r>
        <w:rPr>
          <w:rFonts w:ascii="ＭＳ ゴシック" w:eastAsia="ＭＳ ゴシック" w:hAnsi="ＭＳ ゴシック" w:cs="ＭＳ ゴシック" w:hint="eastAsia"/>
        </w:rPr>
        <w:t xml:space="preserve">　前澤　良一様　（主治医：Ｄｒ）</w:t>
      </w:r>
    </w:p>
    <w:p w:rsidR="00F14113" w:rsidRDefault="00F14113">
      <w:pPr>
        <w:pStyle w:val="Footer"/>
        <w:tabs>
          <w:tab w:val="clear" w:pos="4252"/>
          <w:tab w:val="clear" w:pos="8504"/>
        </w:tabs>
        <w:snapToGrid/>
        <w:ind w:left="360"/>
        <w:rPr>
          <w:rFonts w:ascii="ＭＳ ゴシック" w:eastAsia="ＭＳ ゴシック" w:hAnsi="ＭＳ ゴシック" w:cstheme="minorBidi"/>
        </w:rPr>
      </w:pPr>
      <w:r>
        <w:rPr>
          <w:rFonts w:ascii="ＭＳ ゴシック" w:eastAsia="ＭＳ ゴシック" w:hAnsi="ＭＳ ゴシック" w:cs="ＭＳ ゴシック"/>
        </w:rPr>
        <w:t>2/3</w:t>
      </w:r>
      <w:r>
        <w:rPr>
          <w:rFonts w:ascii="ＭＳ ゴシック" w:eastAsia="ＭＳ ゴシック" w:hAnsi="ＭＳ ゴシック" w:cs="ＭＳ ゴシック" w:hint="eastAsia"/>
        </w:rPr>
        <w:t xml:space="preserve">　中村　清枝様（主治医：安ヶ平Ｄｒ）</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・本日</w:t>
      </w:r>
      <w:r>
        <w:rPr>
          <w:rFonts w:ascii="ＭＳ ゴシック" w:eastAsia="ＭＳ ゴシック" w:hAnsi="ＭＳ ゴシック" w:cs="ＭＳ ゴシック"/>
        </w:rPr>
        <w:t>1/30</w:t>
      </w:r>
      <w:r>
        <w:rPr>
          <w:rFonts w:ascii="ＭＳ ゴシック" w:eastAsia="ＭＳ ゴシック" w:hAnsi="ＭＳ ゴシック" w:cs="ＭＳ ゴシック" w:hint="eastAsia"/>
        </w:rPr>
        <w:t>と明日</w:t>
      </w:r>
      <w:r>
        <w:rPr>
          <w:rFonts w:ascii="ＭＳ ゴシック" w:eastAsia="ＭＳ ゴシック" w:hAnsi="ＭＳ ゴシック" w:cs="ＭＳ ゴシック"/>
        </w:rPr>
        <w:t>1/31</w:t>
      </w:r>
      <w:r>
        <w:rPr>
          <w:rFonts w:ascii="ＭＳ ゴシック" w:eastAsia="ＭＳ ゴシック" w:hAnsi="ＭＳ ゴシック" w:cs="ＭＳ ゴシック" w:hint="eastAsia"/>
        </w:rPr>
        <w:t>に第</w:t>
      </w:r>
      <w:r>
        <w:rPr>
          <w:rFonts w:ascii="ＭＳ ゴシック" w:eastAsia="ＭＳ ゴシック" w:hAnsi="ＭＳ ゴシック" w:cs="ＭＳ ゴシック"/>
        </w:rPr>
        <w:t>6</w:t>
      </w:r>
      <w:r>
        <w:rPr>
          <w:rFonts w:ascii="ＭＳ ゴシック" w:eastAsia="ＭＳ ゴシック" w:hAnsi="ＭＳ ゴシック" w:cs="ＭＳ ゴシック" w:hint="eastAsia"/>
        </w:rPr>
        <w:t>回院内研修がありますので参加できる方は参加してください。</w:t>
      </w:r>
    </w:p>
    <w:p w:rsidR="00F14113" w:rsidRDefault="00F14113">
      <w:pPr>
        <w:rPr>
          <w:rFonts w:ascii="ＭＳ ゴシック" w:eastAsia="ＭＳ ゴシック" w:hAnsi="ＭＳ ゴシック" w:cstheme="minorBidi"/>
        </w:rPr>
      </w:pPr>
      <w:r>
        <w:rPr>
          <w:rFonts w:ascii="ＭＳ ゴシック" w:eastAsia="ＭＳ ゴシック" w:hAnsi="ＭＳ ゴシック" w:cs="ＭＳ ゴシック" w:hint="eastAsia"/>
        </w:rPr>
        <w:t>＜患者様連絡事項＞</w:t>
      </w:r>
    </w:p>
    <w:p w:rsidR="00F14113" w:rsidRDefault="00F14113">
      <w:pPr>
        <w:numPr>
          <w:ilvl w:val="0"/>
          <w:numId w:val="29"/>
        </w:numPr>
        <w:jc w:val="right"/>
        <w:rPr>
          <w:rFonts w:ascii="ＭＳ ゴシック" w:eastAsia="ＭＳ ゴシック" w:hAnsi="ＭＳ ゴシック" w:cstheme="minorBidi"/>
        </w:rPr>
      </w:pPr>
      <w:r>
        <w:rPr>
          <w:rFonts w:ascii="ＭＳ ゴシック" w:eastAsia="ＭＳ ゴシック" w:hAnsi="ＭＳ ゴシック" w:cs="ＭＳ ゴシック" w:hint="eastAsia"/>
        </w:rPr>
        <w:t>清水　由美子様～本人より風邪症状改善したとのことで、ＰＬ顆粒が本日朝で終了となって</w:t>
      </w:r>
    </w:p>
    <w:p w:rsidR="00F14113" w:rsidRDefault="00F14113">
      <w:pPr>
        <w:ind w:leftChars="1000" w:left="31680"/>
        <w:rPr>
          <w:rFonts w:ascii="ＭＳ ゴシック" w:eastAsia="ＭＳ ゴシック" w:hAnsi="ＭＳ ゴシック" w:cstheme="minorBidi"/>
        </w:rPr>
      </w:pPr>
      <w:r>
        <w:rPr>
          <w:rFonts w:ascii="ＭＳ ゴシック" w:eastAsia="ＭＳ ゴシック" w:hAnsi="ＭＳ ゴシック" w:cs="ＭＳ ゴシック" w:hint="eastAsia"/>
        </w:rPr>
        <w:t>います。</w:t>
      </w:r>
    </w:p>
    <w:p w:rsidR="00F14113" w:rsidRDefault="00F14113">
      <w:pPr>
        <w:rPr>
          <w:rFonts w:ascii="ＭＳ ゴシック" w:eastAsia="ＭＳ ゴシック" w:hAnsi="ＭＳ ゴシック" w:cstheme="minorBidi"/>
        </w:rPr>
      </w:pP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吹越　弘友紀様～主治医より、引き続き外泊を促すよう指示あり、あかしや寮から外泊の予　　　</w:t>
      </w:r>
    </w:p>
    <w:p w:rsidR="00F14113" w:rsidRDefault="00F14113">
      <w:pPr>
        <w:pStyle w:val="Footer"/>
        <w:tabs>
          <w:tab w:val="clear" w:pos="4252"/>
          <w:tab w:val="clear" w:pos="8504"/>
        </w:tabs>
        <w:snapToGrid/>
        <w:ind w:firstLineChars="10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定の連絡がきています。</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神田　直樹様～措置解除となっています。</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＜新入院患者様連絡事項＞</w:t>
      </w:r>
    </w:p>
    <w:p w:rsidR="00F14113" w:rsidRDefault="00F14113">
      <w:pPr>
        <w:pStyle w:val="HTMLPreformatted"/>
        <w:ind w:firstLineChars="200" w:firstLine="31680"/>
        <w:rPr>
          <w:rFonts w:ascii="Courier New" w:hAnsi="Courier New" w:cs="Courier New"/>
          <w:sz w:val="21"/>
          <w:szCs w:val="21"/>
        </w:rPr>
      </w:pPr>
      <w:r>
        <w:rPr>
          <w:rFonts w:hint="eastAsia"/>
          <w:sz w:val="21"/>
          <w:szCs w:val="21"/>
        </w:rPr>
        <w:t>十文字　信陽（じゅうもんじ　しんよう）様　男性（</w:t>
      </w:r>
      <w:r>
        <w:rPr>
          <w:sz w:val="21"/>
          <w:szCs w:val="21"/>
        </w:rPr>
        <w:t>62</w:t>
      </w:r>
      <w:r>
        <w:rPr>
          <w:rFonts w:hint="eastAsia"/>
          <w:sz w:val="21"/>
          <w:szCs w:val="21"/>
        </w:rPr>
        <w:t>）</w:t>
      </w:r>
    </w:p>
    <w:p w:rsidR="00F14113" w:rsidRDefault="00F14113">
      <w:pPr>
        <w:pStyle w:val="HTMLPreformatted"/>
        <w:ind w:firstLineChars="200" w:firstLine="31680"/>
        <w:rPr>
          <w:rFonts w:ascii="Courier New" w:hAnsi="Courier New" w:cs="Courier New"/>
          <w:sz w:val="21"/>
          <w:szCs w:val="21"/>
        </w:rPr>
      </w:pPr>
      <w:r>
        <w:rPr>
          <w:rFonts w:hint="eastAsia"/>
          <w:sz w:val="21"/>
          <w:szCs w:val="21"/>
        </w:rPr>
        <w:t>主病名：肺炎、アルコール依存症　　主治医：川端Ｄｒ　　入院形態：医療保護</w:t>
      </w:r>
    </w:p>
    <w:p w:rsidR="00F14113" w:rsidRDefault="00F14113">
      <w:pPr>
        <w:pStyle w:val="HTMLPreformatted"/>
        <w:rPr>
          <w:rFonts w:ascii="Courier New" w:hAnsi="Courier New" w:cs="Courier New"/>
          <w:sz w:val="21"/>
          <w:szCs w:val="21"/>
        </w:rPr>
      </w:pPr>
      <w:r>
        <w:rPr>
          <w:rFonts w:hint="eastAsia"/>
          <w:sz w:val="21"/>
          <w:szCs w:val="21"/>
          <w:shd w:val="pct15" w:color="auto" w:fill="FFFFFF"/>
        </w:rPr>
        <w:t>＜経過＞</w:t>
      </w:r>
    </w:p>
    <w:p w:rsidR="00F14113" w:rsidRDefault="00F14113">
      <w:pPr>
        <w:pStyle w:val="HTMLPreformatted"/>
        <w:rPr>
          <w:rFonts w:ascii="Courier New" w:hAnsi="Courier New" w:cs="Courier New"/>
          <w:sz w:val="21"/>
          <w:szCs w:val="21"/>
        </w:rPr>
      </w:pPr>
      <w:r>
        <w:rPr>
          <w:rFonts w:hint="eastAsia"/>
          <w:sz w:val="21"/>
          <w:szCs w:val="21"/>
        </w:rPr>
        <w:t>当院へはアルコール依存症治療のため、当院へ平成</w:t>
      </w:r>
      <w:r>
        <w:rPr>
          <w:sz w:val="21"/>
          <w:szCs w:val="21"/>
        </w:rPr>
        <w:t>23</w:t>
      </w:r>
      <w:r>
        <w:rPr>
          <w:rFonts w:hint="eastAsia"/>
          <w:sz w:val="21"/>
          <w:szCs w:val="21"/>
        </w:rPr>
        <w:t>年</w:t>
      </w:r>
      <w:r>
        <w:rPr>
          <w:sz w:val="21"/>
          <w:szCs w:val="21"/>
        </w:rPr>
        <w:t>1</w:t>
      </w:r>
      <w:r>
        <w:rPr>
          <w:rFonts w:hint="eastAsia"/>
          <w:sz w:val="21"/>
          <w:szCs w:val="21"/>
        </w:rPr>
        <w:t>月</w:t>
      </w:r>
      <w:r>
        <w:rPr>
          <w:sz w:val="21"/>
          <w:szCs w:val="21"/>
        </w:rPr>
        <w:t>28</w:t>
      </w:r>
      <w:r>
        <w:rPr>
          <w:rFonts w:hint="eastAsia"/>
          <w:sz w:val="21"/>
          <w:szCs w:val="21"/>
        </w:rPr>
        <w:t>日～平成</w:t>
      </w:r>
      <w:r>
        <w:rPr>
          <w:sz w:val="21"/>
          <w:szCs w:val="21"/>
        </w:rPr>
        <w:t>24</w:t>
      </w:r>
      <w:r>
        <w:rPr>
          <w:rFonts w:hint="eastAsia"/>
          <w:sz w:val="21"/>
          <w:szCs w:val="21"/>
        </w:rPr>
        <w:t>年</w:t>
      </w:r>
      <w:r>
        <w:rPr>
          <w:sz w:val="21"/>
          <w:szCs w:val="21"/>
        </w:rPr>
        <w:t>1</w:t>
      </w:r>
      <w:r>
        <w:rPr>
          <w:rFonts w:hint="eastAsia"/>
          <w:sz w:val="21"/>
          <w:szCs w:val="21"/>
        </w:rPr>
        <w:t>月</w:t>
      </w:r>
      <w:r>
        <w:rPr>
          <w:sz w:val="21"/>
          <w:szCs w:val="21"/>
        </w:rPr>
        <w:t>2</w:t>
      </w:r>
      <w:r>
        <w:rPr>
          <w:rFonts w:hint="eastAsia"/>
          <w:sz w:val="21"/>
          <w:szCs w:val="21"/>
        </w:rPr>
        <w:t>日まで入院歴あり。入院時より</w:t>
      </w:r>
      <w:r>
        <w:rPr>
          <w:sz w:val="21"/>
          <w:szCs w:val="21"/>
        </w:rPr>
        <w:t>39</w:t>
      </w:r>
      <w:r>
        <w:rPr>
          <w:rFonts w:hint="eastAsia"/>
          <w:sz w:val="21"/>
          <w:szCs w:val="21"/>
        </w:rPr>
        <w:t>度台の発熱があり、胸部レントゲンにて肺炎の診断があり抗生剤を開始するが改善されず、平成</w:t>
      </w:r>
      <w:r>
        <w:rPr>
          <w:sz w:val="21"/>
          <w:szCs w:val="21"/>
        </w:rPr>
        <w:t>24</w:t>
      </w:r>
      <w:r>
        <w:rPr>
          <w:rFonts w:hint="eastAsia"/>
          <w:sz w:val="21"/>
          <w:szCs w:val="21"/>
        </w:rPr>
        <w:t>年</w:t>
      </w:r>
      <w:r>
        <w:rPr>
          <w:sz w:val="21"/>
          <w:szCs w:val="21"/>
        </w:rPr>
        <w:t>1</w:t>
      </w:r>
      <w:r>
        <w:rPr>
          <w:rFonts w:hint="eastAsia"/>
          <w:sz w:val="21"/>
          <w:szCs w:val="21"/>
        </w:rPr>
        <w:t>月</w:t>
      </w:r>
      <w:r>
        <w:rPr>
          <w:sz w:val="21"/>
          <w:szCs w:val="21"/>
        </w:rPr>
        <w:t>2</w:t>
      </w:r>
      <w:r>
        <w:rPr>
          <w:rFonts w:hint="eastAsia"/>
          <w:sz w:val="21"/>
          <w:szCs w:val="21"/>
        </w:rPr>
        <w:t>日呼吸状態悪化の為、</w:t>
      </w:r>
      <w:r>
        <w:rPr>
          <w:sz w:val="21"/>
          <w:szCs w:val="21"/>
        </w:rPr>
        <w:t>23</w:t>
      </w:r>
      <w:r>
        <w:rPr>
          <w:rFonts w:hint="eastAsia"/>
          <w:sz w:val="21"/>
          <w:szCs w:val="21"/>
        </w:rPr>
        <w:t>時八戸赤十字病院へ転院となっている。八戸赤十字病院では、抗生剤</w:t>
      </w:r>
      <w:r>
        <w:rPr>
          <w:sz w:val="21"/>
          <w:szCs w:val="21"/>
        </w:rPr>
        <w:t>MEPM</w:t>
      </w:r>
      <w:r>
        <w:rPr>
          <w:rFonts w:hint="eastAsia"/>
          <w:sz w:val="21"/>
          <w:szCs w:val="21"/>
        </w:rPr>
        <w:t>での治療開始するが、呼吸不全が悪化し、気管内挿管・人工呼吸器管理とし、改善傾向にあったことから、</w:t>
      </w:r>
      <w:r>
        <w:rPr>
          <w:sz w:val="21"/>
          <w:szCs w:val="21"/>
        </w:rPr>
        <w:t>1</w:t>
      </w:r>
      <w:r>
        <w:rPr>
          <w:rFonts w:hint="eastAsia"/>
          <w:sz w:val="21"/>
          <w:szCs w:val="21"/>
        </w:rPr>
        <w:t>月</w:t>
      </w:r>
      <w:r>
        <w:rPr>
          <w:sz w:val="21"/>
          <w:szCs w:val="21"/>
        </w:rPr>
        <w:t>12</w:t>
      </w:r>
      <w:r>
        <w:rPr>
          <w:rFonts w:hint="eastAsia"/>
          <w:sz w:val="21"/>
          <w:szCs w:val="21"/>
        </w:rPr>
        <w:t>日に抜管人工呼吸器より離脱されたとのこと。</w:t>
      </w:r>
      <w:r>
        <w:rPr>
          <w:sz w:val="21"/>
          <w:szCs w:val="21"/>
        </w:rPr>
        <w:t>1</w:t>
      </w:r>
      <w:r>
        <w:rPr>
          <w:rFonts w:hint="eastAsia"/>
          <w:sz w:val="21"/>
          <w:szCs w:val="21"/>
        </w:rPr>
        <w:t>月</w:t>
      </w:r>
      <w:r>
        <w:rPr>
          <w:sz w:val="21"/>
          <w:szCs w:val="21"/>
        </w:rPr>
        <w:t>18</w:t>
      </w:r>
      <w:r>
        <w:rPr>
          <w:rFonts w:hint="eastAsia"/>
          <w:sz w:val="21"/>
          <w:szCs w:val="21"/>
        </w:rPr>
        <w:t>日より経口摂取再開し、食事量も増えているとのこと。時々頻脈発作認められているが、ワソラン点滴静注にて改善。入院前にはワーファリンを服用しているが、バルーン挿入中より血尿が持続し、止血剤にて改善傾向になってきたばかりであるためワーファリンは再開していないとのこと。まだ、身体に力が入らない様子だが、食事などは半介助の状態。</w:t>
      </w:r>
    </w:p>
    <w:p w:rsidR="00F14113" w:rsidRDefault="00F14113">
      <w:pPr>
        <w:pStyle w:val="HTMLPreformatted"/>
        <w:rPr>
          <w:rFonts w:ascii="Courier New" w:hAnsi="Courier New" w:cs="Courier New"/>
          <w:sz w:val="21"/>
          <w:szCs w:val="21"/>
        </w:rPr>
      </w:pPr>
      <w:r>
        <w:rPr>
          <w:rFonts w:hint="eastAsia"/>
          <w:sz w:val="21"/>
          <w:szCs w:val="21"/>
        </w:rPr>
        <w:t>時折「うちにすごい金額の金があるからさがしてみろ」等事実とは異なる話をするとの奥様からの情報であったが、徐々にそのような発言は減っていると話している。</w:t>
      </w:r>
    </w:p>
    <w:p w:rsidR="00F14113" w:rsidRDefault="00F14113">
      <w:pPr>
        <w:pStyle w:val="HTMLPreformatted"/>
        <w:rPr>
          <w:rFonts w:ascii="Courier New" w:hAnsi="Courier New" w:cs="Courier New"/>
          <w:sz w:val="21"/>
          <w:szCs w:val="21"/>
        </w:rPr>
      </w:pPr>
      <w:r>
        <w:rPr>
          <w:sz w:val="21"/>
          <w:szCs w:val="21"/>
        </w:rPr>
        <w:t>1/30</w:t>
      </w:r>
      <w:r>
        <w:rPr>
          <w:rFonts w:hint="eastAsia"/>
          <w:sz w:val="21"/>
          <w:szCs w:val="21"/>
        </w:rPr>
        <w:t xml:space="preserve">　</w:t>
      </w:r>
      <w:r>
        <w:rPr>
          <w:sz w:val="21"/>
          <w:szCs w:val="21"/>
        </w:rPr>
        <w:t>10</w:t>
      </w:r>
      <w:r>
        <w:rPr>
          <w:rFonts w:hint="eastAsia"/>
          <w:sz w:val="21"/>
          <w:szCs w:val="21"/>
        </w:rPr>
        <w:t>時合併症室へ医療保護入院となっています。</w:t>
      </w:r>
    </w:p>
    <w:p w:rsidR="00F14113" w:rsidRDefault="00F14113">
      <w:pPr>
        <w:pStyle w:val="HTMLPreformatted"/>
        <w:rPr>
          <w:rFonts w:ascii="Courier New" w:hAnsi="Courier New" w:cs="Courier New"/>
          <w:sz w:val="21"/>
          <w:szCs w:val="21"/>
        </w:rPr>
      </w:pPr>
    </w:p>
    <w:p w:rsidR="00F14113" w:rsidRDefault="00F14113">
      <w:pPr>
        <w:pStyle w:val="HTMLPreformatted"/>
        <w:rPr>
          <w:rFonts w:ascii="Courier New" w:hAnsi="Courier New" w:cs="Courier New"/>
          <w:sz w:val="21"/>
          <w:szCs w:val="21"/>
          <w:shd w:val="pct15" w:color="auto" w:fill="FFFFFF"/>
        </w:rPr>
      </w:pPr>
      <w:r>
        <w:rPr>
          <w:rFonts w:hint="eastAsia"/>
          <w:sz w:val="21"/>
          <w:szCs w:val="21"/>
          <w:shd w:val="pct15" w:color="auto" w:fill="FFFFFF"/>
        </w:rPr>
        <w:t>＜検査指示＞</w:t>
      </w:r>
    </w:p>
    <w:p w:rsidR="00F14113" w:rsidRDefault="00F14113">
      <w:pPr>
        <w:pStyle w:val="HTMLPreformatted"/>
        <w:ind w:leftChars="100" w:left="31680"/>
        <w:rPr>
          <w:rFonts w:ascii="Courier New" w:hAnsi="Courier New" w:cs="Courier New"/>
          <w:sz w:val="21"/>
          <w:szCs w:val="21"/>
        </w:rPr>
      </w:pPr>
      <w:r>
        <w:rPr>
          <w:rFonts w:hint="eastAsia"/>
          <w:sz w:val="21"/>
          <w:szCs w:val="21"/>
        </w:rPr>
        <w:t>・尿検・採血・喀痰（</w:t>
      </w:r>
      <w:r>
        <w:rPr>
          <w:sz w:val="21"/>
          <w:szCs w:val="21"/>
        </w:rPr>
        <w:t>MRSA</w:t>
      </w:r>
      <w:r>
        <w:rPr>
          <w:rFonts w:hint="eastAsia"/>
          <w:sz w:val="21"/>
          <w:szCs w:val="21"/>
        </w:rPr>
        <w:t>含む）・心電図・頭部</w:t>
      </w:r>
      <w:r>
        <w:rPr>
          <w:sz w:val="21"/>
          <w:szCs w:val="21"/>
        </w:rPr>
        <w:t>CT</w:t>
      </w:r>
      <w:r>
        <w:rPr>
          <w:rFonts w:hint="eastAsia"/>
          <w:sz w:val="21"/>
          <w:szCs w:val="21"/>
        </w:rPr>
        <w:t>・胸部レントゲン（</w:t>
      </w:r>
      <w:r>
        <w:rPr>
          <w:sz w:val="21"/>
          <w:szCs w:val="21"/>
        </w:rPr>
        <w:t>1/30</w:t>
      </w:r>
      <w:r>
        <w:rPr>
          <w:rFonts w:hint="eastAsia"/>
          <w:sz w:val="21"/>
          <w:szCs w:val="21"/>
        </w:rPr>
        <w:t>指示あり施行）</w:t>
      </w:r>
    </w:p>
    <w:p w:rsidR="00F14113" w:rsidRDefault="00F14113">
      <w:pPr>
        <w:pStyle w:val="HTMLPreformatted"/>
        <w:ind w:leftChars="100" w:left="31680"/>
        <w:rPr>
          <w:rFonts w:ascii="Courier New" w:hAnsi="Courier New" w:cs="Courier New"/>
          <w:sz w:val="21"/>
          <w:szCs w:val="21"/>
        </w:rPr>
      </w:pPr>
      <w:r>
        <w:rPr>
          <w:rFonts w:hint="eastAsia"/>
          <w:sz w:val="21"/>
          <w:szCs w:val="21"/>
        </w:rPr>
        <w:t>・脳波・ツベルクリン反応検査・心理検査（ロールシャッハ・</w:t>
      </w:r>
      <w:r>
        <w:rPr>
          <w:sz w:val="21"/>
          <w:szCs w:val="21"/>
        </w:rPr>
        <w:t>WIS-</w:t>
      </w:r>
      <w:r>
        <w:rPr>
          <w:rFonts w:hint="eastAsia"/>
          <w:sz w:val="21"/>
          <w:szCs w:val="21"/>
        </w:rPr>
        <w:t>Ⅲ）</w:t>
      </w:r>
    </w:p>
    <w:p w:rsidR="00F14113" w:rsidRDefault="00F14113">
      <w:pPr>
        <w:pStyle w:val="HTMLPreformatted"/>
        <w:rPr>
          <w:rFonts w:ascii="Courier New" w:hAnsi="Courier New" w:cs="Courier New"/>
          <w:sz w:val="21"/>
          <w:szCs w:val="21"/>
        </w:rPr>
      </w:pPr>
    </w:p>
    <w:p w:rsidR="00F14113" w:rsidRDefault="00F14113">
      <w:pPr>
        <w:pStyle w:val="HTMLPreformatted"/>
        <w:rPr>
          <w:rFonts w:ascii="Courier New" w:hAnsi="Courier New" w:cs="Courier New"/>
          <w:sz w:val="21"/>
          <w:szCs w:val="21"/>
        </w:rPr>
      </w:pPr>
      <w:r>
        <w:rPr>
          <w:rFonts w:hint="eastAsia"/>
          <w:sz w:val="21"/>
          <w:szCs w:val="21"/>
          <w:shd w:val="pct15" w:color="auto" w:fill="FFFFFF"/>
        </w:rPr>
        <w:t>＜病棟での様子＞</w:t>
      </w:r>
    </w:p>
    <w:p w:rsidR="00F14113" w:rsidRDefault="00F14113">
      <w:pPr>
        <w:pStyle w:val="HTMLPreformatted"/>
        <w:ind w:left="31680" w:hangingChars="100" w:firstLine="31680"/>
        <w:rPr>
          <w:rFonts w:ascii="Courier New" w:hAnsi="Courier New" w:cs="Courier New"/>
          <w:sz w:val="21"/>
          <w:szCs w:val="21"/>
        </w:rPr>
      </w:pPr>
      <w:r>
        <w:rPr>
          <w:rFonts w:hint="eastAsia"/>
          <w:sz w:val="21"/>
          <w:szCs w:val="21"/>
        </w:rPr>
        <w:t xml:space="preserve">　バイタルサイン異常なく受け答えも出来ており、非現実的な話をする事もなく、各検査にも協力的に応じています。</w:t>
      </w:r>
    </w:p>
    <w:p w:rsidR="00F14113" w:rsidRDefault="00F14113">
      <w:pPr>
        <w:pStyle w:val="HTMLPreformatted"/>
        <w:rPr>
          <w:rFonts w:ascii="Courier New" w:hAnsi="Courier New" w:cs="Courier New"/>
          <w:sz w:val="21"/>
          <w:szCs w:val="21"/>
        </w:rPr>
      </w:pPr>
    </w:p>
    <w:p w:rsidR="00F14113" w:rsidRDefault="00F14113">
      <w:pPr>
        <w:pStyle w:val="HTMLPreformatted"/>
        <w:rPr>
          <w:rFonts w:ascii="Courier New" w:hAnsi="Courier New" w:cs="Courier New"/>
          <w:sz w:val="21"/>
          <w:szCs w:val="21"/>
        </w:rPr>
      </w:pPr>
      <w:r>
        <w:rPr>
          <w:rFonts w:hint="eastAsia"/>
          <w:sz w:val="21"/>
          <w:szCs w:val="21"/>
          <w:shd w:val="pct15" w:color="auto" w:fill="FFFFFF"/>
        </w:rPr>
        <w:t>＜</w:t>
      </w:r>
      <w:r>
        <w:rPr>
          <w:sz w:val="21"/>
          <w:szCs w:val="21"/>
          <w:shd w:val="pct15" w:color="auto" w:fill="FFFFFF"/>
        </w:rPr>
        <w:t>Dr</w:t>
      </w:r>
      <w:r>
        <w:rPr>
          <w:rFonts w:hint="eastAsia"/>
          <w:sz w:val="21"/>
          <w:szCs w:val="21"/>
          <w:shd w:val="pct15" w:color="auto" w:fill="FFFFFF"/>
        </w:rPr>
        <w:t>からの指示＞</w:t>
      </w:r>
    </w:p>
    <w:p w:rsidR="00F14113" w:rsidRDefault="00F14113">
      <w:pPr>
        <w:pStyle w:val="HTMLPreformatted"/>
        <w:numPr>
          <w:ilvl w:val="0"/>
          <w:numId w:val="29"/>
        </w:numPr>
        <w:rPr>
          <w:rFonts w:ascii="Courier New" w:hAnsi="Courier New" w:cs="Courier New"/>
          <w:sz w:val="21"/>
          <w:szCs w:val="21"/>
        </w:rPr>
      </w:pPr>
      <w:r>
        <w:rPr>
          <w:rFonts w:hint="eastAsia"/>
          <w:sz w:val="21"/>
          <w:szCs w:val="21"/>
        </w:rPr>
        <w:t>バイタルサインと酸素飽和濃度</w:t>
      </w:r>
      <w:r>
        <w:rPr>
          <w:sz w:val="21"/>
          <w:szCs w:val="21"/>
        </w:rPr>
        <w:t>4</w:t>
      </w:r>
      <w:r>
        <w:rPr>
          <w:rFonts w:hint="eastAsia"/>
          <w:sz w:val="21"/>
          <w:szCs w:val="21"/>
        </w:rPr>
        <w:t>検</w:t>
      </w:r>
    </w:p>
    <w:p w:rsidR="00F14113" w:rsidRDefault="00F14113">
      <w:pPr>
        <w:pStyle w:val="HTMLPreformatted"/>
        <w:numPr>
          <w:ilvl w:val="0"/>
          <w:numId w:val="29"/>
        </w:numPr>
        <w:rPr>
          <w:rFonts w:ascii="Courier New" w:hAnsi="Courier New" w:cs="Courier New"/>
          <w:sz w:val="21"/>
          <w:szCs w:val="21"/>
        </w:rPr>
      </w:pPr>
      <w:r>
        <w:rPr>
          <w:rFonts w:hint="eastAsia"/>
          <w:sz w:val="21"/>
          <w:szCs w:val="21"/>
        </w:rPr>
        <w:t>リハビリを行い身体機能の回復を図る。</w:t>
      </w:r>
    </w:p>
    <w:p w:rsidR="00F14113" w:rsidRDefault="00F14113">
      <w:pPr>
        <w:pStyle w:val="HTMLPreformatted"/>
        <w:numPr>
          <w:ilvl w:val="0"/>
          <w:numId w:val="29"/>
        </w:numPr>
        <w:rPr>
          <w:rFonts w:ascii="Courier New" w:hAnsi="Courier New" w:cs="Courier New"/>
          <w:sz w:val="21"/>
          <w:szCs w:val="21"/>
        </w:rPr>
      </w:pPr>
      <w:r>
        <w:rPr>
          <w:rFonts w:hint="eastAsia"/>
          <w:sz w:val="21"/>
          <w:szCs w:val="21"/>
        </w:rPr>
        <w:t>アルコール依存症治療プログラムは身体の状態が改善してからの実施。</w:t>
      </w:r>
    </w:p>
    <w:p w:rsidR="00F14113" w:rsidRDefault="00F14113">
      <w:pPr>
        <w:pStyle w:val="HTMLPreformatted"/>
        <w:rPr>
          <w:rFonts w:ascii="Courier New" w:hAnsi="Courier New" w:cs="Courier New"/>
          <w:sz w:val="21"/>
          <w:szCs w:val="21"/>
        </w:rPr>
      </w:pPr>
    </w:p>
    <w:p w:rsidR="00F14113" w:rsidRDefault="00F14113">
      <w:pPr>
        <w:pStyle w:val="HTMLPreformatted"/>
        <w:numPr>
          <w:ilvl w:val="0"/>
          <w:numId w:val="29"/>
        </w:numPr>
        <w:jc w:val="both"/>
        <w:rPr>
          <w:rFonts w:ascii="Courier New" w:hAnsi="Courier New" w:cs="Courier New"/>
          <w:sz w:val="21"/>
          <w:szCs w:val="21"/>
        </w:rPr>
      </w:pPr>
      <w:r>
        <w:rPr>
          <w:rFonts w:hint="eastAsia"/>
          <w:sz w:val="21"/>
          <w:szCs w:val="21"/>
        </w:rPr>
        <w:t>身体症状の観察を密に行うと共に精神症状の観察を行う。</w:t>
      </w:r>
    </w:p>
    <w:p w:rsidR="00F14113" w:rsidRDefault="00F14113">
      <w:pPr>
        <w:pStyle w:val="HTMLPreformatted"/>
        <w:numPr>
          <w:ilvl w:val="0"/>
          <w:numId w:val="29"/>
        </w:numPr>
        <w:jc w:val="both"/>
        <w:rPr>
          <w:rFonts w:ascii="Courier New" w:hAnsi="Courier New" w:cs="Courier New"/>
          <w:sz w:val="21"/>
          <w:szCs w:val="21"/>
        </w:rPr>
      </w:pPr>
      <w:r>
        <w:rPr>
          <w:rFonts w:hint="eastAsia"/>
          <w:sz w:val="21"/>
          <w:szCs w:val="21"/>
        </w:rPr>
        <w:t>身体症状が安定したら早期にリハビリを行う。</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shd w:val="pct15" w:color="auto" w:fill="FFFFFF"/>
        </w:rPr>
        <w:t>＜食事形態＞</w:t>
      </w:r>
      <w:r>
        <w:rPr>
          <w:rFonts w:ascii="ＭＳ ゴシック" w:eastAsia="ＭＳ ゴシック" w:hAnsi="ＭＳ ゴシック" w:cs="ＭＳ ゴシック" w:hint="eastAsia"/>
        </w:rPr>
        <w:t>全粥・副キザミ・全トロミ</w:t>
      </w:r>
    </w:p>
    <w:p w:rsidR="00F14113" w:rsidRDefault="00F14113">
      <w:pPr>
        <w:pStyle w:val="Footer"/>
        <w:tabs>
          <w:tab w:val="clear" w:pos="4252"/>
          <w:tab w:val="clear" w:pos="8504"/>
        </w:tabs>
        <w:snapToGrid/>
        <w:ind w:leftChars="600" w:left="31680" w:hangingChars="2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パン・麺禁だが、嚥下状態良ければ形態の見直しをしていく。</w:t>
      </w:r>
    </w:p>
    <w:p w:rsidR="00F14113" w:rsidRDefault="00F14113">
      <w:pPr>
        <w:pStyle w:val="Footer"/>
        <w:tabs>
          <w:tab w:val="clear" w:pos="4252"/>
          <w:tab w:val="clear" w:pos="8504"/>
        </w:tabs>
        <w:snapToGrid/>
        <w:ind w:leftChars="600" w:left="31680" w:hangingChars="2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shd w:val="pct15" w:color="auto" w:fill="FFFFFF"/>
        </w:rPr>
        <w:t>＜義歯＞</w:t>
      </w:r>
      <w:r>
        <w:rPr>
          <w:rFonts w:ascii="ＭＳ ゴシック" w:eastAsia="ＭＳ ゴシック" w:hAnsi="ＭＳ ゴシック" w:cs="ＭＳ ゴシック" w:hint="eastAsia"/>
        </w:rPr>
        <w:t xml:space="preserve">無し　　</w:t>
      </w:r>
      <w:r>
        <w:rPr>
          <w:rFonts w:ascii="ＭＳ ゴシック" w:eastAsia="ＭＳ ゴシック" w:hAnsi="ＭＳ ゴシック" w:cs="ＭＳ ゴシック" w:hint="eastAsia"/>
          <w:shd w:val="pct15" w:color="auto" w:fill="FFFFFF"/>
        </w:rPr>
        <w:t>＜洗濯＞</w:t>
      </w:r>
      <w:r>
        <w:rPr>
          <w:rFonts w:ascii="ＭＳ ゴシック" w:eastAsia="ＭＳ ゴシック" w:hAnsi="ＭＳ ゴシック" w:cs="ＭＳ ゴシック" w:hint="eastAsia"/>
        </w:rPr>
        <w:t xml:space="preserve">家族洗濯　　</w:t>
      </w:r>
      <w:r>
        <w:rPr>
          <w:rFonts w:ascii="ＭＳ ゴシック" w:eastAsia="ＭＳ ゴシック" w:hAnsi="ＭＳ ゴシック" w:cs="ＭＳ ゴシック" w:hint="eastAsia"/>
          <w:shd w:val="pct15" w:color="auto" w:fill="FFFFFF"/>
        </w:rPr>
        <w:t>＜買い物カード＞</w:t>
      </w:r>
      <w:r>
        <w:rPr>
          <w:rFonts w:ascii="ＭＳ ゴシック" w:eastAsia="ＭＳ ゴシック" w:hAnsi="ＭＳ ゴシック" w:cs="ＭＳ ゴシック" w:hint="eastAsia"/>
        </w:rPr>
        <w:t>無し</w:t>
      </w: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診察に同室者がうるさいと発言あり、Ａユニット</w:t>
      </w:r>
      <w:r>
        <w:rPr>
          <w:rFonts w:ascii="ＭＳ ゴシック" w:eastAsia="ＭＳ ゴシック" w:hAnsi="ＭＳ ゴシック" w:cs="ＭＳ ゴシック"/>
        </w:rPr>
        <w:t>11</w:t>
      </w:r>
      <w:r>
        <w:rPr>
          <w:rFonts w:ascii="ＭＳ ゴシック" w:eastAsia="ＭＳ ゴシック" w:hAnsi="ＭＳ ゴシック" w:cs="ＭＳ ゴシック" w:hint="eastAsia"/>
        </w:rPr>
        <w:t>号室へ移動となっています。</w:t>
      </w: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脈拍</w:t>
      </w:r>
      <w:r>
        <w:rPr>
          <w:rFonts w:ascii="ＭＳ ゴシック" w:eastAsia="ＭＳ ゴシック" w:hAnsi="ＭＳ ゴシック" w:cs="ＭＳ ゴシック"/>
        </w:rPr>
        <w:t>120</w:t>
      </w:r>
      <w:r>
        <w:rPr>
          <w:rFonts w:ascii="ＭＳ ゴシック" w:eastAsia="ＭＳ ゴシック" w:hAnsi="ＭＳ ゴシック" w:cs="ＭＳ ゴシック" w:hint="eastAsia"/>
        </w:rPr>
        <w:t>以上で自覚症状ある際の予測指示がありますので、詳細はカルテを確認し実施して下さい。</w:t>
      </w:r>
    </w:p>
    <w:p w:rsidR="00F14113" w:rsidRDefault="00F14113">
      <w:pPr>
        <w:pStyle w:val="Footer"/>
        <w:numPr>
          <w:ilvl w:val="0"/>
          <w:numId w:val="29"/>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奥様が明日から</w:t>
      </w:r>
      <w:r>
        <w:rPr>
          <w:rFonts w:ascii="ＭＳ ゴシック" w:eastAsia="ＭＳ ゴシック" w:hAnsi="ＭＳ ゴシック" w:cs="ＭＳ ゴシック"/>
        </w:rPr>
        <w:t>3</w:t>
      </w:r>
      <w:r>
        <w:rPr>
          <w:rFonts w:ascii="ＭＳ ゴシック" w:eastAsia="ＭＳ ゴシック" w:hAnsi="ＭＳ ゴシック" w:cs="ＭＳ ゴシック" w:hint="eastAsia"/>
        </w:rPr>
        <w:t>日程私用ですぐには来院出来ないとの事ですが、何かあれば携帯電話に掛けて下さいとの事です。</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＜川端Ｄｒ診察＞</w:t>
      </w:r>
    </w:p>
    <w:p w:rsidR="00F14113" w:rsidRDefault="00F14113">
      <w:pPr>
        <w:pStyle w:val="Footer"/>
        <w:numPr>
          <w:ilvl w:val="0"/>
          <w:numId w:val="31"/>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田名部　清一様～リハビリについてしんどいと話しています。</w:t>
      </w:r>
    </w:p>
    <w:p w:rsidR="00F14113" w:rsidRDefault="00F14113">
      <w:pPr>
        <w:pStyle w:val="Footer"/>
        <w:tabs>
          <w:tab w:val="clear" w:pos="4252"/>
          <w:tab w:val="clear" w:pos="8504"/>
        </w:tabs>
        <w:snapToGrid/>
        <w:ind w:leftChars="1000" w:left="31680"/>
        <w:rPr>
          <w:rFonts w:ascii="ＭＳ ゴシック" w:eastAsia="ＭＳ ゴシック" w:hAnsi="ＭＳ ゴシック" w:cstheme="minorBidi"/>
        </w:rPr>
      </w:pPr>
      <w:r>
        <w:rPr>
          <w:rFonts w:ascii="ＭＳ ゴシック" w:eastAsia="ＭＳ ゴシック" w:hAnsi="ＭＳ ゴシック" w:cs="ＭＳ ゴシック" w:hint="eastAsia"/>
        </w:rPr>
        <w:t>自分が回復できるのか不安ある事話し、病名、治療方針についてＤｒ説明しています。また、内服調整していくこと説明しています。また本人より下痢の訴えあり、予測指示にて下剤（漢方薬）の除剤指示あり。</w:t>
      </w:r>
    </w:p>
    <w:p w:rsidR="00F14113" w:rsidRDefault="00F14113">
      <w:pPr>
        <w:pStyle w:val="Footer"/>
        <w:tabs>
          <w:tab w:val="clear" w:pos="4252"/>
          <w:tab w:val="clear" w:pos="8504"/>
        </w:tabs>
        <w:snapToGrid/>
        <w:ind w:leftChars="1000" w:left="31680"/>
        <w:rPr>
          <w:rFonts w:ascii="ＭＳ ゴシック" w:eastAsia="ＭＳ ゴシック" w:hAnsi="ＭＳ ゴシック" w:cstheme="minorBidi"/>
        </w:rPr>
      </w:pPr>
      <w:r>
        <w:rPr>
          <w:rFonts w:ascii="ＭＳ ゴシック" w:eastAsia="ＭＳ ゴシック" w:hAnsi="ＭＳ ゴシック" w:cs="ＭＳ ゴシック" w:hint="eastAsia"/>
        </w:rPr>
        <w:t>眠れないと訴えあり、本日夕よりリスペリドン（１）からロゼレム（８）へ変更。デパゲンＲ（２００）が追加処方となっています。</w:t>
      </w:r>
    </w:p>
    <w:p w:rsidR="00F14113" w:rsidRDefault="00F14113">
      <w:pPr>
        <w:pStyle w:val="Footer"/>
        <w:tabs>
          <w:tab w:val="clear" w:pos="4252"/>
          <w:tab w:val="clear" w:pos="8504"/>
        </w:tabs>
        <w:snapToGrid/>
        <w:ind w:leftChars="1000" w:left="31680"/>
        <w:rPr>
          <w:rFonts w:ascii="ＭＳ ゴシック" w:eastAsia="ＭＳ ゴシック" w:hAnsi="ＭＳ ゴシック" w:cstheme="minorBidi"/>
        </w:rPr>
      </w:pPr>
      <w:r>
        <w:rPr>
          <w:rFonts w:ascii="ＭＳ ゴシック" w:eastAsia="ＭＳ ゴシック" w:hAnsi="ＭＳ ゴシック" w:cs="ＭＳ ゴシック" w:hint="eastAsia"/>
        </w:rPr>
        <w:t>体重減少があったことから、今後入浴日（週３回）体重測定を徹底してください。</w:t>
      </w:r>
    </w:p>
    <w:p w:rsidR="00F14113" w:rsidRDefault="00F14113">
      <w:pPr>
        <w:pStyle w:val="Footer"/>
        <w:tabs>
          <w:tab w:val="clear" w:pos="4252"/>
          <w:tab w:val="clear" w:pos="8504"/>
        </w:tabs>
        <w:snapToGrid/>
        <w:ind w:leftChars="1000" w:left="31680"/>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伊勢田　義斉様～１人でいると静かでいいが、ホールへ出てくるとイライラしてくると話し</w:t>
      </w:r>
    </w:p>
    <w:p w:rsidR="00F14113" w:rsidRDefault="00F14113">
      <w:pPr>
        <w:pStyle w:val="Footer"/>
        <w:tabs>
          <w:tab w:val="clear" w:pos="4252"/>
          <w:tab w:val="clear" w:pos="8504"/>
        </w:tabs>
        <w:snapToGrid/>
        <w:ind w:leftChars="1000" w:left="31680"/>
        <w:rPr>
          <w:rFonts w:ascii="ＭＳ ゴシック" w:eastAsia="ＭＳ ゴシック" w:hAnsi="ＭＳ ゴシック" w:cstheme="minorBidi"/>
        </w:rPr>
      </w:pPr>
      <w:r>
        <w:rPr>
          <w:rFonts w:ascii="ＭＳ ゴシック" w:eastAsia="ＭＳ ゴシック" w:hAnsi="ＭＳ ゴシック" w:cs="ＭＳ ゴシック" w:hint="eastAsia"/>
        </w:rPr>
        <w:t>ています。抑肝散の服用方法について、現在服用中のものに関しては、朝食後薬は食事</w:t>
      </w:r>
      <w:r>
        <w:rPr>
          <w:rFonts w:ascii="ＭＳ ゴシック" w:eastAsia="ＭＳ ゴシック" w:hAnsi="ＭＳ ゴシック" w:cs="ＭＳ ゴシック"/>
        </w:rPr>
        <w:t>30</w:t>
      </w:r>
      <w:r>
        <w:rPr>
          <w:rFonts w:ascii="ＭＳ ゴシック" w:eastAsia="ＭＳ ゴシック" w:hAnsi="ＭＳ ゴシック" w:cs="ＭＳ ゴシック" w:hint="eastAsia"/>
        </w:rPr>
        <w:t>分前に服用させるよう指示あり。</w:t>
      </w:r>
    </w:p>
    <w:p w:rsidR="00F14113" w:rsidRDefault="00F14113">
      <w:pPr>
        <w:pStyle w:val="Footer"/>
        <w:tabs>
          <w:tab w:val="clear" w:pos="4252"/>
          <w:tab w:val="clear" w:pos="8504"/>
        </w:tabs>
        <w:snapToGrid/>
        <w:ind w:leftChars="800" w:left="31680" w:firstLineChars="200" w:firstLine="31680"/>
        <w:rPr>
          <w:rFonts w:ascii="ＭＳ ゴシック" w:eastAsia="ＭＳ ゴシック" w:hAnsi="ＭＳ ゴシック" w:cstheme="minorBidi"/>
        </w:rPr>
      </w:pPr>
      <w:r>
        <w:rPr>
          <w:rFonts w:ascii="ＭＳ ゴシック" w:eastAsia="ＭＳ ゴシック" w:hAnsi="ＭＳ ゴシック" w:cs="ＭＳ ゴシック"/>
        </w:rPr>
        <w:t>2/2</w:t>
      </w:r>
      <w:r>
        <w:rPr>
          <w:rFonts w:ascii="ＭＳ ゴシック" w:eastAsia="ＭＳ ゴシック" w:hAnsi="ＭＳ ゴシック" w:cs="ＭＳ ゴシック" w:hint="eastAsia"/>
        </w:rPr>
        <w:t>のｖｄｓからの臨時処方よりイクセロンパッチの用量が増量となりま</w:t>
      </w:r>
    </w:p>
    <w:p w:rsidR="00F14113" w:rsidRDefault="00F14113">
      <w:pPr>
        <w:pStyle w:val="Footer"/>
        <w:tabs>
          <w:tab w:val="clear" w:pos="4252"/>
          <w:tab w:val="clear" w:pos="8504"/>
        </w:tabs>
        <w:snapToGrid/>
        <w:ind w:leftChars="800" w:left="31680" w:firstLineChars="2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す。</w:t>
      </w:r>
    </w:p>
    <w:p w:rsidR="00F14113" w:rsidRDefault="00F14113">
      <w:pPr>
        <w:pStyle w:val="Footer"/>
        <w:tabs>
          <w:tab w:val="clear" w:pos="4252"/>
          <w:tab w:val="clear" w:pos="8504"/>
        </w:tabs>
        <w:snapToGrid/>
        <w:ind w:leftChars="800" w:left="31680" w:firstLineChars="200" w:firstLine="31680"/>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jc w:val="left"/>
        <w:rPr>
          <w:rFonts w:ascii="ＭＳ ゴシック" w:eastAsia="ＭＳ ゴシック" w:hAnsi="ＭＳ ゴシック" w:cstheme="minorBidi"/>
        </w:rPr>
      </w:pPr>
      <w:r>
        <w:rPr>
          <w:rFonts w:ascii="ＭＳ ゴシック" w:eastAsia="ＭＳ ゴシック" w:hAnsi="ＭＳ ゴシック" w:cs="ＭＳ ゴシック" w:hint="eastAsia"/>
        </w:rPr>
        <w:t>小笠原　久年様～日中の精神不穏症状ないことから、夜間の</w:t>
      </w:r>
      <w:r>
        <w:rPr>
          <w:rFonts w:ascii="ＭＳ ゴシック" w:eastAsia="ＭＳ ゴシック" w:hAnsi="ＭＳ ゴシック" w:cs="ＭＳ ゴシック"/>
        </w:rPr>
        <w:t>16</w:t>
      </w:r>
      <w:r>
        <w:rPr>
          <w:rFonts w:ascii="ＭＳ ゴシック" w:eastAsia="ＭＳ ゴシック" w:hAnsi="ＭＳ ゴシック" w:cs="ＭＳ ゴシック" w:hint="eastAsia"/>
        </w:rPr>
        <w:t>時～</w:t>
      </w:r>
      <w:r>
        <w:rPr>
          <w:rFonts w:ascii="ＭＳ ゴシック" w:eastAsia="ＭＳ ゴシック" w:hAnsi="ＭＳ ゴシック" w:cs="ＭＳ ゴシック"/>
        </w:rPr>
        <w:t>8</w:t>
      </w:r>
      <w:r>
        <w:rPr>
          <w:rFonts w:ascii="ＭＳ ゴシック" w:eastAsia="ＭＳ ゴシック" w:hAnsi="ＭＳ ゴシック" w:cs="ＭＳ ゴシック" w:hint="eastAsia"/>
        </w:rPr>
        <w:t>時までの時間隔離と</w:t>
      </w:r>
    </w:p>
    <w:p w:rsidR="00F14113" w:rsidRDefault="00F14113">
      <w:pPr>
        <w:pStyle w:val="Footer"/>
        <w:tabs>
          <w:tab w:val="clear" w:pos="4252"/>
          <w:tab w:val="clear" w:pos="8504"/>
        </w:tabs>
        <w:snapToGrid/>
        <w:ind w:leftChars="1000" w:left="31680"/>
        <w:jc w:val="left"/>
        <w:rPr>
          <w:rFonts w:ascii="ＭＳ ゴシック" w:eastAsia="ＭＳ ゴシック" w:hAnsi="ＭＳ ゴシック" w:cstheme="minorBidi"/>
        </w:rPr>
      </w:pPr>
      <w:r>
        <w:rPr>
          <w:rFonts w:ascii="ＭＳ ゴシック" w:eastAsia="ＭＳ ゴシック" w:hAnsi="ＭＳ ゴシック" w:cs="ＭＳ ゴシック" w:hint="eastAsia"/>
        </w:rPr>
        <w:t>なっています。喫煙本数の変更はありません。引き続き睡眠状況、精神症状の観察をしていきましょう。</w:t>
      </w:r>
    </w:p>
    <w:p w:rsidR="00F14113" w:rsidRDefault="00F14113">
      <w:pPr>
        <w:pStyle w:val="Footer"/>
        <w:tabs>
          <w:tab w:val="clear" w:pos="4252"/>
          <w:tab w:val="clear" w:pos="8504"/>
        </w:tabs>
        <w:snapToGrid/>
        <w:ind w:leftChars="800" w:left="31680" w:firstLineChars="200" w:firstLine="31680"/>
        <w:jc w:val="left"/>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小林　チエ様～便秘の訴えあり、臨時薬変更し、処方となっています。服薬に関して飲みず</w:t>
      </w:r>
    </w:p>
    <w:p w:rsidR="00F14113" w:rsidRDefault="00F14113">
      <w:pPr>
        <w:pStyle w:val="Footer"/>
        <w:tabs>
          <w:tab w:val="clear" w:pos="4252"/>
          <w:tab w:val="clear" w:pos="8504"/>
        </w:tabs>
        <w:snapToGrid/>
        <w:ind w:leftChars="900" w:left="31680"/>
        <w:rPr>
          <w:rFonts w:ascii="ＭＳ ゴシック" w:eastAsia="ＭＳ ゴシック" w:hAnsi="ＭＳ ゴシック" w:cstheme="minorBidi"/>
        </w:rPr>
      </w:pPr>
      <w:r>
        <w:rPr>
          <w:rFonts w:ascii="ＭＳ ゴシック" w:eastAsia="ＭＳ ゴシック" w:hAnsi="ＭＳ ゴシック" w:cs="ＭＳ ゴシック" w:hint="eastAsia"/>
        </w:rPr>
        <w:t>らさや、服薬したがらないことあるため、服薬状況を観察し対応してください。漢方薬に関してはオブラートで対応してください。</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rPr>
        <w:t>1/28</w:t>
      </w:r>
      <w:r>
        <w:rPr>
          <w:rFonts w:ascii="ＭＳ ゴシック" w:eastAsia="ＭＳ ゴシック" w:hAnsi="ＭＳ ゴシック" w:cs="ＭＳ ゴシック" w:hint="eastAsia"/>
        </w:rPr>
        <w:t>の採血結果の</w:t>
      </w:r>
      <w:r>
        <w:rPr>
          <w:rFonts w:ascii="ＭＳ ゴシック" w:eastAsia="ＭＳ ゴシック" w:hAnsi="ＭＳ ゴシック" w:cs="ＭＳ ゴシック"/>
        </w:rPr>
        <w:t>ACTH</w:t>
      </w:r>
      <w:r>
        <w:rPr>
          <w:rFonts w:ascii="ＭＳ ゴシック" w:eastAsia="ＭＳ ゴシック" w:hAnsi="ＭＳ ゴシック" w:cs="ＭＳ ゴシック" w:hint="eastAsia"/>
        </w:rPr>
        <w:t>のデータの悪化あったことから、</w:t>
      </w:r>
      <w:r>
        <w:rPr>
          <w:rFonts w:ascii="ＭＳ ゴシック" w:eastAsia="ＭＳ ゴシック" w:hAnsi="ＭＳ ゴシック" w:cs="ＭＳ ゴシック"/>
        </w:rPr>
        <w:t>2/4</w:t>
      </w:r>
      <w:r>
        <w:rPr>
          <w:rFonts w:ascii="ＭＳ ゴシック" w:eastAsia="ＭＳ ゴシック" w:hAnsi="ＭＳ ゴシック" w:cs="ＭＳ ゴシック" w:hint="eastAsia"/>
        </w:rPr>
        <w:t>再検の</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指示でています。採血時の条件は前回と同様です。</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向井　敦子様～明日退院。外来は</w:t>
      </w:r>
      <w:r>
        <w:rPr>
          <w:rFonts w:ascii="ＭＳ ゴシック" w:eastAsia="ＭＳ ゴシック" w:hAnsi="ＭＳ ゴシック" w:cs="ＭＳ ゴシック"/>
        </w:rPr>
        <w:t>2</w:t>
      </w:r>
      <w:r>
        <w:rPr>
          <w:rFonts w:ascii="ＭＳ ゴシック" w:eastAsia="ＭＳ ゴシック" w:hAnsi="ＭＳ ゴシック" w:cs="ＭＳ ゴシック" w:hint="eastAsia"/>
        </w:rPr>
        <w:t>週間に</w:t>
      </w:r>
      <w:r>
        <w:rPr>
          <w:rFonts w:ascii="ＭＳ ゴシック" w:eastAsia="ＭＳ ゴシック" w:hAnsi="ＭＳ ゴシック" w:cs="ＭＳ ゴシック"/>
        </w:rPr>
        <w:t>1</w:t>
      </w:r>
      <w:r>
        <w:rPr>
          <w:rFonts w:ascii="ＭＳ ゴシック" w:eastAsia="ＭＳ ゴシック" w:hAnsi="ＭＳ ゴシック" w:cs="ＭＳ ゴシック" w:hint="eastAsia"/>
        </w:rPr>
        <w:t>回。デイケアは</w:t>
      </w:r>
      <w:r>
        <w:rPr>
          <w:rFonts w:ascii="ＭＳ ゴシック" w:eastAsia="ＭＳ ゴシック" w:hAnsi="ＭＳ ゴシック" w:cs="ＭＳ ゴシック"/>
        </w:rPr>
        <w:t>1</w:t>
      </w:r>
      <w:r>
        <w:rPr>
          <w:rFonts w:ascii="ＭＳ ゴシック" w:eastAsia="ＭＳ ゴシック" w:hAnsi="ＭＳ ゴシック" w:cs="ＭＳ ゴシック" w:hint="eastAsia"/>
        </w:rPr>
        <w:t>週間に</w:t>
      </w:r>
      <w:r>
        <w:rPr>
          <w:rFonts w:ascii="ＭＳ ゴシック" w:eastAsia="ＭＳ ゴシック" w:hAnsi="ＭＳ ゴシック" w:cs="ＭＳ ゴシック"/>
        </w:rPr>
        <w:t>1</w:t>
      </w:r>
      <w:r>
        <w:rPr>
          <w:rFonts w:ascii="ＭＳ ゴシック" w:eastAsia="ＭＳ ゴシック" w:hAnsi="ＭＳ ゴシック" w:cs="ＭＳ ゴシック" w:hint="eastAsia"/>
        </w:rPr>
        <w:t>回。退院時処方あり。</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初外来は</w:t>
      </w:r>
      <w:r>
        <w:rPr>
          <w:rFonts w:ascii="ＭＳ ゴシック" w:eastAsia="ＭＳ ゴシック" w:hAnsi="ＭＳ ゴシック" w:cs="ＭＳ ゴシック"/>
        </w:rPr>
        <w:t>2/8</w:t>
      </w:r>
      <w:r>
        <w:rPr>
          <w:rFonts w:ascii="ＭＳ ゴシック" w:eastAsia="ＭＳ ゴシック" w:hAnsi="ＭＳ ゴシック" w:cs="ＭＳ ゴシック" w:hint="eastAsia"/>
        </w:rPr>
        <w:t>、デイケア初日も</w:t>
      </w:r>
      <w:r>
        <w:rPr>
          <w:rFonts w:ascii="ＭＳ ゴシック" w:eastAsia="ＭＳ ゴシック" w:hAnsi="ＭＳ ゴシック" w:cs="ＭＳ ゴシック"/>
        </w:rPr>
        <w:t>2/8</w:t>
      </w:r>
      <w:r>
        <w:rPr>
          <w:rFonts w:ascii="ＭＳ ゴシック" w:eastAsia="ＭＳ ゴシック" w:hAnsi="ＭＳ ゴシック" w:cs="ＭＳ ゴシック" w:hint="eastAsia"/>
        </w:rPr>
        <w:t>となっています。</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便秘時の頓服が</w:t>
      </w:r>
      <w:r>
        <w:rPr>
          <w:rFonts w:ascii="ＭＳ ゴシック" w:eastAsia="ＭＳ ゴシック" w:hAnsi="ＭＳ ゴシック" w:cs="ＭＳ ゴシック"/>
        </w:rPr>
        <w:t>5</w:t>
      </w:r>
      <w:r>
        <w:rPr>
          <w:rFonts w:ascii="ＭＳ ゴシック" w:eastAsia="ＭＳ ゴシック" w:hAnsi="ＭＳ ゴシック" w:cs="ＭＳ ゴシック" w:hint="eastAsia"/>
        </w:rPr>
        <w:t>回分処方となっています。（</w:t>
      </w:r>
      <w:r>
        <w:rPr>
          <w:rFonts w:ascii="ＭＳ ゴシック" w:eastAsia="ＭＳ ゴシック" w:hAnsi="ＭＳ ゴシック" w:cs="ＭＳ ゴシック"/>
        </w:rPr>
        <w:t>ENT</w:t>
      </w:r>
      <w:r>
        <w:rPr>
          <w:rFonts w:ascii="ＭＳ ゴシック" w:eastAsia="ＭＳ ゴシック" w:hAnsi="ＭＳ ゴシック" w:cs="ＭＳ ゴシック" w:hint="eastAsia"/>
        </w:rPr>
        <w:t>後使用の指示あり）</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総合感冒薬のＰＬが</w:t>
      </w:r>
      <w:r>
        <w:rPr>
          <w:rFonts w:ascii="ＭＳ ゴシック" w:eastAsia="ＭＳ ゴシック" w:hAnsi="ＭＳ ゴシック" w:cs="ＭＳ ゴシック"/>
        </w:rPr>
        <w:t>1/31</w:t>
      </w:r>
      <w:r>
        <w:rPr>
          <w:rFonts w:ascii="ＭＳ ゴシック" w:eastAsia="ＭＳ ゴシック" w:hAnsi="ＭＳ ゴシック" w:cs="ＭＳ ゴシック" w:hint="eastAsia"/>
        </w:rPr>
        <w:t>朝でなくなる為、必要であれば本人に確認し</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明朝に処方して頂いて下さい。</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水梨　孝純様～排便－４日。本日予定のシンラック内服の為、服用し経過見るよう指示あり。</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窪田Ｄｒからの予測指示は終了となります。</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切明　茂雄様～体調は良いとのこと話されています。西病棟への移動希望あり。</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今後ＰＳＷとＥＮＴ準備進めるよう指示あり。臨時薬継続処方となっていま</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す。</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石倉　武雄様～アタラックス減量していく為、アレルギー症状に注意していきましょう。</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今後、皮膚科での注射の件について検討中とのこと。</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また、手と顔のカサカサ訴えあり。当院より軟膏処方しています。</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１日１回患部のみ塗布してください。全身に塗っていた軟膏は終了です。</w:t>
      </w:r>
    </w:p>
    <w:p w:rsidR="00F14113" w:rsidRDefault="00F14113">
      <w:pPr>
        <w:pStyle w:val="Footer"/>
        <w:tabs>
          <w:tab w:val="clear" w:pos="4252"/>
          <w:tab w:val="clear" w:pos="8504"/>
        </w:tabs>
        <w:snapToGrid/>
        <w:ind w:leftChars="900" w:left="31680" w:hangingChars="8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＜川端Ｄｒ患者様ケースカンファレンス＞</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Chars="100" w:left="31680"/>
        <w:rPr>
          <w:rFonts w:ascii="ＭＳ ゴシック" w:eastAsia="ＭＳ ゴシック" w:hAnsi="ＭＳ ゴシック" w:cstheme="minorBidi"/>
        </w:rPr>
      </w:pPr>
      <w:r>
        <w:rPr>
          <w:rFonts w:ascii="ＭＳ ゴシック" w:eastAsia="ＭＳ ゴシック" w:hAnsi="ＭＳ ゴシック" w:cs="ＭＳ ゴシック" w:hint="eastAsia"/>
        </w:rPr>
        <w:t>石倉　武雄様　（</w:t>
      </w:r>
      <w:r>
        <w:rPr>
          <w:rFonts w:ascii="ＭＳ ゴシック" w:eastAsia="ＭＳ ゴシック" w:hAnsi="ＭＳ ゴシック" w:cs="ＭＳ ゴシック"/>
        </w:rPr>
        <w:t>76</w:t>
      </w:r>
      <w:r>
        <w:rPr>
          <w:rFonts w:ascii="ＭＳ ゴシック" w:eastAsia="ＭＳ ゴシック" w:hAnsi="ＭＳ ゴシック" w:cs="ＭＳ ゴシック" w:hint="eastAsia"/>
        </w:rPr>
        <w:t>）主病名：アルコール依存症</w:t>
      </w:r>
    </w:p>
    <w:p w:rsidR="00F14113" w:rsidRDefault="00F14113">
      <w:pPr>
        <w:pStyle w:val="Footer"/>
        <w:tabs>
          <w:tab w:val="clear" w:pos="4252"/>
          <w:tab w:val="clear" w:pos="8504"/>
        </w:tabs>
        <w:snapToGrid/>
        <w:ind w:leftChars="100" w:left="31680"/>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医師方針</w:t>
      </w:r>
      <w:r>
        <w:rPr>
          <w:rFonts w:ascii="ＭＳ ゴシック" w:eastAsia="ＭＳ ゴシック" w:hAnsi="ＭＳ ゴシック" w:cs="ＭＳ ゴシック" w:hint="eastAsia"/>
        </w:rPr>
        <w:t>：アルコール依存症治療プログラム</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薬物療法</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看護方針</w:t>
      </w:r>
      <w:r>
        <w:rPr>
          <w:rFonts w:ascii="ＭＳ ゴシック" w:eastAsia="ＭＳ ゴシック" w:hAnsi="ＭＳ ゴシック" w:cs="ＭＳ ゴシック" w:hint="eastAsia"/>
        </w:rPr>
        <w:t>：断酒意志確率に向けプログラムを行う</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日常生活の過ごし方について指導</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本人の希望</w:t>
      </w:r>
      <w:r>
        <w:rPr>
          <w:rFonts w:ascii="ＭＳ ゴシック" w:eastAsia="ＭＳ ゴシック" w:hAnsi="ＭＳ ゴシック" w:cs="ＭＳ ゴシック" w:hint="eastAsia"/>
        </w:rPr>
        <w:t>：断酒出来るようになりたい。</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入院の経過</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18</w:t>
      </w:r>
      <w:r>
        <w:rPr>
          <w:rFonts w:ascii="ＭＳ ゴシック" w:eastAsia="ＭＳ ゴシック" w:hAnsi="ＭＳ ゴシック" w:cs="ＭＳ ゴシック" w:hint="eastAsia"/>
        </w:rPr>
        <w:t>歳頃初飲酒。</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20</w:t>
      </w:r>
      <w:r>
        <w:rPr>
          <w:rFonts w:ascii="ＭＳ ゴシック" w:eastAsia="ＭＳ ゴシック" w:hAnsi="ＭＳ ゴシック" w:cs="ＭＳ ゴシック" w:hint="eastAsia"/>
        </w:rPr>
        <w:t>歳頃から飲酒機会が増える。飲酒運転もあった。</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30</w:t>
      </w:r>
      <w:r>
        <w:rPr>
          <w:rFonts w:ascii="ＭＳ ゴシック" w:eastAsia="ＭＳ ゴシック" w:hAnsi="ＭＳ ゴシック" w:cs="ＭＳ ゴシック" w:hint="eastAsia"/>
        </w:rPr>
        <w:t>歳　飲酒運転増加。</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65</w:t>
      </w:r>
      <w:r>
        <w:rPr>
          <w:rFonts w:ascii="ＭＳ ゴシック" w:eastAsia="ＭＳ ゴシック" w:hAnsi="ＭＳ ゴシック" w:cs="ＭＳ ゴシック" w:hint="eastAsia"/>
        </w:rPr>
        <w:t>歳　職場退職。</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70</w:t>
      </w:r>
      <w:r>
        <w:rPr>
          <w:rFonts w:ascii="ＭＳ ゴシック" w:eastAsia="ＭＳ ゴシック" w:hAnsi="ＭＳ ゴシック" w:cs="ＭＳ ゴシック" w:hint="eastAsia"/>
        </w:rPr>
        <w:t>歳頃　手指振戦、イライラ離脱症状出現。松平ＨＰ受診するも本人拒否。</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Ｈ</w:t>
      </w:r>
      <w:r>
        <w:rPr>
          <w:rFonts w:ascii="ＭＳ ゴシック" w:eastAsia="ＭＳ ゴシック" w:hAnsi="ＭＳ ゴシック" w:cs="ＭＳ ゴシック"/>
        </w:rPr>
        <w:t>22</w:t>
      </w:r>
      <w:r>
        <w:rPr>
          <w:rFonts w:ascii="ＭＳ ゴシック" w:eastAsia="ＭＳ ゴシック" w:hAnsi="ＭＳ ゴシック" w:cs="ＭＳ ゴシック" w:hint="eastAsia"/>
        </w:rPr>
        <w:t>年　小松内科で肝機能障害と診断。物忘れ目立つ。</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Ｈ</w:t>
      </w:r>
      <w:r>
        <w:rPr>
          <w:rFonts w:ascii="ＭＳ ゴシック" w:eastAsia="ＭＳ ゴシック" w:hAnsi="ＭＳ ゴシック" w:cs="ＭＳ ゴシック"/>
        </w:rPr>
        <w:t>23</w:t>
      </w:r>
      <w:r>
        <w:rPr>
          <w:rFonts w:ascii="ＭＳ ゴシック" w:eastAsia="ＭＳ ゴシック" w:hAnsi="ＭＳ ゴシック" w:cs="ＭＳ ゴシック" w:hint="eastAsia"/>
        </w:rPr>
        <w:t>年　飲酒量増加。妻に対し粗暴行為、物忘れ、転倒が目立つ。</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Ｈ</w:t>
      </w:r>
      <w:r>
        <w:rPr>
          <w:rFonts w:ascii="ＭＳ ゴシック" w:eastAsia="ＭＳ ゴシック" w:hAnsi="ＭＳ ゴシック" w:cs="ＭＳ ゴシック"/>
        </w:rPr>
        <w:t>24</w:t>
      </w:r>
      <w:r>
        <w:rPr>
          <w:rFonts w:ascii="ＭＳ ゴシック" w:eastAsia="ＭＳ ゴシック" w:hAnsi="ＭＳ ゴシック" w:cs="ＭＳ ゴシック" w:hint="eastAsia"/>
        </w:rPr>
        <w:t xml:space="preserve">年　</w:t>
      </w:r>
      <w:r>
        <w:rPr>
          <w:rFonts w:ascii="ＭＳ ゴシック" w:eastAsia="ＭＳ ゴシック" w:hAnsi="ＭＳ ゴシック" w:cs="ＭＳ ゴシック"/>
        </w:rPr>
        <w:t>1</w:t>
      </w:r>
      <w:r>
        <w:rPr>
          <w:rFonts w:ascii="ＭＳ ゴシック" w:eastAsia="ＭＳ ゴシック" w:hAnsi="ＭＳ ゴシック" w:cs="ＭＳ ゴシック" w:hint="eastAsia"/>
        </w:rPr>
        <w:t>月</w:t>
      </w:r>
      <w:r>
        <w:rPr>
          <w:rFonts w:ascii="ＭＳ ゴシック" w:eastAsia="ＭＳ ゴシック" w:hAnsi="ＭＳ ゴシック" w:cs="ＭＳ ゴシック"/>
        </w:rPr>
        <w:t>17</w:t>
      </w:r>
      <w:r>
        <w:rPr>
          <w:rFonts w:ascii="ＭＳ ゴシック" w:eastAsia="ＭＳ ゴシック" w:hAnsi="ＭＳ ゴシック" w:cs="ＭＳ ゴシック" w:hint="eastAsia"/>
        </w:rPr>
        <w:t>日　当院入院。</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bdr w:val="single" w:sz="4" w:space="0" w:color="auto"/>
          <w:shd w:val="pct15" w:color="auto" w:fill="FFFFFF"/>
        </w:rPr>
      </w:pPr>
      <w:r>
        <w:rPr>
          <w:rFonts w:ascii="ＭＳ ゴシック" w:eastAsia="ＭＳ ゴシック" w:hAnsi="ＭＳ ゴシック" w:cs="ＭＳ ゴシック" w:hint="eastAsia"/>
          <w:bdr w:val="single" w:sz="4" w:space="0" w:color="auto"/>
          <w:shd w:val="pct15" w:color="auto" w:fill="FFFFFF"/>
        </w:rPr>
        <w:t>入院中</w:t>
      </w: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５日間点滴。２日間は軽度の手指振戦あり。</w:t>
      </w:r>
    </w:p>
    <w:p w:rsidR="00F14113" w:rsidRDefault="00F14113">
      <w:pPr>
        <w:pStyle w:val="Footer"/>
        <w:tabs>
          <w:tab w:val="clear" w:pos="4252"/>
          <w:tab w:val="clear" w:pos="8504"/>
        </w:tabs>
        <w:snapToGrid/>
        <w:ind w:leftChars="200" w:left="31680"/>
        <w:rPr>
          <w:rFonts w:ascii="ＭＳ ゴシック" w:eastAsia="ＭＳ ゴシック" w:hAnsi="ＭＳ ゴシック" w:cstheme="minorBidi"/>
        </w:rPr>
      </w:pPr>
      <w:r>
        <w:rPr>
          <w:rFonts w:ascii="ＭＳ ゴシック" w:eastAsia="ＭＳ ゴシック" w:hAnsi="ＭＳ ゴシック" w:cs="ＭＳ ゴシック" w:hint="eastAsia"/>
        </w:rPr>
        <w:t>食欲不振。夜間良眠。食事摂れている。</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bdr w:val="single" w:sz="4" w:space="0" w:color="auto"/>
          <w:shd w:val="pct15" w:color="auto" w:fill="FFFFFF"/>
        </w:rPr>
      </w:pPr>
      <w:r>
        <w:rPr>
          <w:rFonts w:ascii="ＭＳ ゴシック" w:eastAsia="ＭＳ ゴシック" w:hAnsi="ＭＳ ゴシック" w:cs="ＭＳ ゴシック" w:hint="eastAsia"/>
          <w:bdr w:val="single" w:sz="4" w:space="0" w:color="auto"/>
          <w:shd w:val="pct15" w:color="auto" w:fill="FFFFFF"/>
        </w:rPr>
        <w:t>現在の様子</w:t>
      </w: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1/23</w:t>
      </w:r>
      <w:r>
        <w:rPr>
          <w:rFonts w:ascii="ＭＳ ゴシック" w:eastAsia="ＭＳ ゴシック" w:hAnsi="ＭＳ ゴシック" w:cs="ＭＳ ゴシック" w:hint="eastAsia"/>
        </w:rPr>
        <w:t>～アルプロ再開。プログラムの理解度は良い。</w:t>
      </w: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レポートもきちんと書けている。</w:t>
      </w: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断酒については「辞めようとは思いますけど・・・」と話している。</w:t>
      </w: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他者との交流はほとんどない。時折他者と将棋をしていることあり。</w:t>
      </w:r>
    </w:p>
    <w:p w:rsidR="00F14113" w:rsidRDefault="00F14113">
      <w:pPr>
        <w:pStyle w:val="Footer"/>
        <w:numPr>
          <w:ilvl w:val="0"/>
          <w:numId w:val="30"/>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面会時は穏やか。</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心理検査</w:t>
      </w:r>
    </w:p>
    <w:p w:rsidR="00F14113" w:rsidRDefault="00F14113">
      <w:pPr>
        <w:pStyle w:val="Footer"/>
        <w:numPr>
          <w:ilvl w:val="0"/>
          <w:numId w:val="33"/>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ＨＤＳＲ　３０－２４　認知症状なし。</w:t>
      </w:r>
    </w:p>
    <w:p w:rsidR="00F14113" w:rsidRDefault="00F14113">
      <w:pPr>
        <w:pStyle w:val="Footer"/>
        <w:numPr>
          <w:ilvl w:val="0"/>
          <w:numId w:val="33"/>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ＷｌＳｅ－Ｒ　</w:t>
      </w:r>
      <w:r>
        <w:rPr>
          <w:rFonts w:ascii="ＭＳ ゴシック" w:eastAsia="ＭＳ ゴシック" w:hAnsi="ＭＳ ゴシック" w:cs="ＭＳ ゴシック"/>
        </w:rPr>
        <w:t>6</w:t>
      </w:r>
      <w:r>
        <w:rPr>
          <w:rFonts w:ascii="ＭＳ ゴシック" w:eastAsia="ＭＳ ゴシック" w:hAnsi="ＭＳ ゴシック" w:cs="ＭＳ ゴシック" w:hint="eastAsia"/>
        </w:rPr>
        <w:t>桁の数字覚えられる。</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w:t>
      </w:r>
      <w:r>
        <w:rPr>
          <w:rFonts w:ascii="ＭＳ ゴシック" w:eastAsia="ＭＳ ゴシック" w:hAnsi="ＭＳ ゴシック" w:cs="ＭＳ ゴシック" w:hint="eastAsia"/>
          <w:u w:val="wave"/>
        </w:rPr>
        <w:t>耳からの情報の方が覚えやすい傾向にある</w:t>
      </w:r>
      <w:r>
        <w:rPr>
          <w:rFonts w:ascii="ＭＳ ゴシック" w:eastAsia="ＭＳ ゴシック" w:hAnsi="ＭＳ ゴシック" w:cs="ＭＳ ゴシック" w:hint="eastAsia"/>
        </w:rPr>
        <w:t>。</w:t>
      </w:r>
    </w:p>
    <w:p w:rsidR="00F14113" w:rsidRDefault="00F14113">
      <w:pPr>
        <w:pStyle w:val="Footer"/>
        <w:numPr>
          <w:ilvl w:val="0"/>
          <w:numId w:val="34"/>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ＶＩＱ　９３</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肝機能</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ＧＯＴ　１５５</w:t>
      </w:r>
      <w:r>
        <w:rPr>
          <w:rFonts w:ascii="ＭＳ ゴシック" w:eastAsia="ＭＳ ゴシック" w:hAnsi="ＭＳ ゴシック" w:cs="ＭＳ ゴシック" w:hint="eastAsia"/>
          <w:b/>
          <w:bCs/>
          <w:color w:val="FF0000"/>
        </w:rPr>
        <w:t>↑</w:t>
      </w:r>
      <w:r>
        <w:rPr>
          <w:rFonts w:ascii="ＭＳ ゴシック" w:eastAsia="ＭＳ ゴシック" w:hAnsi="ＭＳ ゴシック" w:cs="ＭＳ ゴシック" w:hint="eastAsia"/>
        </w:rPr>
        <w:t>（１３－３３）</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ＧＰＴ　９７</w:t>
      </w:r>
      <w:r>
        <w:rPr>
          <w:rFonts w:ascii="ＭＳ ゴシック" w:eastAsia="ＭＳ ゴシック" w:hAnsi="ＭＳ ゴシック" w:cs="ＭＳ ゴシック" w:hint="eastAsia"/>
          <w:b/>
          <w:bCs/>
          <w:color w:val="FF0000"/>
        </w:rPr>
        <w:t>↑</w:t>
      </w:r>
      <w:r>
        <w:rPr>
          <w:rFonts w:ascii="ＭＳ ゴシック" w:eastAsia="ＭＳ ゴシック" w:hAnsi="ＭＳ ゴシック" w:cs="ＭＳ ゴシック" w:hint="eastAsia"/>
        </w:rPr>
        <w:t>（８－４１）</w:t>
      </w: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γ－ＧＴＰ　１０７１</w:t>
      </w:r>
      <w:r>
        <w:rPr>
          <w:rFonts w:ascii="ＭＳ ゴシック" w:eastAsia="ＭＳ ゴシック" w:hAnsi="ＭＳ ゴシック" w:cs="ＭＳ ゴシック" w:hint="eastAsia"/>
          <w:b/>
          <w:bCs/>
          <w:color w:val="FF0000"/>
        </w:rPr>
        <w:t>↑</w:t>
      </w:r>
      <w:r>
        <w:rPr>
          <w:rFonts w:ascii="ＭＳ ゴシック" w:eastAsia="ＭＳ ゴシック" w:hAnsi="ＭＳ ゴシック" w:cs="ＭＳ ゴシック" w:hint="eastAsia"/>
        </w:rPr>
        <w:t>（１０－４７）</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numPr>
          <w:ilvl w:val="0"/>
          <w:numId w:val="32"/>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1/27</w:t>
      </w:r>
      <w:r>
        <w:rPr>
          <w:rFonts w:ascii="ＭＳ ゴシック" w:eastAsia="ＭＳ ゴシック" w:hAnsi="ＭＳ ゴシック" w:cs="ＭＳ ゴシック" w:hint="eastAsia"/>
        </w:rPr>
        <w:t>～ＲＩ．ＭＲＩ検査のため家族同伴で青森労災ＨＰ受診。</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アルツハイマー型認知症があるか結果待ち。</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家族</w:t>
      </w:r>
      <w:r>
        <w:rPr>
          <w:rFonts w:ascii="ＭＳ ゴシック" w:eastAsia="ＭＳ ゴシック" w:hAnsi="ＭＳ ゴシック" w:cs="ＭＳ ゴシック" w:hint="eastAsia"/>
        </w:rPr>
        <w:t xml:space="preserve">　</w:t>
      </w:r>
    </w:p>
    <w:p w:rsidR="00F14113" w:rsidRDefault="00F14113">
      <w:pPr>
        <w:pStyle w:val="Footer"/>
        <w:numPr>
          <w:ilvl w:val="0"/>
          <w:numId w:val="32"/>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rPr>
        <w:t>9</w:t>
      </w:r>
      <w:r>
        <w:rPr>
          <w:rFonts w:ascii="ＭＳ ゴシック" w:eastAsia="ＭＳ ゴシック" w:hAnsi="ＭＳ ゴシック" w:cs="ＭＳ ゴシック" w:hint="eastAsia"/>
        </w:rPr>
        <w:t>人兄弟の長男。</w:t>
      </w:r>
    </w:p>
    <w:p w:rsidR="00F14113" w:rsidRDefault="00F14113">
      <w:pPr>
        <w:pStyle w:val="Footer"/>
        <w:numPr>
          <w:ilvl w:val="0"/>
          <w:numId w:val="32"/>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妻様協力的だが、本人にお酒を渡してしまうことあり。</w:t>
      </w:r>
    </w:p>
    <w:p w:rsidR="00F14113" w:rsidRDefault="00F14113">
      <w:pPr>
        <w:pStyle w:val="Footer"/>
        <w:numPr>
          <w:ilvl w:val="0"/>
          <w:numId w:val="32"/>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娘</w:t>
      </w:r>
      <w:r>
        <w:rPr>
          <w:rFonts w:ascii="ＭＳ ゴシック" w:eastAsia="ＭＳ ゴシック" w:hAnsi="ＭＳ ゴシック" w:cs="ＭＳ ゴシック"/>
        </w:rPr>
        <w:t>3</w:t>
      </w:r>
      <w:r>
        <w:rPr>
          <w:rFonts w:ascii="ＭＳ ゴシック" w:eastAsia="ＭＳ ゴシック" w:hAnsi="ＭＳ ゴシック" w:cs="ＭＳ ゴシック" w:hint="eastAsia"/>
        </w:rPr>
        <w:t>人。　長女→特別支援学級教諭</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本人、妻との関係良好。</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次女→知的障害。やまばと寮入所中。</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 xml:space="preserve">　　　　　　　三女→知的障害。施設入所していたが他害行為あり自宅にいる。</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今後必要な支援</w:t>
      </w:r>
    </w:p>
    <w:p w:rsidR="00F14113" w:rsidRDefault="00F14113">
      <w:pPr>
        <w:pStyle w:val="Footer"/>
        <w:numPr>
          <w:ilvl w:val="0"/>
          <w:numId w:val="35"/>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体重：週</w:t>
      </w:r>
      <w:r>
        <w:rPr>
          <w:rFonts w:ascii="ＭＳ ゴシック" w:eastAsia="ＭＳ ゴシック" w:hAnsi="ＭＳ ゴシック" w:cs="ＭＳ ゴシック"/>
        </w:rPr>
        <w:t>3</w:t>
      </w:r>
      <w:r>
        <w:rPr>
          <w:rFonts w:ascii="ＭＳ ゴシック" w:eastAsia="ＭＳ ゴシック" w:hAnsi="ＭＳ ゴシック" w:cs="ＭＳ ゴシック" w:hint="eastAsia"/>
        </w:rPr>
        <w:t>回測定。</w:t>
      </w:r>
    </w:p>
    <w:p w:rsidR="00F14113" w:rsidRDefault="00F14113">
      <w:pPr>
        <w:pStyle w:val="Footer"/>
        <w:numPr>
          <w:ilvl w:val="0"/>
          <w:numId w:val="35"/>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おやつはゼロカロリー以内可。</w:t>
      </w:r>
    </w:p>
    <w:p w:rsidR="00F14113" w:rsidRDefault="00F14113">
      <w:pPr>
        <w:pStyle w:val="Footer"/>
        <w:numPr>
          <w:ilvl w:val="0"/>
          <w:numId w:val="35"/>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難しい言葉での説明は避ける。</w:t>
      </w:r>
    </w:p>
    <w:p w:rsidR="00F14113" w:rsidRDefault="00F14113">
      <w:pPr>
        <w:pStyle w:val="Footer"/>
        <w:numPr>
          <w:ilvl w:val="0"/>
          <w:numId w:val="35"/>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補聴器あり、はっきりとした声で対応する。</w:t>
      </w:r>
    </w:p>
    <w:p w:rsidR="00F14113" w:rsidRDefault="00F14113">
      <w:pPr>
        <w:pStyle w:val="Footer"/>
        <w:numPr>
          <w:ilvl w:val="0"/>
          <w:numId w:val="35"/>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アルコールのレポートは量より質で評価する。</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ind w:leftChars="100" w:left="31680"/>
        <w:rPr>
          <w:rFonts w:ascii="ＭＳ ゴシック" w:eastAsia="ＭＳ ゴシック" w:hAnsi="ＭＳ ゴシック" w:cstheme="minorBidi"/>
        </w:rPr>
      </w:pPr>
      <w:r>
        <w:rPr>
          <w:rFonts w:ascii="ＭＳ ゴシック" w:eastAsia="ＭＳ ゴシック" w:hAnsi="ＭＳ ゴシック" w:cs="ＭＳ ゴシック" w:hint="eastAsia"/>
        </w:rPr>
        <w:t>小林　チエ様　（</w:t>
      </w:r>
      <w:r>
        <w:rPr>
          <w:rFonts w:ascii="ＭＳ ゴシック" w:eastAsia="ＭＳ ゴシック" w:hAnsi="ＭＳ ゴシック" w:cs="ＭＳ ゴシック"/>
        </w:rPr>
        <w:t>77</w:t>
      </w:r>
      <w:r>
        <w:rPr>
          <w:rFonts w:ascii="ＭＳ ゴシック" w:eastAsia="ＭＳ ゴシック" w:hAnsi="ＭＳ ゴシック" w:cs="ＭＳ ゴシック" w:hint="eastAsia"/>
        </w:rPr>
        <w:t xml:space="preserve">）主病名：うつ病　</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医師方針</w:t>
      </w:r>
      <w:r>
        <w:rPr>
          <w:rFonts w:ascii="ＭＳ ゴシック" w:eastAsia="ＭＳ ゴシック" w:hAnsi="ＭＳ ゴシック" w:cs="ＭＳ ゴシック" w:hint="eastAsia"/>
        </w:rPr>
        <w:t>：</w:t>
      </w:r>
      <w:r>
        <w:rPr>
          <w:rFonts w:eastAsia="ＭＳ ゴシック" w:cs="ＭＳ ゴシック" w:hint="eastAsia"/>
        </w:rPr>
        <w:t>薬物調整を行い、うつ症状の改善を図る</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看護方針</w:t>
      </w:r>
      <w:r>
        <w:rPr>
          <w:rFonts w:ascii="ＭＳ ゴシック" w:eastAsia="ＭＳ ゴシック" w:hAnsi="ＭＳ ゴシック" w:cs="ＭＳ ゴシック" w:hint="eastAsia"/>
        </w:rPr>
        <w:t>：・うつ症状の観察を行い本人の不安感を軽減していく。</w:t>
      </w:r>
    </w:p>
    <w:p w:rsidR="00F14113" w:rsidRDefault="00F14113">
      <w:pPr>
        <w:ind w:leftChars="500" w:left="31680"/>
        <w:rPr>
          <w:rFonts w:ascii="ＭＳ ゴシック" w:eastAsia="ＭＳ ゴシック" w:hAnsi="ＭＳ ゴシック" w:cstheme="minorBidi"/>
        </w:rPr>
      </w:pPr>
      <w:r>
        <w:rPr>
          <w:rFonts w:ascii="ＭＳ ゴシック" w:eastAsia="ＭＳ ゴシック" w:hAnsi="ＭＳ ゴシック" w:cs="ＭＳ ゴシック" w:hint="eastAsia"/>
        </w:rPr>
        <w:t>・症状に伴う危険行為の防止</w:t>
      </w:r>
    </w:p>
    <w:p w:rsidR="00F14113" w:rsidRDefault="00F14113">
      <w:pPr>
        <w:ind w:leftChars="500" w:left="31680"/>
        <w:rPr>
          <w:rFonts w:ascii="ＭＳ ゴシック" w:eastAsia="ＭＳ ゴシック" w:hAnsi="ＭＳ ゴシック" w:cstheme="minorBidi"/>
        </w:rPr>
      </w:pPr>
      <w:r>
        <w:rPr>
          <w:rFonts w:ascii="ＭＳ ゴシック" w:eastAsia="ＭＳ ゴシック" w:hAnsi="ＭＳ ゴシック" w:cs="ＭＳ ゴシック" w:hint="eastAsia"/>
        </w:rPr>
        <w:t>・日常生活援助・</w:t>
      </w:r>
      <w:r>
        <w:rPr>
          <w:rFonts w:ascii="ＭＳ ゴシック" w:eastAsia="ＭＳ ゴシック" w:hAnsi="ＭＳ ゴシック" w:cs="ＭＳ ゴシック"/>
        </w:rPr>
        <w:t>ADL</w:t>
      </w:r>
      <w:r>
        <w:rPr>
          <w:rFonts w:ascii="ＭＳ ゴシック" w:eastAsia="ＭＳ ゴシック" w:hAnsi="ＭＳ ゴシック" w:cs="ＭＳ ゴシック" w:hint="eastAsia"/>
        </w:rPr>
        <w:t>低下防止</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本人</w:t>
      </w:r>
      <w:r>
        <w:rPr>
          <w:rFonts w:ascii="ＭＳ ゴシック" w:eastAsia="ＭＳ ゴシック" w:hAnsi="ＭＳ ゴシック" w:cs="ＭＳ ゴシック" w:hint="eastAsia"/>
        </w:rPr>
        <w:t>：</w:t>
      </w:r>
      <w:r>
        <w:rPr>
          <w:rFonts w:eastAsia="ＭＳ ゴシック" w:cs="ＭＳ ゴシック" w:hint="eastAsia"/>
        </w:rPr>
        <w:t>家に帰りたい</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Times New Roman" w:eastAsia="ＭＳ ゴシック" w:hAnsi="Times New Roman" w:cstheme="minorBidi"/>
        </w:rPr>
      </w:pPr>
      <w:r>
        <w:rPr>
          <w:rFonts w:ascii="ＭＳ ゴシック" w:eastAsia="ＭＳ ゴシック" w:hAnsi="ＭＳ ゴシック" w:cs="ＭＳ ゴシック" w:hint="eastAsia"/>
          <w:bdr w:val="single" w:sz="4" w:space="0" w:color="auto"/>
          <w:shd w:val="pct15" w:color="auto" w:fill="FFFFFF"/>
        </w:rPr>
        <w:t>家族</w:t>
      </w:r>
      <w:r>
        <w:rPr>
          <w:rFonts w:ascii="ＭＳ ゴシック" w:eastAsia="ＭＳ ゴシック" w:hAnsi="ＭＳ ゴシック" w:cs="ＭＳ ゴシック" w:hint="eastAsia"/>
        </w:rPr>
        <w:t>：</w:t>
      </w:r>
      <w:r>
        <w:rPr>
          <w:rFonts w:eastAsia="ＭＳ ゴシック" w:cs="ＭＳ ゴシック" w:hint="eastAsia"/>
        </w:rPr>
        <w:t>・施設入所　　・入院中は主治医の治療方針に任せます。</w:t>
      </w:r>
    </w:p>
    <w:p w:rsidR="00F14113" w:rsidRDefault="00F14113">
      <w:pPr>
        <w:pStyle w:val="Footer"/>
        <w:tabs>
          <w:tab w:val="clear" w:pos="4252"/>
          <w:tab w:val="clear" w:pos="8504"/>
        </w:tabs>
        <w:snapToGrid/>
        <w:ind w:leftChars="300" w:left="31680" w:hangingChars="800" w:firstLine="31680"/>
        <w:rPr>
          <w:rFonts w:ascii="ＭＳ ゴシック" w:eastAsia="ＭＳ ゴシック" w:hAnsi="ＭＳ ゴシック" w:cstheme="minorBidi"/>
        </w:rPr>
      </w:pPr>
      <w:r>
        <w:rPr>
          <w:rFonts w:eastAsia="ＭＳ ゴシック" w:cs="ＭＳ ゴシック" w:hint="eastAsia"/>
        </w:rPr>
        <w:t>・本人の排泄に対しての不満を面会時に訴えてくる為、やってあげて欲しい。</w:t>
      </w: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rPr>
      </w:pPr>
    </w:p>
    <w:p w:rsidR="00F14113" w:rsidRDefault="00F14113">
      <w:pPr>
        <w:pStyle w:val="Footer"/>
        <w:tabs>
          <w:tab w:val="clear" w:pos="4252"/>
          <w:tab w:val="clear" w:pos="8504"/>
        </w:tabs>
        <w:snapToGrid/>
        <w:ind w:left="31680" w:hangingChars="800" w:firstLine="31680"/>
        <w:rPr>
          <w:rFonts w:ascii="ＭＳ ゴシック" w:eastAsia="ＭＳ ゴシック" w:hAnsi="ＭＳ ゴシック" w:cstheme="minorBidi"/>
          <w:bdr w:val="single" w:sz="4" w:space="0" w:color="auto"/>
          <w:shd w:val="pct15" w:color="auto" w:fill="FFFFFF"/>
        </w:rPr>
      </w:pPr>
      <w:r>
        <w:rPr>
          <w:rFonts w:ascii="ＭＳ ゴシック" w:eastAsia="ＭＳ ゴシック" w:hAnsi="ＭＳ ゴシック" w:cs="ＭＳ ゴシック" w:hint="eastAsia"/>
          <w:bdr w:val="single" w:sz="4" w:space="0" w:color="auto"/>
          <w:shd w:val="pct15" w:color="auto" w:fill="FFFFFF"/>
        </w:rPr>
        <w:t>入院の経過</w:t>
      </w:r>
    </w:p>
    <w:p w:rsidR="00F14113" w:rsidRDefault="00F14113">
      <w:pPr>
        <w:ind w:left="31680" w:hangingChars="400" w:firstLine="31680"/>
        <w:rPr>
          <w:rFonts w:ascii="ＭＳ ゴシック" w:eastAsia="ＭＳ ゴシック" w:hAnsi="ＭＳ ゴシック" w:cstheme="minorBidi"/>
        </w:rPr>
      </w:pPr>
      <w:r>
        <w:rPr>
          <w:rFonts w:ascii="ＭＳ ゴシック" w:eastAsia="ＭＳ ゴシック" w:hAnsi="ＭＳ ゴシック" w:cs="ＭＳ ゴシック"/>
        </w:rPr>
        <w:t>H13.1</w:t>
      </w:r>
      <w:r>
        <w:rPr>
          <w:rFonts w:ascii="ＭＳ ゴシック" w:eastAsia="ＭＳ ゴシック" w:hAnsi="ＭＳ ゴシック" w:cs="ＭＳ ゴシック" w:hint="eastAsia"/>
        </w:rPr>
        <w:t>･･････髄膜炎の診断にて､順天堂大学医学部附属医院へ入院。</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H13.4</w:t>
      </w:r>
      <w:r>
        <w:rPr>
          <w:rFonts w:ascii="ＭＳ ゴシック" w:eastAsia="ＭＳ ゴシック" w:hAnsi="ＭＳ ゴシック" w:cs="ＭＳ ゴシック" w:hint="eastAsia"/>
        </w:rPr>
        <w:t>･････退院後より､抑うつ感､不安感､意欲･関心の低下が顕著となり､介護ｻｰﾋﾞｽの利用を受け</w:t>
      </w:r>
    </w:p>
    <w:p w:rsidR="00F14113" w:rsidRDefault="00F14113">
      <w:pPr>
        <w:ind w:leftChars="500" w:left="31680" w:hangingChars="100" w:firstLine="31680"/>
        <w:rPr>
          <w:rFonts w:ascii="ＭＳ ゴシック" w:eastAsia="ＭＳ ゴシック" w:hAnsi="ＭＳ ゴシック" w:cstheme="minorBidi"/>
        </w:rPr>
      </w:pPr>
      <w:r>
        <w:rPr>
          <w:rFonts w:ascii="ＭＳ ゴシック" w:eastAsia="ＭＳ ゴシック" w:hAnsi="ＭＳ ゴシック" w:cs="ＭＳ ゴシック" w:hint="eastAsia"/>
        </w:rPr>
        <w:t>て生活していた。</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H17.11.5</w:t>
      </w:r>
      <w:r>
        <w:rPr>
          <w:rFonts w:ascii="ＭＳ ゴシック" w:eastAsia="ＭＳ ゴシック" w:hAnsi="ＭＳ ゴシック" w:cs="ＭＳ ゴシック" w:hint="eastAsia"/>
        </w:rPr>
        <w:t>･･･増悪して､食事摂取が出来ない状態となり、行徳総合病院</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内科</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へ入院。</w:t>
      </w:r>
    </w:p>
    <w:p w:rsidR="00F14113" w:rsidRDefault="00F14113">
      <w:pPr>
        <w:ind w:leftChars="600" w:left="31680"/>
        <w:rPr>
          <w:rFonts w:ascii="ＭＳ ゴシック" w:eastAsia="ＭＳ ゴシック" w:hAnsi="ＭＳ ゴシック" w:cstheme="minorBidi"/>
        </w:rPr>
      </w:pPr>
      <w:r>
        <w:rPr>
          <w:rFonts w:ascii="ＭＳ ゴシック" w:eastAsia="ＭＳ ゴシック" w:hAnsi="ＭＳ ゴシック" w:cs="ＭＳ ゴシック" w:hint="eastAsia"/>
        </w:rPr>
        <w:t>同院にてうつ病と診断されて､薬物療法が行われていた。</w:t>
      </w:r>
    </w:p>
    <w:p w:rsidR="00F14113" w:rsidRDefault="00F14113">
      <w:pPr>
        <w:ind w:left="31680" w:hangingChars="400" w:firstLine="31680"/>
        <w:rPr>
          <w:rFonts w:ascii="ＭＳ ゴシック" w:eastAsia="ＭＳ ゴシック" w:hAnsi="ＭＳ ゴシック" w:cstheme="minorBidi"/>
        </w:rPr>
      </w:pPr>
      <w:r>
        <w:rPr>
          <w:rFonts w:ascii="ＭＳ ゴシック" w:eastAsia="ＭＳ ゴシック" w:hAnsi="ＭＳ ゴシック" w:cs="ＭＳ ゴシック"/>
        </w:rPr>
        <w:t>H18.1</w:t>
      </w:r>
      <w:r>
        <w:rPr>
          <w:rFonts w:ascii="ＭＳ ゴシック" w:eastAsia="ＭＳ ゴシック" w:hAnsi="ＭＳ ゴシック" w:cs="ＭＳ ゴシック" w:hint="eastAsia"/>
        </w:rPr>
        <w:t>･･････退院後は､千葉県の介護老人保健施設へ入所。</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H19.9.16</w:t>
      </w:r>
      <w:r>
        <w:rPr>
          <w:rFonts w:ascii="ＭＳ ゴシック" w:eastAsia="ＭＳ ゴシック" w:hAnsi="ＭＳ ゴシック" w:cs="ＭＳ ゴシック" w:hint="eastAsia"/>
        </w:rPr>
        <w:t>･･･姉･妹が住む八戸市へ転居して､有料老人ﾎｰﾑ｢ちょうじゃ様の宿｣へ入所。その後もうつ病態は遷延としていた。</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H23.3.11</w:t>
      </w:r>
      <w:r>
        <w:rPr>
          <w:rFonts w:ascii="ＭＳ ゴシック" w:eastAsia="ＭＳ ゴシック" w:hAnsi="ＭＳ ゴシック" w:cs="ＭＳ ゴシック" w:hint="eastAsia"/>
        </w:rPr>
        <w:t>･･･東日本大震災後より､不安感､恐怖感が増大。不眠･希死念慮が顕著となる。</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H23.4.7</w:t>
      </w:r>
      <w:r>
        <w:rPr>
          <w:rFonts w:ascii="ＭＳ ゴシック" w:eastAsia="ＭＳ ゴシック" w:hAnsi="ＭＳ ゴシック" w:cs="ＭＳ ゴシック" w:hint="eastAsia"/>
        </w:rPr>
        <w:t>･･･・当院を初診。その後､徐々に情動の安定化が図れていた。</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H23.12</w:t>
      </w:r>
      <w:r>
        <w:rPr>
          <w:rFonts w:ascii="ＭＳ ゴシック" w:eastAsia="ＭＳ ゴシック" w:hAnsi="ＭＳ ゴシック" w:cs="ＭＳ ゴシック" w:hint="eastAsia"/>
        </w:rPr>
        <w:t>中旬・抑うつ感､不安感が増悪して､不眠､食欲低下､不定愁訴が顕著となる。</w:t>
      </w:r>
    </w:p>
    <w:p w:rsidR="00F14113" w:rsidRDefault="00F14113">
      <w:pPr>
        <w:ind w:left="31680" w:hangingChars="600" w:firstLine="31680"/>
        <w:rPr>
          <w:rFonts w:ascii="ＭＳ ゴシック" w:eastAsia="ＭＳ ゴシック" w:hAnsi="ＭＳ ゴシック" w:cstheme="minorBidi"/>
        </w:rPr>
      </w:pPr>
      <w:r>
        <w:rPr>
          <w:rFonts w:ascii="ＭＳ ゴシック" w:eastAsia="ＭＳ ゴシック" w:hAnsi="ＭＳ ゴシック" w:cs="ＭＳ ゴシック"/>
        </w:rPr>
        <w:t>H24.1.18</w:t>
      </w:r>
      <w:r>
        <w:rPr>
          <w:rFonts w:ascii="ＭＳ ゴシック" w:eastAsia="ＭＳ ゴシック" w:hAnsi="ＭＳ ゴシック" w:cs="ＭＳ ゴシック" w:hint="eastAsia"/>
        </w:rPr>
        <w:t>････当院へ入院となる。</w:t>
      </w:r>
    </w:p>
    <w:p w:rsidR="00F14113" w:rsidRDefault="00F14113">
      <w:pPr>
        <w:pStyle w:val="Footer"/>
        <w:numPr>
          <w:ilvl w:val="0"/>
          <w:numId w:val="35"/>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ナースコールを首に巻きつける、はさみを喉元につきつける自傷行為あった</w:t>
      </w:r>
    </w:p>
    <w:p w:rsidR="00F14113" w:rsidRDefault="00F14113">
      <w:pPr>
        <w:pStyle w:val="Footer"/>
        <w:tabs>
          <w:tab w:val="clear" w:pos="4252"/>
          <w:tab w:val="clear" w:pos="8504"/>
        </w:tabs>
        <w:snapToGrid/>
        <w:rPr>
          <w:rFonts w:ascii="ＭＳ ゴシック" w:eastAsia="ＭＳ ゴシック" w:hAnsi="ＭＳ ゴシック" w:cstheme="minorBidi"/>
        </w:rPr>
      </w:pPr>
    </w:p>
    <w:p w:rsidR="00F14113" w:rsidRDefault="00F14113">
      <w:pPr>
        <w:pStyle w:val="Foote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bdr w:val="single" w:sz="4" w:space="0" w:color="auto"/>
          <w:shd w:val="pct15" w:color="auto" w:fill="FFFFFF"/>
        </w:rPr>
        <w:t>現在の様子</w:t>
      </w:r>
    </w:p>
    <w:p w:rsidR="00F14113" w:rsidRDefault="00F14113">
      <w:pPr>
        <w:numPr>
          <w:ilvl w:val="0"/>
          <w:numId w:val="35"/>
        </w:numPr>
        <w:rPr>
          <w:rFonts w:ascii="ＭＳ ゴシック" w:eastAsia="ＭＳ ゴシック" w:hAnsi="ＭＳ ゴシック" w:cs="ＭＳ ゴシック"/>
        </w:rPr>
      </w:pPr>
      <w:r>
        <w:rPr>
          <w:rFonts w:ascii="ＭＳ ゴシック" w:eastAsia="ＭＳ ゴシック" w:hAnsi="ＭＳ ゴシック" w:cs="ＭＳ ゴシック" w:hint="eastAsia"/>
        </w:rPr>
        <w:t>遺族年金＋老齢厚生年金　受給中</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受給金額は確認中</w:t>
      </w:r>
      <w:r>
        <w:rPr>
          <w:rFonts w:ascii="ＭＳ ゴシック" w:eastAsia="ＭＳ ゴシック" w:hAnsi="ＭＳ ゴシック" w:cs="ＭＳ ゴシック"/>
        </w:rPr>
        <w:t>)</w:t>
      </w:r>
    </w:p>
    <w:p w:rsidR="00F14113" w:rsidRDefault="00F14113">
      <w:pPr>
        <w:numPr>
          <w:ilvl w:val="0"/>
          <w:numId w:val="35"/>
        </w:numPr>
        <w:rPr>
          <w:rFonts w:ascii="ＭＳ ゴシック" w:eastAsia="ＭＳ ゴシック" w:hAnsi="ＭＳ ゴシック" w:cstheme="minorBidi"/>
        </w:rPr>
      </w:pPr>
      <w:r>
        <w:rPr>
          <w:rFonts w:ascii="ＭＳ ゴシック" w:eastAsia="ＭＳ ゴシック" w:hAnsi="ＭＳ ゴシック" w:cs="ＭＳ ゴシック" w:hint="eastAsia"/>
        </w:rPr>
        <w:t>介護保険　要介護</w:t>
      </w:r>
      <w:r>
        <w:rPr>
          <w:rFonts w:ascii="ＭＳ ゴシック" w:eastAsia="ＭＳ ゴシック" w:hAnsi="ＭＳ ゴシック" w:cs="ＭＳ ゴシック"/>
        </w:rPr>
        <w:t>2</w:t>
      </w:r>
      <w:r>
        <w:rPr>
          <w:rFonts w:ascii="ＭＳ ゴシック" w:eastAsia="ＭＳ ゴシック" w:hAnsi="ＭＳ ゴシック" w:cs="ＭＳ ゴシック" w:hint="eastAsia"/>
        </w:rPr>
        <w:t>（有効期限：</w:t>
      </w:r>
      <w:r>
        <w:rPr>
          <w:rFonts w:ascii="ＭＳ ゴシック" w:eastAsia="ＭＳ ゴシック" w:hAnsi="ＭＳ ゴシック" w:cs="ＭＳ ゴシック"/>
        </w:rPr>
        <w:t>H23.4.1</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H25.3.31</w:t>
      </w:r>
      <w:r>
        <w:rPr>
          <w:rFonts w:ascii="ＭＳ ゴシック" w:eastAsia="ＭＳ ゴシック" w:hAnsi="ＭＳ ゴシック" w:cs="ＭＳ ゴシック" w:hint="eastAsia"/>
        </w:rPr>
        <w:t>）→介護度の変更申請を検討している。</w:t>
      </w:r>
    </w:p>
    <w:p w:rsidR="00F14113" w:rsidRDefault="00F14113">
      <w:pPr>
        <w:ind w:firstLineChars="100" w:firstLine="31680"/>
        <w:rPr>
          <w:rFonts w:ascii="ＭＳ ゴシック" w:eastAsia="ＭＳ ゴシック" w:hAnsi="ＭＳ ゴシック" w:cs="ＭＳ ゴシック"/>
        </w:rPr>
      </w:pPr>
      <w:r>
        <w:rPr>
          <w:rFonts w:ascii="ＭＳ ゴシック" w:eastAsia="ＭＳ ゴシック" w:hAnsi="ＭＳ ゴシック" w:cs="ＭＳ ゴシック" w:hint="eastAsia"/>
        </w:rPr>
        <w:t xml:space="preserve">　担当ｹｱﾏﾈｰｼﾞｬｰ：ちょうじゃの森在宅介護支援ｾﾝﾀｰ森野氏　℡</w:t>
      </w:r>
      <w:r>
        <w:rPr>
          <w:rFonts w:ascii="ＭＳ ゴシック" w:eastAsia="ＭＳ ゴシック" w:hAnsi="ＭＳ ゴシック" w:cs="ＭＳ ゴシック"/>
        </w:rPr>
        <w:t>46-3775</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有料老人ﾎｰﾑ｢ちょうじゃ様の宿｣へ入所している。当院へ入院中は同施設を在籍した状態とする。在籍</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待機</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の限度期間は決められていない。</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幼児期に罹った中耳炎が原因で難聴あり。右耳は高度難聴で全く聴こえない。左耳は中等度で､大声であれば聴こえる。補聴器を作っていたが､｢合わない｣と装着に強い拒否･抵抗を示していた。</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本人･家族が個室を希望。以前他院で多床室となった際に､同室者に対して､｢来るな｣等と叫ぶこと等があった。</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嚥下機能が低下しており､服薬は</w:t>
      </w:r>
      <w:r>
        <w:rPr>
          <w:rFonts w:ascii="ＭＳ ゴシック" w:eastAsia="ＭＳ ゴシック" w:hAnsi="ＭＳ ゴシック" w:cs="ＭＳ ゴシック"/>
        </w:rPr>
        <w:t>2</w:t>
      </w:r>
      <w:r>
        <w:rPr>
          <w:rFonts w:ascii="ＭＳ ゴシック" w:eastAsia="ＭＳ ゴシック" w:hAnsi="ＭＳ ゴシック" w:cs="ＭＳ ゴシック" w:hint="eastAsia"/>
        </w:rPr>
        <w:t>錠ずつ行っていた。</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身体機能が著しく低下しており､更衣･保清･入浴･排泄･移動等に強力な介助を要する。移動は車椅子で自走不可。</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入院してからの危険行為はない。</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日常生活援助・</w:t>
      </w:r>
      <w:r>
        <w:rPr>
          <w:rFonts w:ascii="ＭＳ ゴシック" w:eastAsia="ＭＳ ゴシック" w:hAnsi="ＭＳ ゴシック" w:cs="ＭＳ ゴシック"/>
        </w:rPr>
        <w:t>ADL</w:t>
      </w:r>
      <w:r>
        <w:rPr>
          <w:rFonts w:ascii="ＭＳ ゴシック" w:eastAsia="ＭＳ ゴシック" w:hAnsi="ＭＳ ゴシック" w:cs="ＭＳ ゴシック" w:hint="eastAsia"/>
        </w:rPr>
        <w:t>低下防止については、半介助で経過している。</w:t>
      </w:r>
    </w:p>
    <w:p w:rsidR="00F14113" w:rsidRDefault="00F14113">
      <w:pPr>
        <w:numPr>
          <w:ilvl w:val="0"/>
          <w:numId w:val="37"/>
        </w:numPr>
        <w:rPr>
          <w:rFonts w:ascii="ＭＳ ゴシック" w:eastAsia="ＭＳ ゴシック" w:hAnsi="ＭＳ ゴシック" w:cstheme="minorBidi"/>
        </w:rPr>
      </w:pPr>
      <w:r>
        <w:rPr>
          <w:rFonts w:ascii="ＭＳ ゴシック" w:eastAsia="ＭＳ ゴシック" w:hAnsi="ＭＳ ゴシック" w:cs="ＭＳ ゴシック" w:hint="eastAsia"/>
        </w:rPr>
        <w:t>便秘症で排便を気にしていることあり。</w:t>
      </w:r>
    </w:p>
    <w:p w:rsidR="00F14113" w:rsidRDefault="00F14113">
      <w:pPr>
        <w:pStyle w:val="Footer"/>
        <w:tabs>
          <w:tab w:val="clear" w:pos="4252"/>
          <w:tab w:val="clear" w:pos="8504"/>
        </w:tabs>
        <w:snapToGrid/>
        <w:rPr>
          <w:rFonts w:ascii="ＭＳ ゴシック" w:eastAsia="ＭＳ ゴシック" w:hAnsi="ＭＳ ゴシック" w:cstheme="minorBidi"/>
          <w:bdr w:val="single" w:sz="4" w:space="0" w:color="auto"/>
          <w:shd w:val="pct15" w:color="auto" w:fill="FFFFFF"/>
        </w:rPr>
      </w:pPr>
      <w:r>
        <w:rPr>
          <w:rFonts w:ascii="ＭＳ ゴシック" w:eastAsia="ＭＳ ゴシック" w:hAnsi="ＭＳ ゴシック" w:cs="ＭＳ ゴシック" w:hint="eastAsia"/>
          <w:bdr w:val="single" w:sz="4" w:space="0" w:color="auto"/>
          <w:shd w:val="pct15" w:color="auto" w:fill="FFFFFF"/>
        </w:rPr>
        <w:t>今後必要な支援</w:t>
      </w:r>
    </w:p>
    <w:p w:rsidR="00F14113" w:rsidRDefault="00F14113">
      <w:pPr>
        <w:pStyle w:val="Footer"/>
        <w:numPr>
          <w:ilvl w:val="0"/>
          <w:numId w:val="38"/>
        </w:numPr>
        <w:tabs>
          <w:tab w:val="clear" w:pos="4252"/>
          <w:tab w:val="clear" w:pos="8504"/>
        </w:tabs>
        <w:snapToGrid/>
        <w:rPr>
          <w:rFonts w:ascii="ＭＳ ゴシック" w:eastAsia="ＭＳ ゴシック" w:hAnsi="ＭＳ ゴシック" w:cstheme="minorBidi"/>
        </w:rPr>
      </w:pPr>
      <w:r>
        <w:rPr>
          <w:rFonts w:ascii="ＭＳ ゴシック" w:eastAsia="ＭＳ ゴシック" w:hAnsi="ＭＳ ゴシック" w:cs="ＭＳ ゴシック" w:hint="eastAsia"/>
        </w:rPr>
        <w:t>低Ｎａ血症あり。原因不明。栄養から塩化Ｎａ出すことも検討。</w:t>
      </w:r>
    </w:p>
    <w:p w:rsidR="00F14113" w:rsidRDefault="00F14113">
      <w:pPr>
        <w:pStyle w:val="Footer"/>
        <w:tabs>
          <w:tab w:val="clear" w:pos="4252"/>
          <w:tab w:val="clear" w:pos="8504"/>
        </w:tabs>
        <w:snapToGrid/>
        <w:ind w:leftChars="200" w:left="31680"/>
        <w:rPr>
          <w:rFonts w:ascii="ＭＳ ゴシック" w:eastAsia="ＭＳ ゴシック" w:hAnsi="ＭＳ ゴシック" w:cstheme="minorBidi"/>
        </w:rPr>
      </w:pPr>
      <w:r>
        <w:rPr>
          <w:rFonts w:ascii="ＭＳ ゴシック" w:eastAsia="ＭＳ ゴシック" w:hAnsi="ＭＳ ゴシック" w:cs="ＭＳ ゴシック" w:hint="eastAsia"/>
        </w:rPr>
        <w:t>臨床症状に注意していく。</w:t>
      </w:r>
    </w:p>
    <w:p w:rsidR="00F14113" w:rsidRDefault="00F14113">
      <w:pPr>
        <w:pStyle w:val="Footer"/>
        <w:numPr>
          <w:ilvl w:val="0"/>
          <w:numId w:val="38"/>
        </w:numPr>
        <w:tabs>
          <w:tab w:val="clear" w:pos="4252"/>
          <w:tab w:val="clear" w:pos="8504"/>
        </w:tabs>
        <w:snapToGrid/>
        <w:rPr>
          <w:rFonts w:ascii="ＭＳ ゴシック" w:eastAsia="ＭＳ ゴシック" w:hAnsi="ＭＳ ゴシック" w:cstheme="minorBidi"/>
          <w:shd w:val="pct15" w:color="auto" w:fill="FFFFFF"/>
        </w:rPr>
      </w:pPr>
      <w:r>
        <w:rPr>
          <w:rFonts w:ascii="ＭＳ ゴシック" w:eastAsia="ＭＳ ゴシック" w:hAnsi="ＭＳ ゴシック" w:cs="ＭＳ ゴシック" w:hint="eastAsia"/>
        </w:rPr>
        <w:t>喀痰、尿培養していく。</w:t>
      </w:r>
    </w:p>
    <w:p w:rsidR="00F14113" w:rsidRDefault="00F14113">
      <w:pPr>
        <w:pStyle w:val="Footer"/>
        <w:numPr>
          <w:ilvl w:val="0"/>
          <w:numId w:val="38"/>
        </w:numPr>
        <w:tabs>
          <w:tab w:val="clear" w:pos="4252"/>
          <w:tab w:val="clear" w:pos="8504"/>
        </w:tabs>
        <w:snapToGrid/>
        <w:rPr>
          <w:rFonts w:ascii="ＭＳ ゴシック" w:eastAsia="ＭＳ ゴシック" w:hAnsi="ＭＳ ゴシック" w:cstheme="minorBidi"/>
          <w:shd w:val="pct15" w:color="auto" w:fill="FFFFFF"/>
        </w:rPr>
      </w:pPr>
      <w:r>
        <w:rPr>
          <w:rFonts w:ascii="ＭＳ ゴシック" w:eastAsia="ＭＳ ゴシック" w:hAnsi="ＭＳ ゴシック" w:cs="ＭＳ ゴシック" w:hint="eastAsia"/>
        </w:rPr>
        <w:t>胸部Ｘ－Ｐ実施。→</w:t>
      </w:r>
      <w:r>
        <w:rPr>
          <w:rFonts w:ascii="ＭＳ ゴシック" w:eastAsia="ＭＳ ゴシック" w:hAnsi="ＭＳ ゴシック" w:cs="ＭＳ ゴシック"/>
        </w:rPr>
        <w:t>10</w:t>
      </w:r>
      <w:r>
        <w:rPr>
          <w:rFonts w:ascii="ＭＳ ゴシック" w:eastAsia="ＭＳ ゴシック" w:hAnsi="ＭＳ ゴシック" w:cs="ＭＳ ゴシック" w:hint="eastAsia"/>
        </w:rPr>
        <w:t>代の頃に結核概応あり。</w:t>
      </w:r>
    </w:p>
    <w:p w:rsidR="00F14113" w:rsidRDefault="00F14113">
      <w:pPr>
        <w:pStyle w:val="Footer"/>
        <w:numPr>
          <w:ilvl w:val="0"/>
          <w:numId w:val="38"/>
        </w:numPr>
        <w:tabs>
          <w:tab w:val="clear" w:pos="4252"/>
          <w:tab w:val="clear" w:pos="8504"/>
        </w:tabs>
        <w:snapToGrid/>
        <w:rPr>
          <w:rFonts w:ascii="ＭＳ ゴシック" w:eastAsia="ＭＳ ゴシック" w:hAnsi="ＭＳ ゴシック" w:cstheme="minorBidi"/>
          <w:shd w:val="pct15" w:color="auto" w:fill="FFFFFF"/>
        </w:rPr>
      </w:pPr>
      <w:r>
        <w:rPr>
          <w:rFonts w:ascii="ＭＳ ゴシック" w:eastAsia="ＭＳ ゴシック" w:hAnsi="ＭＳ ゴシック" w:cs="ＭＳ ゴシック" w:hint="eastAsia"/>
        </w:rPr>
        <w:t>与薬時工夫をする。</w:t>
      </w:r>
    </w:p>
    <w:p w:rsidR="00F14113" w:rsidRDefault="00F14113">
      <w:pPr>
        <w:pStyle w:val="Footer"/>
        <w:numPr>
          <w:ilvl w:val="0"/>
          <w:numId w:val="38"/>
        </w:numPr>
        <w:tabs>
          <w:tab w:val="clear" w:pos="4252"/>
          <w:tab w:val="clear" w:pos="8504"/>
        </w:tabs>
        <w:snapToGrid/>
        <w:rPr>
          <w:rFonts w:ascii="ＭＳ ゴシック" w:eastAsia="ＭＳ ゴシック" w:hAnsi="ＭＳ ゴシック" w:cstheme="minorBidi"/>
          <w:shd w:val="pct15" w:color="auto" w:fill="FFFFFF"/>
        </w:rPr>
      </w:pPr>
      <w:r>
        <w:rPr>
          <w:rFonts w:ascii="ＭＳ ゴシック" w:eastAsia="ＭＳ ゴシック" w:hAnsi="ＭＳ ゴシック" w:cs="ＭＳ ゴシック" w:hint="eastAsia"/>
        </w:rPr>
        <w:t>ちょうじゃ様の宿のスタッフ、ケアマネ、ＰＳＷ、ご家族と、これまでの経過の詳細と</w:t>
      </w:r>
    </w:p>
    <w:p w:rsidR="00F14113" w:rsidRDefault="00F14113">
      <w:pPr>
        <w:pStyle w:val="Footer"/>
        <w:tabs>
          <w:tab w:val="clear" w:pos="4252"/>
          <w:tab w:val="clear" w:pos="8504"/>
        </w:tabs>
        <w:snapToGrid/>
        <w:ind w:leftChars="200" w:left="31680"/>
        <w:rPr>
          <w:rFonts w:ascii="ＭＳ ゴシック" w:eastAsia="ＭＳ ゴシック" w:hAnsi="ＭＳ ゴシック" w:cstheme="minorBidi"/>
          <w:shd w:val="pct15" w:color="auto" w:fill="FFFFFF"/>
        </w:rPr>
      </w:pPr>
      <w:r>
        <w:rPr>
          <w:rFonts w:ascii="ＭＳ ゴシック" w:eastAsia="ＭＳ ゴシック" w:hAnsi="ＭＳ ゴシック" w:cs="ＭＳ ゴシック" w:hint="eastAsia"/>
        </w:rPr>
        <w:t>今後について、当院に何を期待しているかを話し合う。</w:t>
      </w:r>
    </w:p>
    <w:sectPr w:rsidR="00F14113" w:rsidSect="00F14113">
      <w:pgSz w:w="11906" w:h="16838" w:code="9"/>
      <w:pgMar w:top="1134" w:right="1134" w:bottom="1134" w:left="1134" w:header="851" w:footer="992" w:gutter="56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113" w:rsidRDefault="00F14113">
      <w:pPr>
        <w:rPr>
          <w:rFonts w:ascii="Times New Roman" w:hAnsi="Times New Roman" w:cs="Times New Roman"/>
        </w:rPr>
      </w:pPr>
      <w:r>
        <w:rPr>
          <w:rFonts w:ascii="Times New Roman" w:hAnsi="Times New Roman" w:cs="Times New Roman"/>
        </w:rPr>
        <w:separator/>
      </w:r>
    </w:p>
  </w:endnote>
  <w:endnote w:type="continuationSeparator" w:id="0">
    <w:p w:rsidR="00F14113" w:rsidRDefault="00F14113">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113" w:rsidRDefault="00F14113">
      <w:pPr>
        <w:rPr>
          <w:rFonts w:ascii="Times New Roman" w:hAnsi="Times New Roman" w:cs="Times New Roman"/>
        </w:rPr>
      </w:pPr>
      <w:r>
        <w:rPr>
          <w:rFonts w:ascii="Times New Roman" w:hAnsi="Times New Roman" w:cs="Times New Roman"/>
        </w:rPr>
        <w:separator/>
      </w:r>
    </w:p>
  </w:footnote>
  <w:footnote w:type="continuationSeparator" w:id="0">
    <w:p w:rsidR="00F14113" w:rsidRDefault="00F14113">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77B9"/>
    <w:multiLevelType w:val="hybridMultilevel"/>
    <w:tmpl w:val="64FA6A3A"/>
    <w:lvl w:ilvl="0" w:tplc="E5966112">
      <w:start w:val="19"/>
      <w:numFmt w:val="bullet"/>
      <w:lvlText w:val="・"/>
      <w:lvlJc w:val="left"/>
      <w:pPr>
        <w:tabs>
          <w:tab w:val="num" w:pos="360"/>
        </w:tabs>
        <w:ind w:left="360" w:hanging="360"/>
      </w:pPr>
      <w:rPr>
        <w:rFonts w:ascii="ＭＳ 明朝" w:eastAsia="ＭＳ 明朝" w:hAnsi="ＭＳ 明朝"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
    <w:nsid w:val="07601BB5"/>
    <w:multiLevelType w:val="hybridMultilevel"/>
    <w:tmpl w:val="5CCC5B06"/>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
    <w:nsid w:val="080D1C0B"/>
    <w:multiLevelType w:val="hybridMultilevel"/>
    <w:tmpl w:val="2898D1B6"/>
    <w:lvl w:ilvl="0" w:tplc="BFA82A60">
      <w:start w:val="5"/>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
    <w:nsid w:val="0ABC7CBD"/>
    <w:multiLevelType w:val="hybridMultilevel"/>
    <w:tmpl w:val="754675D0"/>
    <w:lvl w:ilvl="0" w:tplc="04090001">
      <w:start w:val="1"/>
      <w:numFmt w:val="bullet"/>
      <w:lvlText w:val=""/>
      <w:lvlJc w:val="left"/>
      <w:pPr>
        <w:tabs>
          <w:tab w:val="num" w:pos="420"/>
        </w:tabs>
        <w:ind w:left="420" w:hanging="420"/>
      </w:pPr>
      <w:rPr>
        <w:rFonts w:ascii="Wingdings" w:hAnsi="Wingdings" w:cs="Wingdings"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4">
    <w:nsid w:val="0B7F49AF"/>
    <w:multiLevelType w:val="hybridMultilevel"/>
    <w:tmpl w:val="D362E65C"/>
    <w:lvl w:ilvl="0" w:tplc="0F14B3E8">
      <w:numFmt w:val="bullet"/>
      <w:lvlText w:val="・"/>
      <w:lvlJc w:val="left"/>
      <w:pPr>
        <w:tabs>
          <w:tab w:val="num" w:pos="360"/>
        </w:tabs>
        <w:ind w:left="360" w:hanging="360"/>
      </w:pPr>
      <w:rPr>
        <w:rFonts w:ascii="Times New Roman" w:eastAsia="ＭＳ ゴシック" w:hAnsi="Times New Roman" w:hint="default"/>
      </w:rPr>
    </w:lvl>
    <w:lvl w:ilvl="1" w:tplc="17F2032E">
      <w:numFmt w:val="bullet"/>
      <w:lvlText w:val="＊"/>
      <w:lvlJc w:val="left"/>
      <w:pPr>
        <w:tabs>
          <w:tab w:val="num" w:pos="780"/>
        </w:tabs>
        <w:ind w:left="780" w:hanging="360"/>
      </w:pPr>
      <w:rPr>
        <w:rFonts w:ascii="ＭＳ ゴシック" w:eastAsia="ＭＳ ゴシック" w:hAnsi="ＭＳ ゴシック" w:hint="eastAsia"/>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5">
    <w:nsid w:val="0F4465B3"/>
    <w:multiLevelType w:val="hybridMultilevel"/>
    <w:tmpl w:val="FC5840BC"/>
    <w:lvl w:ilvl="0" w:tplc="A234264E">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6">
    <w:nsid w:val="107D3039"/>
    <w:multiLevelType w:val="hybridMultilevel"/>
    <w:tmpl w:val="7F820AE2"/>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7">
    <w:nsid w:val="13333EAC"/>
    <w:multiLevelType w:val="hybridMultilevel"/>
    <w:tmpl w:val="07E66092"/>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8">
    <w:nsid w:val="13E56880"/>
    <w:multiLevelType w:val="hybridMultilevel"/>
    <w:tmpl w:val="1FAC9340"/>
    <w:lvl w:ilvl="0" w:tplc="45AADACA">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9">
    <w:nsid w:val="175B41FB"/>
    <w:multiLevelType w:val="hybridMultilevel"/>
    <w:tmpl w:val="6D7C8914"/>
    <w:lvl w:ilvl="0" w:tplc="039A9BAA">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0">
    <w:nsid w:val="1A5C68D0"/>
    <w:multiLevelType w:val="hybridMultilevel"/>
    <w:tmpl w:val="C9B828AE"/>
    <w:lvl w:ilvl="0" w:tplc="E16C9AA2">
      <w:start w:val="1"/>
      <w:numFmt w:val="decimalEnclosedCircle"/>
      <w:lvlText w:val="%1"/>
      <w:lvlJc w:val="left"/>
      <w:pPr>
        <w:tabs>
          <w:tab w:val="num" w:pos="360"/>
        </w:tabs>
        <w:ind w:left="360" w:hanging="360"/>
      </w:pPr>
      <w:rPr>
        <w:rFonts w:ascii="Times New Roman" w:hAnsi="Times New Roman" w:cs="Times New Roman" w:hint="eastAsia"/>
      </w:rPr>
    </w:lvl>
    <w:lvl w:ilvl="1" w:tplc="11F8A608">
      <w:start w:val="2"/>
      <w:numFmt w:val="bullet"/>
      <w:lvlText w:val="※"/>
      <w:lvlJc w:val="left"/>
      <w:pPr>
        <w:tabs>
          <w:tab w:val="num" w:pos="780"/>
        </w:tabs>
        <w:ind w:left="780" w:hanging="360"/>
      </w:pPr>
      <w:rPr>
        <w:rFonts w:ascii="ＭＳ 明朝" w:eastAsia="ＭＳ 明朝" w:hAnsi="ＭＳ 明朝" w:hint="eastAsia"/>
      </w:rPr>
    </w:lvl>
    <w:lvl w:ilvl="2" w:tplc="04090011">
      <w:start w:val="1"/>
      <w:numFmt w:val="decimalEnclosedCircle"/>
      <w:lvlText w:val="%3"/>
      <w:lvlJc w:val="left"/>
      <w:pPr>
        <w:tabs>
          <w:tab w:val="num" w:pos="1260"/>
        </w:tabs>
        <w:ind w:left="1260" w:hanging="420"/>
      </w:pPr>
      <w:rPr>
        <w:rFonts w:ascii="Times New Roman" w:hAnsi="Times New Roman" w:cs="Times New Roman"/>
      </w:rPr>
    </w:lvl>
    <w:lvl w:ilvl="3" w:tplc="0409000F">
      <w:start w:val="1"/>
      <w:numFmt w:val="decimal"/>
      <w:lvlText w:val="%4."/>
      <w:lvlJc w:val="left"/>
      <w:pPr>
        <w:tabs>
          <w:tab w:val="num" w:pos="1680"/>
        </w:tabs>
        <w:ind w:left="1680" w:hanging="420"/>
      </w:pPr>
      <w:rPr>
        <w:rFonts w:ascii="Times New Roman" w:hAnsi="Times New Roman" w:cs="Times New Roman"/>
      </w:rPr>
    </w:lvl>
    <w:lvl w:ilvl="4" w:tplc="04090017">
      <w:start w:val="1"/>
      <w:numFmt w:val="aiueoFullWidth"/>
      <w:lvlText w:val="(%5)"/>
      <w:lvlJc w:val="left"/>
      <w:pPr>
        <w:tabs>
          <w:tab w:val="num" w:pos="2100"/>
        </w:tabs>
        <w:ind w:left="2100" w:hanging="420"/>
      </w:pPr>
      <w:rPr>
        <w:rFonts w:ascii="Times New Roman" w:hAnsi="Times New Roman" w:cs="Times New Roman"/>
      </w:rPr>
    </w:lvl>
    <w:lvl w:ilvl="5" w:tplc="04090011">
      <w:start w:val="1"/>
      <w:numFmt w:val="decimalEnclosedCircle"/>
      <w:lvlText w:val="%6"/>
      <w:lvlJc w:val="left"/>
      <w:pPr>
        <w:tabs>
          <w:tab w:val="num" w:pos="2520"/>
        </w:tabs>
        <w:ind w:left="2520" w:hanging="420"/>
      </w:pPr>
      <w:rPr>
        <w:rFonts w:ascii="Times New Roman" w:hAnsi="Times New Roman" w:cs="Times New Roman"/>
      </w:rPr>
    </w:lvl>
    <w:lvl w:ilvl="6" w:tplc="0409000F">
      <w:start w:val="1"/>
      <w:numFmt w:val="decimal"/>
      <w:lvlText w:val="%7."/>
      <w:lvlJc w:val="left"/>
      <w:pPr>
        <w:tabs>
          <w:tab w:val="num" w:pos="2940"/>
        </w:tabs>
        <w:ind w:left="2940" w:hanging="420"/>
      </w:pPr>
      <w:rPr>
        <w:rFonts w:ascii="Times New Roman" w:hAnsi="Times New Roman" w:cs="Times New Roman"/>
      </w:rPr>
    </w:lvl>
    <w:lvl w:ilvl="7" w:tplc="04090017">
      <w:start w:val="1"/>
      <w:numFmt w:val="aiueoFullWidth"/>
      <w:lvlText w:val="(%8)"/>
      <w:lvlJc w:val="left"/>
      <w:pPr>
        <w:tabs>
          <w:tab w:val="num" w:pos="3360"/>
        </w:tabs>
        <w:ind w:left="3360" w:hanging="420"/>
      </w:pPr>
      <w:rPr>
        <w:rFonts w:ascii="Times New Roman" w:hAnsi="Times New Roman" w:cs="Times New Roman"/>
      </w:rPr>
    </w:lvl>
    <w:lvl w:ilvl="8" w:tplc="04090011">
      <w:start w:val="1"/>
      <w:numFmt w:val="decimalEnclosedCircle"/>
      <w:lvlText w:val="%9"/>
      <w:lvlJc w:val="left"/>
      <w:pPr>
        <w:tabs>
          <w:tab w:val="num" w:pos="3780"/>
        </w:tabs>
        <w:ind w:left="3780" w:hanging="420"/>
      </w:pPr>
      <w:rPr>
        <w:rFonts w:ascii="Times New Roman" w:hAnsi="Times New Roman" w:cs="Times New Roman"/>
      </w:rPr>
    </w:lvl>
  </w:abstractNum>
  <w:abstractNum w:abstractNumId="11">
    <w:nsid w:val="1C0B0024"/>
    <w:multiLevelType w:val="hybridMultilevel"/>
    <w:tmpl w:val="CCAA3E54"/>
    <w:lvl w:ilvl="0" w:tplc="F7040720">
      <w:start w:val="19"/>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2">
    <w:nsid w:val="1E4326D6"/>
    <w:multiLevelType w:val="hybridMultilevel"/>
    <w:tmpl w:val="3BAA3122"/>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3">
    <w:nsid w:val="1ECF21D8"/>
    <w:multiLevelType w:val="hybridMultilevel"/>
    <w:tmpl w:val="05587FA0"/>
    <w:lvl w:ilvl="0" w:tplc="058C0DFE">
      <w:start w:val="19"/>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4">
    <w:nsid w:val="1FD44F26"/>
    <w:multiLevelType w:val="hybridMultilevel"/>
    <w:tmpl w:val="2E8E4468"/>
    <w:lvl w:ilvl="0" w:tplc="FA54F9D0">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5">
    <w:nsid w:val="2096508F"/>
    <w:multiLevelType w:val="hybridMultilevel"/>
    <w:tmpl w:val="A11AE5A2"/>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6">
    <w:nsid w:val="24CE21EE"/>
    <w:multiLevelType w:val="hybridMultilevel"/>
    <w:tmpl w:val="D9C030BC"/>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7">
    <w:nsid w:val="2D8E5885"/>
    <w:multiLevelType w:val="hybridMultilevel"/>
    <w:tmpl w:val="D64812C8"/>
    <w:lvl w:ilvl="0" w:tplc="9FF289E6">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8">
    <w:nsid w:val="2F82415F"/>
    <w:multiLevelType w:val="hybridMultilevel"/>
    <w:tmpl w:val="7D825C80"/>
    <w:lvl w:ilvl="0" w:tplc="6852A91E">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9">
    <w:nsid w:val="315B35B9"/>
    <w:multiLevelType w:val="hybridMultilevel"/>
    <w:tmpl w:val="66462BD4"/>
    <w:lvl w:ilvl="0" w:tplc="6644A902">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0">
    <w:nsid w:val="36D72114"/>
    <w:multiLevelType w:val="hybridMultilevel"/>
    <w:tmpl w:val="8C6C70B4"/>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1">
    <w:nsid w:val="3C2F1C85"/>
    <w:multiLevelType w:val="hybridMultilevel"/>
    <w:tmpl w:val="06B6DAD0"/>
    <w:lvl w:ilvl="0" w:tplc="E840A47E">
      <w:start w:val="5"/>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2">
    <w:nsid w:val="3E325031"/>
    <w:multiLevelType w:val="hybridMultilevel"/>
    <w:tmpl w:val="034A7FD4"/>
    <w:lvl w:ilvl="0" w:tplc="6644A902">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3">
    <w:nsid w:val="3E922180"/>
    <w:multiLevelType w:val="hybridMultilevel"/>
    <w:tmpl w:val="0A746A78"/>
    <w:lvl w:ilvl="0" w:tplc="1DCEBDF6">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4">
    <w:nsid w:val="429175E5"/>
    <w:multiLevelType w:val="hybridMultilevel"/>
    <w:tmpl w:val="9ACCFAA0"/>
    <w:lvl w:ilvl="0" w:tplc="6644A902">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5">
    <w:nsid w:val="44355848"/>
    <w:multiLevelType w:val="hybridMultilevel"/>
    <w:tmpl w:val="66D2059C"/>
    <w:lvl w:ilvl="0" w:tplc="C5B09930">
      <w:start w:val="19"/>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6">
    <w:nsid w:val="498F4692"/>
    <w:multiLevelType w:val="hybridMultilevel"/>
    <w:tmpl w:val="D7BCCB66"/>
    <w:lvl w:ilvl="0" w:tplc="7EEA406C">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7">
    <w:nsid w:val="5074459C"/>
    <w:multiLevelType w:val="hybridMultilevel"/>
    <w:tmpl w:val="00DEB22C"/>
    <w:lvl w:ilvl="0" w:tplc="0954546A">
      <w:start w:val="19"/>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8">
    <w:nsid w:val="572B5C83"/>
    <w:multiLevelType w:val="hybridMultilevel"/>
    <w:tmpl w:val="6FBCF06C"/>
    <w:lvl w:ilvl="0" w:tplc="E266F278">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29">
    <w:nsid w:val="5B3A181D"/>
    <w:multiLevelType w:val="hybridMultilevel"/>
    <w:tmpl w:val="8C089780"/>
    <w:lvl w:ilvl="0" w:tplc="CADAB350">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0">
    <w:nsid w:val="64A847B0"/>
    <w:multiLevelType w:val="hybridMultilevel"/>
    <w:tmpl w:val="FE20B6B4"/>
    <w:lvl w:ilvl="0" w:tplc="04090001">
      <w:start w:val="1"/>
      <w:numFmt w:val="bullet"/>
      <w:lvlText w:val=""/>
      <w:lvlJc w:val="left"/>
      <w:pPr>
        <w:tabs>
          <w:tab w:val="num" w:pos="420"/>
        </w:tabs>
        <w:ind w:left="420" w:hanging="420"/>
      </w:pPr>
      <w:rPr>
        <w:rFonts w:ascii="Wingdings" w:hAnsi="Wingdings" w:cs="Wingdings"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1">
    <w:nsid w:val="659E20AA"/>
    <w:multiLevelType w:val="hybridMultilevel"/>
    <w:tmpl w:val="BD8AF414"/>
    <w:lvl w:ilvl="0" w:tplc="9F32C658">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2">
    <w:nsid w:val="675F0186"/>
    <w:multiLevelType w:val="hybridMultilevel"/>
    <w:tmpl w:val="5FD25C8C"/>
    <w:lvl w:ilvl="0" w:tplc="04090001">
      <w:start w:val="1"/>
      <w:numFmt w:val="bullet"/>
      <w:lvlText w:val=""/>
      <w:lvlJc w:val="left"/>
      <w:pPr>
        <w:tabs>
          <w:tab w:val="num" w:pos="420"/>
        </w:tabs>
        <w:ind w:left="420" w:hanging="420"/>
      </w:pPr>
      <w:rPr>
        <w:rFonts w:ascii="Wingdings" w:hAnsi="Wingdings" w:cs="Wingdings"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3">
    <w:nsid w:val="683B6A5A"/>
    <w:multiLevelType w:val="hybridMultilevel"/>
    <w:tmpl w:val="BE660314"/>
    <w:lvl w:ilvl="0" w:tplc="6644A902">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4">
    <w:nsid w:val="6EE755CA"/>
    <w:multiLevelType w:val="hybridMultilevel"/>
    <w:tmpl w:val="05C0E6FC"/>
    <w:lvl w:ilvl="0" w:tplc="0F14B3E8">
      <w:numFmt w:val="bullet"/>
      <w:lvlText w:val="・"/>
      <w:lvlJc w:val="left"/>
      <w:pPr>
        <w:tabs>
          <w:tab w:val="num" w:pos="360"/>
        </w:tabs>
        <w:ind w:left="360" w:hanging="360"/>
      </w:pPr>
      <w:rPr>
        <w:rFonts w:ascii="Times New Roman" w:eastAsia="ＭＳ ゴシック" w:hAnsi="Times New Roman" w:hint="default"/>
      </w:rPr>
    </w:lvl>
    <w:lvl w:ilvl="1" w:tplc="F440E1C4">
      <w:numFmt w:val="bullet"/>
      <w:lvlText w:val="＊"/>
      <w:lvlJc w:val="left"/>
      <w:pPr>
        <w:tabs>
          <w:tab w:val="num" w:pos="780"/>
        </w:tabs>
        <w:ind w:left="780" w:hanging="360"/>
      </w:pPr>
      <w:rPr>
        <w:rFonts w:ascii="ＭＳ ゴシック" w:eastAsia="ＭＳ ゴシック" w:hAnsi="ＭＳ ゴシック" w:hint="eastAsia"/>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5">
    <w:nsid w:val="727000BF"/>
    <w:multiLevelType w:val="hybridMultilevel"/>
    <w:tmpl w:val="35A0C880"/>
    <w:lvl w:ilvl="0" w:tplc="7C9CD202">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6">
    <w:nsid w:val="732A5915"/>
    <w:multiLevelType w:val="hybridMultilevel"/>
    <w:tmpl w:val="8B34EB2A"/>
    <w:lvl w:ilvl="0" w:tplc="03EA7928">
      <w:start w:val="5"/>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7">
    <w:nsid w:val="77001DDB"/>
    <w:multiLevelType w:val="hybridMultilevel"/>
    <w:tmpl w:val="0590A6F4"/>
    <w:lvl w:ilvl="0" w:tplc="683411EC">
      <w:start w:val="19"/>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38">
    <w:nsid w:val="7AC114CD"/>
    <w:multiLevelType w:val="hybridMultilevel"/>
    <w:tmpl w:val="8C005A50"/>
    <w:lvl w:ilvl="0" w:tplc="9B9C1838">
      <w:start w:val="19"/>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cs="Wingdings" w:hint="default"/>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num w:numId="1">
    <w:abstractNumId w:val="10"/>
  </w:num>
  <w:num w:numId="2">
    <w:abstractNumId w:val="24"/>
  </w:num>
  <w:num w:numId="3">
    <w:abstractNumId w:val="19"/>
  </w:num>
  <w:num w:numId="4">
    <w:abstractNumId w:val="33"/>
  </w:num>
  <w:num w:numId="5">
    <w:abstractNumId w:val="8"/>
  </w:num>
  <w:num w:numId="6">
    <w:abstractNumId w:val="27"/>
  </w:num>
  <w:num w:numId="7">
    <w:abstractNumId w:val="35"/>
  </w:num>
  <w:num w:numId="8">
    <w:abstractNumId w:val="17"/>
  </w:num>
  <w:num w:numId="9">
    <w:abstractNumId w:val="37"/>
  </w:num>
  <w:num w:numId="10">
    <w:abstractNumId w:val="26"/>
  </w:num>
  <w:num w:numId="11">
    <w:abstractNumId w:val="28"/>
  </w:num>
  <w:num w:numId="12">
    <w:abstractNumId w:val="38"/>
  </w:num>
  <w:num w:numId="13">
    <w:abstractNumId w:val="11"/>
  </w:num>
  <w:num w:numId="14">
    <w:abstractNumId w:val="21"/>
  </w:num>
  <w:num w:numId="15">
    <w:abstractNumId w:val="2"/>
  </w:num>
  <w:num w:numId="16">
    <w:abstractNumId w:val="36"/>
  </w:num>
  <w:num w:numId="17">
    <w:abstractNumId w:val="0"/>
  </w:num>
  <w:num w:numId="18">
    <w:abstractNumId w:val="22"/>
  </w:num>
  <w:num w:numId="19">
    <w:abstractNumId w:val="29"/>
  </w:num>
  <w:num w:numId="20">
    <w:abstractNumId w:val="23"/>
  </w:num>
  <w:num w:numId="21">
    <w:abstractNumId w:val="5"/>
  </w:num>
  <w:num w:numId="22">
    <w:abstractNumId w:val="31"/>
  </w:num>
  <w:num w:numId="23">
    <w:abstractNumId w:val="9"/>
  </w:num>
  <w:num w:numId="24">
    <w:abstractNumId w:val="14"/>
  </w:num>
  <w:num w:numId="25">
    <w:abstractNumId w:val="13"/>
  </w:num>
  <w:num w:numId="26">
    <w:abstractNumId w:val="25"/>
  </w:num>
  <w:num w:numId="27">
    <w:abstractNumId w:val="32"/>
  </w:num>
  <w:num w:numId="28">
    <w:abstractNumId w:val="30"/>
  </w:num>
  <w:num w:numId="29">
    <w:abstractNumId w:val="34"/>
  </w:num>
  <w:num w:numId="30">
    <w:abstractNumId w:val="15"/>
  </w:num>
  <w:num w:numId="31">
    <w:abstractNumId w:val="6"/>
  </w:num>
  <w:num w:numId="32">
    <w:abstractNumId w:val="7"/>
  </w:num>
  <w:num w:numId="33">
    <w:abstractNumId w:val="16"/>
  </w:num>
  <w:num w:numId="34">
    <w:abstractNumId w:val="1"/>
  </w:num>
  <w:num w:numId="35">
    <w:abstractNumId w:val="20"/>
  </w:num>
  <w:num w:numId="36">
    <w:abstractNumId w:val="18"/>
  </w:num>
  <w:num w:numId="37">
    <w:abstractNumId w:val="4"/>
  </w:num>
  <w:num w:numId="38">
    <w:abstractNumId w:val="12"/>
  </w:num>
  <w:num w:numId="3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oNotHyphenateCaps/>
  <w:drawingGridHorizontalSpacing w:val="105"/>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4113"/>
    <w:rsid w:val="00F14113"/>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Date" w:unhideWhenUsed="0"/>
    <w:lsdException w:name="Body Text 2" w:unhideWhenUsed="0"/>
    <w:lsdException w:name="Body Text Indent 2" w:unhideWhenUsed="0"/>
    <w:lsdException w:name="Body Text Indent 3" w:unhideWhenUsed="0"/>
    <w:lsdException w:name="Hyperlink" w:unhideWhenUsed="0"/>
    <w:lsdException w:name="FollowedHyperlink" w:unhideWhenUsed="0"/>
    <w:lsdException w:name="Strong" w:semiHidden="0" w:unhideWhenUsed="0" w:qFormat="1"/>
    <w:lsdException w:name="Emphasis" w:semiHidden="0" w:uiPriority="20" w:unhideWhenUsed="0" w:qFormat="1"/>
    <w:lsdException w:name="Normal (Web)" w:unhideWhenUsed="0"/>
    <w:lsdException w:name="HTML Preformatted"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entury" w:eastAsia="ＭＳ 明朝" w:hAnsi="Century" w:cs="Century"/>
      <w:szCs w:val="21"/>
    </w:rPr>
  </w:style>
  <w:style w:type="paragraph" w:styleId="Heading1">
    <w:name w:val="heading 1"/>
    <w:basedOn w:val="Normal"/>
    <w:next w:val="Normal"/>
    <w:link w:val="Heading1Char"/>
    <w:uiPriority w:val="99"/>
    <w:qFormat/>
    <w:pPr>
      <w:autoSpaceDE w:val="0"/>
      <w:autoSpaceDN w:val="0"/>
      <w:adjustRightInd w:val="0"/>
      <w:jc w:val="center"/>
      <w:outlineLvl w:val="0"/>
    </w:pPr>
    <w:rPr>
      <w:rFonts w:ascii="Tahoma" w:eastAsia="ＭＳ Ｐゴシック" w:hAnsi="Times New Roman" w:cs="Tahoma"/>
      <w:kern w:val="0"/>
      <w:sz w:val="44"/>
      <w:szCs w:val="44"/>
      <w:lang w:val="ja-JP"/>
    </w:rPr>
  </w:style>
  <w:style w:type="paragraph" w:styleId="Heading2">
    <w:name w:val="heading 2"/>
    <w:basedOn w:val="Normal"/>
    <w:next w:val="Normal"/>
    <w:link w:val="Heading2Char"/>
    <w:uiPriority w:val="99"/>
    <w:qFormat/>
    <w:pPr>
      <w:autoSpaceDE w:val="0"/>
      <w:autoSpaceDN w:val="0"/>
      <w:adjustRightInd w:val="0"/>
      <w:ind w:left="270" w:hanging="270"/>
      <w:jc w:val="left"/>
      <w:outlineLvl w:val="1"/>
    </w:pPr>
    <w:rPr>
      <w:rFonts w:ascii="Tahoma" w:eastAsia="ＭＳ Ｐゴシック" w:hAnsi="Times New Roman" w:cs="Tahoma"/>
      <w:kern w:val="0"/>
      <w:sz w:val="32"/>
      <w:szCs w:val="32"/>
      <w:lang w:val="ja-JP"/>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eastAsia="ＭＳ ゴシック" w:hAnsi="Arial" w:cs="Arial"/>
      <w:kern w:val="2"/>
      <w:sz w:val="24"/>
      <w:szCs w:val="24"/>
    </w:rPr>
  </w:style>
  <w:style w:type="character" w:customStyle="1" w:styleId="Heading2Char">
    <w:name w:val="Heading 2 Char"/>
    <w:basedOn w:val="DefaultParagraphFont"/>
    <w:link w:val="Heading2"/>
    <w:uiPriority w:val="99"/>
    <w:rPr>
      <w:rFonts w:ascii="Arial" w:eastAsia="ＭＳ ゴシック" w:hAnsi="Arial" w:cs="Arial"/>
      <w:kern w:val="2"/>
      <w:sz w:val="24"/>
      <w:szCs w:val="24"/>
    </w:rPr>
  </w:style>
  <w:style w:type="paragraph" w:customStyle="1" w:styleId="a">
    <w:name w:val="一太郎８/９"/>
    <w:uiPriority w:val="99"/>
    <w:pPr>
      <w:widowControl w:val="0"/>
      <w:wordWrap w:val="0"/>
      <w:autoSpaceDE w:val="0"/>
      <w:autoSpaceDN w:val="0"/>
      <w:adjustRightInd w:val="0"/>
      <w:spacing w:line="329" w:lineRule="atLeast"/>
      <w:jc w:val="both"/>
    </w:pPr>
    <w:rPr>
      <w:rFonts w:ascii="ＭＳ ゴシック" w:eastAsia="ＭＳ ゴシック" w:hAnsi="Century" w:cs="ＭＳ ゴシック"/>
      <w:kern w:val="0"/>
      <w:sz w:val="24"/>
      <w:szCs w:val="24"/>
    </w:rPr>
  </w:style>
  <w:style w:type="paragraph" w:styleId="HTMLPreformatted">
    <w:name w:val="HTML Preformatted"/>
    <w:basedOn w:val="Normal"/>
    <w:link w:val="HTMLPreformatted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0"/>
      <w:szCs w:val="20"/>
    </w:rPr>
  </w:style>
  <w:style w:type="character" w:customStyle="1" w:styleId="HTMLPreformattedChar">
    <w:name w:val="HTML Preformatted Char"/>
    <w:basedOn w:val="DefaultParagraphFont"/>
    <w:link w:val="HTMLPreformatted"/>
    <w:uiPriority w:val="99"/>
    <w:rPr>
      <w:rFonts w:ascii="Courier New" w:hAnsi="Courier New" w:cs="Courier New"/>
      <w:kern w:val="2"/>
    </w:rPr>
  </w:style>
  <w:style w:type="character" w:customStyle="1" w:styleId="fblack101001">
    <w:name w:val="fblack101001"/>
    <w:uiPriority w:val="99"/>
    <w:rPr>
      <w:color w:val="000000"/>
      <w:sz w:val="20"/>
      <w:szCs w:val="20"/>
    </w:rPr>
  </w:style>
  <w:style w:type="paragraph" w:styleId="BodyTextIndent">
    <w:name w:val="Body Text Indent"/>
    <w:basedOn w:val="Normal"/>
    <w:link w:val="BodyTextIndentChar"/>
    <w:uiPriority w:val="99"/>
    <w:pPr>
      <w:ind w:leftChars="114" w:left="239"/>
    </w:pPr>
    <w:rPr>
      <w:rFonts w:ascii="ＭＳ ゴシック" w:eastAsia="ＭＳ ゴシック" w:hAnsi="ＭＳ ゴシック" w:cs="ＭＳ ゴシック"/>
      <w:sz w:val="24"/>
      <w:szCs w:val="24"/>
    </w:rPr>
  </w:style>
  <w:style w:type="character" w:customStyle="1" w:styleId="BodyTextIndentChar">
    <w:name w:val="Body Text Indent Char"/>
    <w:basedOn w:val="DefaultParagraphFont"/>
    <w:link w:val="BodyTextIndent"/>
    <w:uiPriority w:val="99"/>
    <w:rPr>
      <w:rFonts w:ascii="Times New Roman" w:hAnsi="Times New Roman" w:cs="Times New Roman"/>
      <w:kern w:val="2"/>
      <w:sz w:val="24"/>
      <w:szCs w:val="24"/>
    </w:rPr>
  </w:style>
  <w:style w:type="paragraph" w:styleId="BodyTextIndent2">
    <w:name w:val="Body Text Indent 2"/>
    <w:basedOn w:val="Normal"/>
    <w:link w:val="BodyTextIndent2Char"/>
    <w:uiPriority w:val="99"/>
    <w:pPr>
      <w:ind w:left="180" w:hangingChars="75" w:hanging="180"/>
    </w:pPr>
    <w:rPr>
      <w:rFonts w:ascii="ＭＳ ゴシック" w:eastAsia="ＭＳ ゴシック" w:hAnsi="ＭＳ ゴシック" w:cs="ＭＳ ゴシック"/>
      <w:sz w:val="24"/>
      <w:szCs w:val="24"/>
    </w:rPr>
  </w:style>
  <w:style w:type="character" w:customStyle="1" w:styleId="BodyTextIndent2Char">
    <w:name w:val="Body Text Indent 2 Char"/>
    <w:basedOn w:val="DefaultParagraphFont"/>
    <w:link w:val="BodyTextIndent2"/>
    <w:uiPriority w:val="99"/>
    <w:rPr>
      <w:rFonts w:ascii="Times New Roman" w:hAnsi="Times New Roman" w:cs="Times New Roman"/>
      <w:kern w:val="2"/>
      <w:sz w:val="24"/>
      <w:szCs w:val="24"/>
    </w:rPr>
  </w:style>
  <w:style w:type="paragraph" w:styleId="BodyTextIndent3">
    <w:name w:val="Body Text Indent 3"/>
    <w:basedOn w:val="Normal"/>
    <w:link w:val="BodyTextIndent3Char"/>
    <w:uiPriority w:val="99"/>
    <w:pPr>
      <w:ind w:left="1680" w:hangingChars="700" w:hanging="1680"/>
    </w:pPr>
    <w:rPr>
      <w:rFonts w:ascii="ＭＳ ゴシック" w:eastAsia="ＭＳ ゴシック" w:hAnsi="ＭＳ ゴシック" w:cs="ＭＳ ゴシック"/>
      <w:sz w:val="24"/>
      <w:szCs w:val="24"/>
    </w:rPr>
  </w:style>
  <w:style w:type="character" w:customStyle="1" w:styleId="BodyTextIndent3Char">
    <w:name w:val="Body Text Indent 3 Char"/>
    <w:basedOn w:val="DefaultParagraphFont"/>
    <w:link w:val="BodyTextIndent3"/>
    <w:uiPriority w:val="99"/>
    <w:rPr>
      <w:rFonts w:ascii="Times New Roman" w:hAnsi="Times New Roman" w:cs="Times New Roman"/>
      <w:kern w:val="2"/>
      <w:sz w:val="16"/>
      <w:szCs w:val="16"/>
    </w:rPr>
  </w:style>
  <w:style w:type="paragraph" w:styleId="Header">
    <w:name w:val="header"/>
    <w:basedOn w:val="Normal"/>
    <w:link w:val="HeaderChar"/>
    <w:uiPriority w:val="99"/>
    <w:pPr>
      <w:tabs>
        <w:tab w:val="center" w:pos="4252"/>
        <w:tab w:val="right" w:pos="8504"/>
      </w:tabs>
      <w:snapToGrid w:val="0"/>
    </w:pPr>
    <w:rPr>
      <w:rFonts w:eastAsia="ＭＳ ゴシック"/>
      <w:sz w:val="22"/>
      <w:szCs w:val="22"/>
    </w:rPr>
  </w:style>
  <w:style w:type="character" w:customStyle="1" w:styleId="HeaderChar">
    <w:name w:val="Header Char"/>
    <w:basedOn w:val="DefaultParagraphFont"/>
    <w:link w:val="Header"/>
    <w:uiPriority w:val="99"/>
    <w:rPr>
      <w:rFonts w:ascii="Times New Roman" w:hAnsi="Times New Roman" w:cs="Times New Roman"/>
      <w:kern w:val="2"/>
      <w:sz w:val="24"/>
      <w:szCs w:val="24"/>
    </w:rPr>
  </w:style>
  <w:style w:type="paragraph" w:styleId="Date">
    <w:name w:val="Date"/>
    <w:basedOn w:val="Normal"/>
    <w:next w:val="Normal"/>
    <w:link w:val="DateChar"/>
    <w:uiPriority w:val="99"/>
    <w:rPr>
      <w:rFonts w:ascii="ＭＳ ゴシック" w:eastAsia="ＭＳ ゴシック" w:hAnsi="ＭＳ ゴシック" w:cs="ＭＳ ゴシック"/>
      <w:color w:val="000000"/>
      <w:kern w:val="0"/>
      <w:sz w:val="24"/>
      <w:szCs w:val="24"/>
    </w:rPr>
  </w:style>
  <w:style w:type="character" w:customStyle="1" w:styleId="DateChar">
    <w:name w:val="Date Char"/>
    <w:basedOn w:val="DefaultParagraphFont"/>
    <w:link w:val="Date"/>
    <w:uiPriority w:val="99"/>
    <w:rPr>
      <w:rFonts w:ascii="Times New Roman" w:hAnsi="Times New Roman" w:cs="Times New Roman"/>
      <w:kern w:val="2"/>
      <w:sz w:val="24"/>
      <w:szCs w:val="24"/>
    </w:rPr>
  </w:style>
  <w:style w:type="character" w:customStyle="1" w:styleId="fwhite101001">
    <w:name w:val="fwhite101001"/>
    <w:uiPriority w:val="99"/>
    <w:rPr>
      <w:color w:val="FFFFFF"/>
      <w:sz w:val="20"/>
      <w:szCs w:val="20"/>
    </w:rPr>
  </w:style>
  <w:style w:type="paragraph" w:styleId="BodyText">
    <w:name w:val="Body Text"/>
    <w:basedOn w:val="Normal"/>
    <w:link w:val="BodyTextChar"/>
    <w:uiPriority w:val="99"/>
    <w:rPr>
      <w:rFonts w:eastAsia="ＭＳ ゴシック"/>
      <w:sz w:val="22"/>
      <w:szCs w:val="22"/>
    </w:rPr>
  </w:style>
  <w:style w:type="character" w:customStyle="1" w:styleId="BodyTextChar">
    <w:name w:val="Body Text Char"/>
    <w:basedOn w:val="DefaultParagraphFont"/>
    <w:link w:val="BodyText"/>
    <w:uiPriority w:val="99"/>
    <w:rPr>
      <w:rFonts w:ascii="Times New Roman" w:hAnsi="Times New Roman" w:cs="Times New Roman"/>
      <w:kern w:val="2"/>
      <w:sz w:val="24"/>
      <w:szCs w:val="24"/>
    </w:rPr>
  </w:style>
  <w:style w:type="character" w:styleId="Strong">
    <w:name w:val="Strong"/>
    <w:basedOn w:val="DefaultParagraphFont"/>
    <w:uiPriority w:val="99"/>
    <w:qFormat/>
    <w:rPr>
      <w:rFonts w:ascii="Times New Roman" w:hAnsi="Times New Roman" w:cs="Times New Roman"/>
    </w:rPr>
  </w:style>
  <w:style w:type="paragraph" w:customStyle="1" w:styleId="a0">
    <w:name w:val="協調太字"/>
    <w:basedOn w:val="Normal"/>
    <w:uiPriority w:val="99"/>
    <w:rPr>
      <w:rFonts w:eastAsia="ＭＳ ゴシック"/>
      <w:sz w:val="22"/>
      <w:szCs w:val="22"/>
      <w:lang w:val="as-IN" w:bidi="as-IN"/>
    </w:rPr>
  </w:style>
  <w:style w:type="paragraph" w:customStyle="1" w:styleId="a1">
    <w:name w:val="リスト段落"/>
    <w:basedOn w:val="Normal"/>
    <w:uiPriority w:val="99"/>
    <w:pPr>
      <w:ind w:leftChars="400" w:left="840"/>
    </w:pPr>
  </w:style>
  <w:style w:type="paragraph" w:styleId="Footer">
    <w:name w:val="footer"/>
    <w:basedOn w:val="Normal"/>
    <w:link w:val="FooterChar"/>
    <w:uiPriority w:val="99"/>
    <w:pPr>
      <w:tabs>
        <w:tab w:val="center" w:pos="4252"/>
        <w:tab w:val="right" w:pos="8504"/>
      </w:tabs>
      <w:snapToGrid w:val="0"/>
    </w:pPr>
  </w:style>
  <w:style w:type="character" w:customStyle="1" w:styleId="FooterChar">
    <w:name w:val="Footer Char"/>
    <w:basedOn w:val="DefaultParagraphFont"/>
    <w:link w:val="Footer"/>
    <w:uiPriority w:val="99"/>
    <w:rPr>
      <w:rFonts w:ascii="Times New Roman" w:hAnsi="Times New Roman" w:cs="Times New Roman"/>
      <w:kern w:val="2"/>
      <w:sz w:val="24"/>
      <w:szCs w:val="24"/>
    </w:rPr>
  </w:style>
  <w:style w:type="character" w:customStyle="1" w:styleId="a2">
    <w:name w:val="フッター (文字)"/>
    <w:uiPriority w:val="99"/>
    <w:rPr>
      <w:kern w:val="2"/>
      <w:sz w:val="24"/>
      <w:szCs w:val="24"/>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NormalWeb">
    <w:name w:val="Normal (Web)"/>
    <w:basedOn w:val="Normal"/>
    <w:uiPriority w:val="99"/>
    <w:pPr>
      <w:widowControl/>
      <w:spacing w:before="100" w:beforeAutospacing="1" w:after="100" w:afterAutospacing="1"/>
      <w:ind w:left="150"/>
      <w:jc w:val="left"/>
    </w:pPr>
    <w:rPr>
      <w:rFonts w:ascii="ＭＳ 明朝" w:hAnsi="ＭＳ 明朝" w:cs="ＭＳ 明朝"/>
      <w:kern w:val="0"/>
      <w:sz w:val="24"/>
      <w:szCs w:val="24"/>
    </w:rPr>
  </w:style>
  <w:style w:type="paragraph" w:styleId="BodyText2">
    <w:name w:val="Body Text 2"/>
    <w:basedOn w:val="Normal"/>
    <w:link w:val="BodyText2Char"/>
    <w:uiPriority w:val="99"/>
    <w:pPr>
      <w:jc w:val="left"/>
    </w:pPr>
    <w:rPr>
      <w:rFonts w:ascii="ＭＳ ゴシック" w:eastAsia="ＭＳ ゴシック" w:hAnsi="ＭＳ ゴシック" w:cs="ＭＳ ゴシック"/>
      <w:color w:val="000000"/>
    </w:rPr>
  </w:style>
  <w:style w:type="character" w:customStyle="1" w:styleId="BodyText2Char">
    <w:name w:val="Body Text 2 Char"/>
    <w:basedOn w:val="DefaultParagraphFont"/>
    <w:link w:val="BodyText2"/>
    <w:uiPriority w:val="99"/>
    <w:rPr>
      <w:rFonts w:ascii="Times New Roman" w:hAnsi="Times New Roman" w:cs="Times New Roman"/>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371</TotalTime>
  <Pages>7</Pages>
  <Words>731</Words>
  <Characters>4171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＜連絡事項＞</dc:title>
  <dc:subject/>
  <dc:creator>hp-west</dc:creator>
  <cp:keywords/>
  <dc:description/>
  <cp:lastModifiedBy>hp-east</cp:lastModifiedBy>
  <cp:revision>170</cp:revision>
  <cp:lastPrinted>2012-01-28T05:55:00Z</cp:lastPrinted>
  <dcterms:created xsi:type="dcterms:W3CDTF">2012-01-28T01:49:00Z</dcterms:created>
  <dcterms:modified xsi:type="dcterms:W3CDTF">2012-01-31T04:59:00Z</dcterms:modified>
</cp:coreProperties>
</file>