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96A426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71DC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60F4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660F4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71DC3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4B2CCAB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60F4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29D975A" w:rsidR="003B5B78" w:rsidRPr="003C48EE" w:rsidRDefault="00271DC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7038494" w:rsidR="003B5B78" w:rsidRPr="000E6B18" w:rsidRDefault="00660F4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C81ABF0" w:rsidR="003B5B78" w:rsidRPr="003C48EE" w:rsidRDefault="00660F43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067180C" w:rsidR="00E96B55" w:rsidRPr="003C48EE" w:rsidRDefault="00660F43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0861D96" w:rsidR="003B5B78" w:rsidRPr="003C48EE" w:rsidRDefault="00660F43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8D5C617" w:rsidR="003B5B78" w:rsidRPr="003C48EE" w:rsidRDefault="00271DC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AEDEBBB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60F43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E19DC83" w:rsidR="003B5B78" w:rsidRPr="003C48EE" w:rsidRDefault="00271DC3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0EB27A8" w:rsidR="003B5B78" w:rsidRPr="003C48EE" w:rsidRDefault="00271DC3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418328B" w:rsidR="003B5B78" w:rsidRPr="00474BD7" w:rsidRDefault="00271DC3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60F43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373BE58" w:rsidR="003B5B78" w:rsidRPr="003C48EE" w:rsidRDefault="00271DC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85BC0A4" w:rsidR="003B5B78" w:rsidRPr="003C48EE" w:rsidRDefault="00271DC3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52CAAEA" w:rsidR="003B5B78" w:rsidRPr="003C48EE" w:rsidRDefault="00660F43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2E79F95" w:rsidR="003B5B78" w:rsidRPr="003C48EE" w:rsidRDefault="00660F4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4C6645F" w:rsidR="003B5B78" w:rsidRPr="00B2483C" w:rsidRDefault="00660F4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9093FDB" w:rsidR="003B5B78" w:rsidRPr="003C48EE" w:rsidRDefault="00693A66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60F43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B0D088A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97DEC40" w:rsidR="003B5B78" w:rsidRPr="003C48EE" w:rsidRDefault="00660F43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4966519" w:rsidR="00357984" w:rsidRPr="003C48EE" w:rsidRDefault="00660F43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99AC00A" w:rsidR="003B5B78" w:rsidRPr="003C48EE" w:rsidRDefault="00660F43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3504ED9" w:rsidR="003B5B78" w:rsidRPr="003C48EE" w:rsidRDefault="00660F4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2250A97" w:rsidR="00F96AF2" w:rsidRPr="003C48EE" w:rsidRDefault="00660F43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DF5358D" w14:textId="5AB2F433" w:rsidR="00120B6F" w:rsidRDefault="00BC2442" w:rsidP="0066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60F43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29FAC75E" w14:textId="77777777" w:rsidR="00120B6F" w:rsidRDefault="00120B6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1E4F3EC4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9EBF862" w14:textId="112B4C4E" w:rsidR="008D67E3" w:rsidRDefault="008D67E3" w:rsidP="008D67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【ユニット移動】</w:t>
      </w:r>
    </w:p>
    <w:p w14:paraId="686645EE" w14:textId="77777777" w:rsidR="00067696" w:rsidRPr="00067696" w:rsidRDefault="00067696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06769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・澤口　薫様～東合併症室　→東</w:t>
      </w:r>
      <w:r w:rsidRPr="00067696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Bユニット3号室</w:t>
      </w:r>
    </w:p>
    <w:p w14:paraId="45294583" w14:textId="26FFF4F1" w:rsidR="008D67E3" w:rsidRDefault="00067696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06769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明美様～東</w:t>
      </w:r>
      <w:r w:rsidRPr="00067696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Bユニット3号室　→東合併症室</w:t>
      </w:r>
    </w:p>
    <w:p w14:paraId="44649BC4" w14:textId="77777777" w:rsidR="00067696" w:rsidRPr="00067696" w:rsidRDefault="00067696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0B2023B3" w14:textId="410AF9AE" w:rsidR="00271DC3" w:rsidRDefault="00271DC3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4846040E" w14:textId="77777777" w:rsidR="00B62C8D" w:rsidRDefault="00122D1C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A07C9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長根　瞳様～シャワー浴のため身体拘束一時解除中に転倒、左膝裂傷を負う。</w:t>
      </w:r>
      <w:r w:rsidR="00B62C8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壁のタイル破損、破損伝票提出。</w:t>
      </w:r>
    </w:p>
    <w:p w14:paraId="4FE76B3F" w14:textId="75D35A8F" w:rsidR="00660F43" w:rsidRDefault="00A07C93" w:rsidP="00B62C8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診察の結果救急病院受診の運びとなる。八戸赤十字病院　救急外来</w:t>
      </w:r>
      <w:r w:rsidR="007521A1" w:rsidRPr="007521A1">
        <w:rPr>
          <w:rFonts w:ascii="ＭＳ ゴシック" w:eastAsia="ＭＳ ゴシック" w:hAnsi="ＭＳ ゴシック" w:cs="Times New Roman"/>
          <w:color w:val="000000" w:themeColor="text1"/>
          <w:szCs w:val="21"/>
        </w:rPr>
        <w:t>左膝裂傷に対して洗浄後、局所圧迫麻酔下、左膝10箇所ステープラ固定、ガーゼ3枚あて、ハイラテ固定処置。母様・看護師が整形外科　長谷川医師より説明を受ける。2週間後当院で抜鉤を、3日までは膝の屈曲や左足の運動は控えるように、シャワー浴は3日までは控えるように。処置は基本不要、感染のリスクは少ないため抗生剤処方なし、服薬中のセフジトレンは服薬して良いと思われると説明あり</w:t>
      </w:r>
      <w:r w:rsidR="007521A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02479585" w14:textId="65AC5FCA" w:rsidR="007521A1" w:rsidRDefault="007521A1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　日直医へ結果報告、受診後</w:t>
      </w:r>
      <w:r w:rsidRPr="007521A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身体拘束を再開。抜鈎までシャワー浴禁止とする。</w:t>
      </w:r>
    </w:p>
    <w:p w14:paraId="20E3C717" w14:textId="5D5976C0" w:rsidR="007521A1" w:rsidRDefault="007521A1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C2D82D5" w14:textId="0E0E0317" w:rsidR="007521A1" w:rsidRDefault="007521A1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・大橋　光子様～血圧低値あり、血圧の薬3種類内服中。主治医へ確認、経過観察指示。</w:t>
      </w:r>
    </w:p>
    <w:p w14:paraId="4A994E10" w14:textId="7654AB4E" w:rsidR="007521A1" w:rsidRDefault="007521A1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93CB3F7" w14:textId="20CFF3A5" w:rsidR="007521A1" w:rsidRDefault="007521A1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・榊　</w:t>
      </w:r>
      <w:r w:rsidR="00B62C8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正博様～痰鳴あり、吸引指示あり。昨日M-T自己抜去報告、ミトン可の指示あり。</w:t>
      </w:r>
    </w:p>
    <w:p w14:paraId="64C2CF3D" w14:textId="2095503F" w:rsidR="00B62C8D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B3448BF" w14:textId="20FB02DE" w:rsidR="00B62C8D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・滝澤　光輝様～コンビ服週明け購入。届き次第着用検討。</w:t>
      </w:r>
    </w:p>
    <w:p w14:paraId="58A9C72E" w14:textId="044B02F6" w:rsidR="00B62C8D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CBD4346" w14:textId="00AE7008" w:rsidR="00B62C8D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明美様～日直医へ採血結果報告。K2.4、現治療で経過観察指示。</w:t>
      </w:r>
    </w:p>
    <w:p w14:paraId="3F0C88E5" w14:textId="5EEC968D" w:rsidR="00B62C8D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55890F7" w14:textId="5894EF2D" w:rsidR="00B62C8D" w:rsidRPr="007521A1" w:rsidRDefault="00B62C8D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・鈴木　英幾様～薬局より、週明け小栁Drへ処変依頼。</w:t>
      </w:r>
      <w:r w:rsidRPr="00B62C8D">
        <w:rPr>
          <w:rFonts w:ascii="ＭＳ ゴシック" w:eastAsia="ＭＳ ゴシック" w:hAnsi="ＭＳ ゴシック" w:cs="Times New Roman"/>
          <w:color w:val="000000" w:themeColor="text1"/>
          <w:szCs w:val="21"/>
        </w:rPr>
        <w:t>8/25～パルモディア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当院採用ないため</w:t>
      </w:r>
      <w:r w:rsidRPr="00B62C8D">
        <w:rPr>
          <w:rFonts w:ascii="ＭＳ ゴシック" w:eastAsia="ＭＳ ゴシック" w:hAnsi="ＭＳ ゴシック" w:cs="Times New Roman"/>
          <w:color w:val="000000" w:themeColor="text1"/>
          <w:szCs w:val="21"/>
        </w:rPr>
        <w:t>フェノフィブラートに変更、ウルソ100㎎ないため50㎎。8/26～処方分のフェノフィブもどうするか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確認。</w:t>
      </w:r>
    </w:p>
    <w:p w14:paraId="02CBF235" w14:textId="1576740C" w:rsidR="00645D54" w:rsidRDefault="00122D1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</w:p>
    <w:p w14:paraId="557EEA54" w14:textId="77777777" w:rsidR="00B62C8D" w:rsidRDefault="00B62C8D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たよ様～</w:t>
      </w:r>
      <w:r w:rsidRPr="00B62C8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嘔気などの不調を訴え食事を中止することが持続。本日よりモサプリドクエン酸</w:t>
      </w:r>
    </w:p>
    <w:p w14:paraId="7F327D4E" w14:textId="4746A17E" w:rsidR="00B62C8D" w:rsidRDefault="00B62C8D" w:rsidP="00DD1C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62C8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開始。週明けまで改善しなければ内科紹介。補液</w:t>
      </w:r>
      <w:r w:rsidRPr="00B62C8D">
        <w:rPr>
          <w:rFonts w:ascii="ＭＳ ゴシック" w:eastAsia="ＭＳ ゴシック" w:hAnsi="ＭＳ ゴシック" w:cs="Times New Roman"/>
          <w:color w:val="000000" w:themeColor="text1"/>
          <w:szCs w:val="21"/>
        </w:rPr>
        <w:t>8/22～3日間毎日1本。</w:t>
      </w:r>
      <w:bookmarkStart w:id="0" w:name="_GoBack"/>
      <w:bookmarkEnd w:id="0"/>
    </w:p>
    <w:p w14:paraId="23C75A14" w14:textId="77777777" w:rsidR="00B62C8D" w:rsidRPr="00271DC3" w:rsidRDefault="00B62C8D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13A80F4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056347" w:rsidRPr="00056347">
        <w:rPr>
          <w:rFonts w:ascii="ＭＳ ゴシック" w:eastAsia="ＭＳ ゴシック" w:hAnsi="ＭＳ ゴシック" w:cs="Times New Roman" w:hint="eastAsia"/>
          <w:szCs w:val="21"/>
        </w:rPr>
        <w:t>午前の開放観察時は入浴実施。午後は脱衣したまま午睡の為、開放観察見送り。不潔行為なく経過。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59ACC0E0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056347" w:rsidRPr="00056347">
        <w:rPr>
          <w:rFonts w:ascii="ＭＳ ゴシック" w:eastAsia="ＭＳ ゴシック" w:hAnsi="ＭＳ ゴシック" w:cs="Times New Roman" w:hint="eastAsia"/>
          <w:szCs w:val="21"/>
        </w:rPr>
        <w:t>被害的な言動なし。不穏、興奮なく穏やか。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171C396" w14:textId="64692F86" w:rsidR="00F00E48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251264F" w14:textId="6F8776D9" w:rsidR="00F00E48" w:rsidRPr="009031B9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56347" w:rsidRPr="00056347">
        <w:rPr>
          <w:rFonts w:ascii="ＭＳ ゴシック" w:eastAsia="ＭＳ ゴシック" w:hAnsi="ＭＳ ゴシック" w:cs="Times New Roman" w:hint="eastAsia"/>
          <w:szCs w:val="21"/>
        </w:rPr>
        <w:t>日中自室内で臥床傾向。対面時粗暴さは見られない。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9FABCA9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EE745E" w:rsidRPr="00EE745E">
        <w:rPr>
          <w:rFonts w:ascii="ＭＳ ゴシック" w:eastAsia="ＭＳ ゴシック" w:hAnsi="ＭＳ ゴシック" w:cs="Times New Roman" w:hint="eastAsia"/>
          <w:szCs w:val="21"/>
        </w:rPr>
        <w:t>拘束トラブルなし。バイタルサイン著変なし。時節服を顔にかぶるなどの奇異行為あるも、危険行動なく経過。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15F31A99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82A9C">
        <w:rPr>
          <w:rFonts w:ascii="ＭＳ ゴシック" w:eastAsia="ＭＳ ゴシック" w:hAnsi="ＭＳ ゴシック" w:cs="Times New Roman" w:hint="eastAsia"/>
          <w:szCs w:val="21"/>
        </w:rPr>
        <w:t>受診後疼痛訴えあり、疼痛時使用。情動不穏なく経過。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31A96222" w14:textId="4A268B97" w:rsidR="00056347" w:rsidRDefault="00056347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6A02CE5" w14:textId="77777777" w:rsidR="00056347" w:rsidRPr="00056347" w:rsidRDefault="00056347" w:rsidP="0005634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056347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43C60682" w14:textId="77862DC7" w:rsidR="00056347" w:rsidRDefault="00056347" w:rsidP="00056347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崇史様～対面時は礼節保たれ表情穏やか。被害的な訴えなし。</w:t>
      </w:r>
      <w:r w:rsidRPr="00056347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EC5C056" w14:textId="247C596A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5AB9557" w14:textId="6EB3E018" w:rsidR="008D67E3" w:rsidRPr="00496025" w:rsidRDefault="008D67E3" w:rsidP="008D67E3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8D67E3" w:rsidRPr="0049602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FDF96-AC0C-4338-AAEC-1F8C8CDFB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8008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732</cp:revision>
  <cp:lastPrinted>2026-02-09T01:33:00Z</cp:lastPrinted>
  <dcterms:created xsi:type="dcterms:W3CDTF">2026-04-13T23:37:00Z</dcterms:created>
  <dcterms:modified xsi:type="dcterms:W3CDTF">2026-08-22T08:07:00Z</dcterms:modified>
</cp:coreProperties>
</file>