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78D7357B"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FD1EE5">
        <w:rPr>
          <w:rFonts w:asciiTheme="majorEastAsia" w:eastAsiaTheme="majorEastAsia" w:hAnsiTheme="majorEastAsia" w:hint="eastAsia"/>
          <w:sz w:val="24"/>
        </w:rPr>
        <w:t>25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FD1EE5">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D1EE5">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1EF9874" w:rsidR="00027732" w:rsidRPr="00027732" w:rsidRDefault="00FD1EE5"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04DE1731" w:rsidR="00027732" w:rsidRDefault="00FD1EE5"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79E8E7B"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1EE5">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7C240E41" w:rsidR="00027732" w:rsidRPr="00027732" w:rsidRDefault="00FD1EE5"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148C016" w:rsidR="00027732" w:rsidRPr="00027732" w:rsidRDefault="00FD1EE5"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59C14C3E" w:rsidR="00433509" w:rsidRPr="00027732" w:rsidRDefault="00FD1EE5" w:rsidP="0032014D">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73535869"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1EE5">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61DAC2AD" w:rsidR="00027732" w:rsidRPr="00027732" w:rsidRDefault="00B10D6E"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E3234E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1EE5">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781534D8" w:rsidR="00C7096A" w:rsidRPr="00027732" w:rsidRDefault="00FD1EE5"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7850225B" w:rsidR="00027732" w:rsidRPr="00027732" w:rsidRDefault="00FD1EE5"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76331720"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1EE5">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52F8FDCE" w:rsidR="00941A4B" w:rsidRPr="00027732" w:rsidRDefault="00FD1EE5"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4461007D"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FD1EE5">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08E217BB" w:rsidR="00027732" w:rsidRPr="00027732" w:rsidRDefault="00FD1EE5"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2DA77CB8"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1EE5">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09C1D22"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1EE5">
              <w:rPr>
                <w:rFonts w:asciiTheme="majorEastAsia" w:eastAsiaTheme="majorEastAsia" w:hAnsiTheme="majorEastAsia" w:hint="eastAsia"/>
                <w:sz w:val="24"/>
              </w:rPr>
              <w:t>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866D68B" w:rsidR="00027732" w:rsidRPr="00185D34" w:rsidRDefault="00FD1EE5"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DF4F3D0" w:rsidR="00223077" w:rsidRPr="006B0382" w:rsidRDefault="00FD1EE5" w:rsidP="00941A4B">
            <w:pPr>
              <w:rPr>
                <w:rFonts w:asciiTheme="majorEastAsia" w:eastAsiaTheme="majorEastAsia" w:hAnsiTheme="majorEastAsia"/>
                <w:sz w:val="24"/>
              </w:rPr>
            </w:pPr>
            <w:r>
              <w:rPr>
                <w:rFonts w:asciiTheme="majorEastAsia" w:eastAsiaTheme="majorEastAsia" w:hAnsiTheme="majorEastAsia"/>
                <w:sz w:val="24"/>
              </w:rPr>
              <w:t xml:space="preserve">　</w:t>
            </w: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2CA08052" w:rsidR="00027732" w:rsidRPr="00027732" w:rsidRDefault="00941A4B"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D1EB6C1" w:rsidR="00027732" w:rsidRPr="00027732" w:rsidRDefault="00FD1EE5" w:rsidP="00670223">
            <w:pPr>
              <w:jc w:val="center"/>
              <w:rPr>
                <w:rFonts w:asciiTheme="majorEastAsia" w:eastAsiaTheme="majorEastAsia" w:hAnsiTheme="majorEastAsia"/>
                <w:sz w:val="24"/>
              </w:rPr>
            </w:pPr>
            <w:r>
              <w:rPr>
                <w:rFonts w:asciiTheme="majorEastAsia" w:eastAsiaTheme="majorEastAsia" w:hAnsiTheme="majorEastAsia" w:hint="eastAsia"/>
                <w:sz w:val="24"/>
              </w:rPr>
              <w:t>ＣＤ</w:t>
            </w:r>
            <w:r w:rsidR="00B10D6E">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20D2933" w:rsidR="00761758" w:rsidRPr="00027732" w:rsidRDefault="00FD1EE5" w:rsidP="0032014D">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622E71A" w:rsidR="00941A4B" w:rsidRPr="00027732" w:rsidRDefault="00FD1EE5" w:rsidP="00941A4B">
            <w:pPr>
              <w:jc w:val="center"/>
              <w:rPr>
                <w:rFonts w:asciiTheme="majorEastAsia" w:eastAsiaTheme="majorEastAsia" w:hAnsiTheme="majorEastAsia"/>
                <w:sz w:val="24"/>
              </w:rPr>
            </w:pPr>
            <w:r>
              <w:rPr>
                <w:rFonts w:asciiTheme="majorEastAsia" w:eastAsiaTheme="majorEastAsia" w:hAnsiTheme="majorEastAsia" w:hint="eastAsia"/>
                <w:sz w:val="24"/>
              </w:rPr>
              <w:t>ＣＤ</w:t>
            </w:r>
            <w:r w:rsidR="00B10D6E">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76004E2" w:rsidR="00552F29" w:rsidRPr="00027732" w:rsidRDefault="00FD1EE5"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8D5C10E" w:rsidR="00941A4B" w:rsidRPr="00027732" w:rsidRDefault="00941A4B"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B6DA2D5" w14:textId="480CA703" w:rsidR="00007580" w:rsidRDefault="00754BDF" w:rsidP="00007580">
      <w:pPr>
        <w:pStyle w:val="HTML"/>
        <w:shd w:val="clear" w:color="auto" w:fill="FFFFFF"/>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07580" w:rsidRPr="00007580">
        <w:rPr>
          <w:rFonts w:ascii="ＭＳ ゴシック" w:eastAsia="ＭＳ ゴシック" w:hAnsi="ＭＳ ゴシック" w:hint="eastAsia"/>
          <w:sz w:val="24"/>
        </w:rPr>
        <w:t>地震で破損した西病棟上にある高架水槽の修繕を行う予定です。修繕中は断水になる箇所があります。</w:t>
      </w:r>
    </w:p>
    <w:p w14:paraId="4765BE05" w14:textId="070A494F" w:rsidR="00007580" w:rsidRPr="00007580" w:rsidRDefault="00007580" w:rsidP="00007580">
      <w:pPr>
        <w:pStyle w:val="HTML"/>
        <w:shd w:val="clear" w:color="auto" w:fill="FFFFFF"/>
        <w:ind w:leftChars="100" w:left="210"/>
        <w:rPr>
          <w:rFonts w:ascii="ＭＳ ゴシック" w:eastAsia="ＭＳ ゴシック" w:hAnsi="ＭＳ ゴシック"/>
          <w:sz w:val="24"/>
        </w:rPr>
      </w:pPr>
      <w:r w:rsidRPr="00007580">
        <w:rPr>
          <w:rFonts w:ascii="ＭＳ ゴシック" w:eastAsia="ＭＳ ゴシック" w:hAnsi="ＭＳ ゴシック" w:hint="eastAsia"/>
          <w:sz w:val="24"/>
        </w:rPr>
        <w:t>修繕日：</w:t>
      </w:r>
      <w:r w:rsidR="00F53F8F">
        <w:rPr>
          <w:rFonts w:ascii="ＭＳ ゴシック" w:eastAsia="ＭＳ ゴシック" w:hAnsi="ＭＳ ゴシック" w:hint="eastAsia"/>
          <w:sz w:val="24"/>
        </w:rPr>
        <w:t>8/7</w:t>
      </w:r>
      <w:r w:rsidRPr="00007580">
        <w:rPr>
          <w:rFonts w:ascii="ＭＳ ゴシック" w:eastAsia="ＭＳ ゴシック" w:hAnsi="ＭＳ ゴシック" w:hint="eastAsia"/>
          <w:sz w:val="24"/>
        </w:rPr>
        <w:t>（金）8：00-17：00</w:t>
      </w:r>
    </w:p>
    <w:p w14:paraId="57B3D8AE" w14:textId="2537B383" w:rsidR="00B83FC7" w:rsidRDefault="00007580" w:rsidP="00007580">
      <w:pPr>
        <w:pStyle w:val="HTML"/>
        <w:shd w:val="clear" w:color="auto" w:fill="FFFFFF"/>
        <w:ind w:left="240" w:hangingChars="100" w:hanging="240"/>
        <w:rPr>
          <w:rFonts w:ascii="ＭＳ ゴシック" w:eastAsia="ＭＳ ゴシック" w:hAnsi="ＭＳ ゴシック"/>
          <w:sz w:val="24"/>
        </w:rPr>
      </w:pPr>
      <w:r w:rsidRPr="00007580">
        <w:rPr>
          <w:rFonts w:ascii="ＭＳ ゴシック" w:eastAsia="ＭＳ ゴシック" w:hAnsi="ＭＳ ゴシック" w:hint="eastAsia"/>
          <w:sz w:val="24"/>
        </w:rPr>
        <w:t xml:space="preserve">　断水箇所（予定）：東Ｂ風呂、東ＡＢＣ全部、本部流し台</w:t>
      </w:r>
    </w:p>
    <w:p w14:paraId="6396AABA" w14:textId="77777777" w:rsidR="00985578" w:rsidRPr="00B83FC7" w:rsidRDefault="00985578" w:rsidP="00B83FC7">
      <w:pPr>
        <w:pStyle w:val="HTML"/>
        <w:shd w:val="clear" w:color="auto" w:fill="FFFFFF"/>
        <w:ind w:left="240" w:hangingChars="100" w:hanging="240"/>
        <w:rPr>
          <w:rFonts w:ascii="ＭＳ ゴシック" w:eastAsia="ＭＳ ゴシック" w:hAnsi="ＭＳ ゴシック" w:cs="ＭＳ ゴシック"/>
          <w:color w:val="000000"/>
          <w:kern w:val="0"/>
          <w:sz w:val="24"/>
        </w:rPr>
      </w:pPr>
    </w:p>
    <w:p w14:paraId="1DC0DDB2" w14:textId="0E176F56"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5A84B09" w14:textId="1D110C82" w:rsidR="005A28AB" w:rsidRDefault="005A28AB" w:rsidP="008D59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D59C1">
        <w:rPr>
          <w:rFonts w:ascii="ＭＳ ゴシック" w:eastAsia="ＭＳ ゴシック" w:hAnsi="ＭＳ ゴシック" w:hint="eastAsia"/>
          <w:sz w:val="24"/>
        </w:rPr>
        <w:t>石田　十三雄様～</w:t>
      </w:r>
      <w:r w:rsidR="003E603D">
        <w:rPr>
          <w:rFonts w:ascii="ＭＳ ゴシック" w:eastAsia="ＭＳ ゴシック" w:hAnsi="ＭＳ ゴシック" w:hint="eastAsia"/>
          <w:sz w:val="24"/>
        </w:rPr>
        <w:t>退院指示、退院時処方済。</w:t>
      </w:r>
    </w:p>
    <w:p w14:paraId="004DA2E7" w14:textId="3D6F1A29" w:rsidR="008D59C1" w:rsidRDefault="008D59C1" w:rsidP="008D59C1">
      <w:pPr>
        <w:ind w:left="240" w:hangingChars="100" w:hanging="240"/>
        <w:rPr>
          <w:rFonts w:ascii="ＭＳ ゴシック" w:eastAsia="ＭＳ ゴシック" w:hAnsi="ＭＳ ゴシック"/>
          <w:sz w:val="24"/>
        </w:rPr>
      </w:pPr>
    </w:p>
    <w:p w14:paraId="1F6EBD82" w14:textId="1B6B7807" w:rsidR="002C51E5" w:rsidRDefault="002C51E5" w:rsidP="002C51E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廣孝様～本日家族面会済。</w:t>
      </w:r>
      <w:r w:rsidR="001E6CB6">
        <w:rPr>
          <w:rFonts w:ascii="ＭＳ ゴシック" w:eastAsia="ＭＳ ゴシック" w:hAnsi="ＭＳ ゴシック" w:hint="eastAsia"/>
          <w:sz w:val="24"/>
        </w:rPr>
        <w:t>主治医指示にて本日よりレキサルティ半錠に減量指示あり薬局へ依頼し減量している。</w:t>
      </w:r>
    </w:p>
    <w:p w14:paraId="7DD39803" w14:textId="4CB44FFD" w:rsidR="00483566" w:rsidRDefault="00483566" w:rsidP="00733039">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B5D192C" w14:textId="519D7CAC" w:rsidR="00F23F9A" w:rsidRDefault="00157A9C" w:rsidP="003A63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3A6378" w:rsidRPr="003A6378">
        <w:rPr>
          <w:rFonts w:ascii="ＭＳ ゴシック" w:eastAsia="ＭＳ ゴシック" w:hAnsi="ＭＳ ゴシック" w:hint="eastAsia"/>
          <w:sz w:val="24"/>
        </w:rPr>
        <w:t>体温37.2℃　脈128回/分　血圧112/66㎜Ｈｇ　酸素飽和度98％</w:t>
      </w:r>
      <w:r w:rsidR="003A6378">
        <w:rPr>
          <w:rFonts w:ascii="ＭＳ ゴシック" w:eastAsia="ＭＳ ゴシック" w:hAnsi="ＭＳ ゴシック" w:hint="eastAsia"/>
          <w:sz w:val="24"/>
        </w:rPr>
        <w:t xml:space="preserve">　</w:t>
      </w:r>
      <w:r w:rsidR="003A6378" w:rsidRPr="003A6378">
        <w:rPr>
          <w:rFonts w:ascii="ＭＳ ゴシック" w:eastAsia="ＭＳ ゴシック" w:hAnsi="ＭＳ ゴシック" w:hint="eastAsia"/>
          <w:sz w:val="24"/>
        </w:rPr>
        <w:t>痰鳴あり、適宜吸引実施。ご家族の面会あり、反応良好。</w:t>
      </w:r>
    </w:p>
    <w:p w14:paraId="5F60909C" w14:textId="77777777" w:rsidR="001E1D5C" w:rsidRDefault="001E1D5C" w:rsidP="00F91D15">
      <w:pPr>
        <w:ind w:left="1920" w:hangingChars="800" w:hanging="1920"/>
        <w:rPr>
          <w:rFonts w:ascii="ＭＳ ゴシック" w:eastAsia="ＭＳ ゴシック" w:hAnsi="ＭＳ ゴシック"/>
          <w:sz w:val="24"/>
        </w:rPr>
      </w:pPr>
    </w:p>
    <w:p w14:paraId="4DA85CD5" w14:textId="12DC1B07" w:rsidR="001E1D5C"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3A6378" w:rsidRPr="003A6378">
        <w:rPr>
          <w:rFonts w:ascii="ＭＳ ゴシック" w:eastAsia="ＭＳ ゴシック" w:hAnsi="ＭＳ ゴシック" w:hint="eastAsia"/>
          <w:sz w:val="24"/>
        </w:rPr>
        <w:t>体温37.0℃　脈51回/分　血圧113/44㎜Ｈｇ　酸素飽和度86％各食1/2摂取。むせこみなし。点滴トラブルなし。</w:t>
      </w:r>
    </w:p>
    <w:p w14:paraId="7DCB0DF1" w14:textId="77777777" w:rsidR="00FD1EE5" w:rsidRPr="00DD6B0D" w:rsidRDefault="00FD1EE5" w:rsidP="00F91D15">
      <w:pPr>
        <w:ind w:left="1800" w:hangingChars="750" w:hanging="1800"/>
        <w:rPr>
          <w:rFonts w:ascii="ＭＳ ゴシック" w:eastAsia="ＭＳ ゴシック" w:hAnsi="ＭＳ ゴシック"/>
          <w:sz w:val="24"/>
        </w:rPr>
      </w:pPr>
    </w:p>
    <w:p w14:paraId="1DF6D3FF" w14:textId="56A775D2"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5647E9" w:rsidRPr="005647E9">
        <w:rPr>
          <w:rFonts w:ascii="ＭＳ ゴシック" w:eastAsia="ＭＳ ゴシック" w:hAnsi="ＭＳ ゴシック" w:hint="eastAsia"/>
          <w:sz w:val="24"/>
        </w:rPr>
        <w:t>帰宅要求・易怒性なく経過。会話時表情穏やかに経過している。</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472F920C" w14:textId="7DBFE41F" w:rsidR="00162013" w:rsidRDefault="00DD6B0D" w:rsidP="00985578">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5647E9" w:rsidRPr="005647E9">
        <w:rPr>
          <w:rFonts w:ascii="ＭＳ ゴシック" w:eastAsia="ＭＳ ゴシック" w:hAnsi="ＭＳ ゴシック" w:hint="eastAsia"/>
          <w:sz w:val="24"/>
        </w:rPr>
        <w:t>独語みられるが、粗暴行為・易怒性なし。車椅子上危険行為なくホールにて経過している。</w:t>
      </w:r>
    </w:p>
    <w:p w14:paraId="7CA3A00C" w14:textId="77777777" w:rsidR="002C51E5" w:rsidRDefault="002C51E5" w:rsidP="00985578">
      <w:pPr>
        <w:ind w:left="1920" w:hangingChars="800" w:hanging="1920"/>
        <w:rPr>
          <w:rFonts w:ascii="ＭＳ ゴシック" w:eastAsia="ＭＳ ゴシック" w:hAnsi="ＭＳ ゴシック"/>
          <w:sz w:val="24"/>
        </w:rPr>
      </w:pPr>
    </w:p>
    <w:p w14:paraId="1364C753" w14:textId="1C18D638" w:rsidR="00743174" w:rsidRDefault="005031A2" w:rsidP="000B7C0B">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5647E9" w:rsidRPr="005647E9">
        <w:rPr>
          <w:rFonts w:ascii="ＭＳ ゴシック" w:eastAsia="ＭＳ ゴシック" w:hAnsi="ＭＳ ゴシック" w:hint="eastAsia"/>
          <w:sz w:val="24"/>
        </w:rPr>
        <w:t>体温37.1～36.8℃。痰鳴あり適宜喀痰吸引し、白色粘稠痰多量除去。酸素飽和度89～92％で経過。吸引施行後呼吸苦なく入眠。点滴トラブルなし。食事は各食数口のみ。</w:t>
      </w:r>
    </w:p>
    <w:p w14:paraId="3BB99920" w14:textId="3CC94475" w:rsidR="00F91D15" w:rsidRDefault="00F91D15" w:rsidP="002C51E5">
      <w:pPr>
        <w:rPr>
          <w:rFonts w:ascii="ＭＳ ゴシック" w:eastAsia="ＭＳ ゴシック" w:hAnsi="ＭＳ ゴシック"/>
          <w:sz w:val="24"/>
        </w:rPr>
      </w:pPr>
    </w:p>
    <w:p w14:paraId="15D21BF0" w14:textId="6A1DEF09"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3A6378" w:rsidRPr="003A6378">
        <w:rPr>
          <w:rFonts w:ascii="ＭＳ ゴシック" w:eastAsia="ＭＳ ゴシック" w:hAnsi="ＭＳ ゴシック" w:hint="eastAsia"/>
          <w:sz w:val="24"/>
        </w:rPr>
        <w:t>体温37.7℃　脈90回/分　血圧86/42㎜Ｈｇ　酸素飽和度97％痰鳴なし。点滴トラブルなし。</w:t>
      </w:r>
    </w:p>
    <w:p w14:paraId="4AC10220" w14:textId="77777777" w:rsidR="00985578" w:rsidRDefault="00985578" w:rsidP="00F91D15">
      <w:pPr>
        <w:ind w:left="2160" w:hangingChars="900" w:hanging="2160"/>
        <w:rPr>
          <w:rFonts w:ascii="ＭＳ ゴシック" w:eastAsia="ＭＳ ゴシック" w:hAnsi="ＭＳ ゴシック"/>
          <w:sz w:val="24"/>
        </w:rPr>
      </w:pPr>
    </w:p>
    <w:p w14:paraId="4DB39BE9" w14:textId="29937C50" w:rsidR="00D256C3"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Pr>
          <w:rFonts w:ascii="ＭＳ ゴシック" w:eastAsia="ＭＳ ゴシック" w:hAnsi="ＭＳ ゴシック" w:hint="eastAsia"/>
          <w:sz w:val="24"/>
        </w:rPr>
        <w:t>行動制限最小化検討会</w:t>
      </w:r>
      <w:r w:rsidR="00D256C3">
        <w:rPr>
          <w:rFonts w:ascii="ＭＳ ゴシック" w:eastAsia="ＭＳ ゴシック" w:hAnsi="ＭＳ ゴシック"/>
          <w:sz w:val="24"/>
        </w:rPr>
        <w:t>＞</w:t>
      </w:r>
    </w:p>
    <w:p w14:paraId="6CC812AA" w14:textId="35B37D77" w:rsidR="00934EF1" w:rsidRDefault="00FD1EE5" w:rsidP="00934EF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・名久井　敏則様～4点柵</w:t>
      </w:r>
      <w:r w:rsidR="001E6CB6">
        <w:rPr>
          <w:rFonts w:ascii="ＭＳ ゴシック" w:eastAsia="ＭＳ ゴシック" w:hAnsi="ＭＳ ゴシック" w:hint="eastAsia"/>
          <w:sz w:val="24"/>
        </w:rPr>
        <w:t>～</w:t>
      </w:r>
      <w:r w:rsidR="00934EF1">
        <w:rPr>
          <w:rFonts w:ascii="ＭＳ ゴシック" w:eastAsia="ＭＳ ゴシック" w:hAnsi="ＭＳ ゴシック" w:hint="eastAsia"/>
          <w:sz w:val="24"/>
        </w:rPr>
        <w:t>ベッド上体動あり見守り要する為継続。</w:t>
      </w:r>
    </w:p>
    <w:p w14:paraId="2DAB25B6" w14:textId="099F2245" w:rsidR="00FD1EE5"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車椅子安全ベルト</w:t>
      </w:r>
      <w:r w:rsidR="001E6CB6">
        <w:rPr>
          <w:rFonts w:ascii="ＭＳ ゴシック" w:eastAsia="ＭＳ ゴシック" w:hAnsi="ＭＳ ゴシック" w:hint="eastAsia"/>
          <w:sz w:val="24"/>
        </w:rPr>
        <w:t>～</w:t>
      </w:r>
      <w:r w:rsidR="00934EF1">
        <w:rPr>
          <w:rFonts w:ascii="ＭＳ ゴシック" w:eastAsia="ＭＳ ゴシック" w:hAnsi="ＭＳ ゴシック" w:hint="eastAsia"/>
          <w:sz w:val="24"/>
        </w:rPr>
        <w:t>車椅子上では危険行為なく、まずは日中から外して様子みる時間を設けてみてもよ</w:t>
      </w:r>
      <w:r w:rsidR="00721AD8">
        <w:rPr>
          <w:rFonts w:ascii="ＭＳ ゴシック" w:eastAsia="ＭＳ ゴシック" w:hAnsi="ＭＳ ゴシック" w:hint="eastAsia"/>
          <w:sz w:val="24"/>
        </w:rPr>
        <w:t>い</w:t>
      </w:r>
      <w:r w:rsidR="00934EF1">
        <w:rPr>
          <w:rFonts w:ascii="ＭＳ ゴシック" w:eastAsia="ＭＳ ゴシック" w:hAnsi="ＭＳ ゴシック" w:hint="eastAsia"/>
          <w:sz w:val="24"/>
        </w:rPr>
        <w:t>のではないか</w:t>
      </w:r>
      <w:bookmarkStart w:id="0" w:name="_GoBack"/>
      <w:bookmarkEnd w:id="0"/>
      <w:r w:rsidR="00934EF1">
        <w:rPr>
          <w:rFonts w:ascii="ＭＳ ゴシック" w:eastAsia="ＭＳ ゴシック" w:hAnsi="ＭＳ ゴシック" w:hint="eastAsia"/>
          <w:sz w:val="24"/>
        </w:rPr>
        <w:t>。</w:t>
      </w:r>
    </w:p>
    <w:p w14:paraId="490775E6" w14:textId="3E42D7F1" w:rsidR="00FD1EE5" w:rsidRDefault="00FD1EE5" w:rsidP="008D59C1">
      <w:pPr>
        <w:ind w:left="1680" w:hangingChars="700" w:hanging="1680"/>
        <w:rPr>
          <w:rFonts w:ascii="ＭＳ ゴシック" w:eastAsia="ＭＳ ゴシック" w:hAnsi="ＭＳ ゴシック"/>
          <w:sz w:val="24"/>
        </w:rPr>
      </w:pPr>
    </w:p>
    <w:p w14:paraId="25630BCC" w14:textId="0FA66DD6" w:rsidR="00FD1EE5"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・及川　信一様～4点柵</w:t>
      </w:r>
      <w:r w:rsidR="001E6CB6">
        <w:rPr>
          <w:rFonts w:ascii="ＭＳ ゴシック" w:eastAsia="ＭＳ ゴシック" w:hAnsi="ＭＳ ゴシック" w:hint="eastAsia"/>
          <w:sz w:val="24"/>
        </w:rPr>
        <w:t>～</w:t>
      </w:r>
      <w:r w:rsidR="00934EF1">
        <w:rPr>
          <w:rFonts w:ascii="ＭＳ ゴシック" w:eastAsia="ＭＳ ゴシック" w:hAnsi="ＭＳ ゴシック" w:hint="eastAsia"/>
          <w:sz w:val="24"/>
        </w:rPr>
        <w:t>ベッド柵の隙間から立ち歩いてくることあり</w:t>
      </w:r>
      <w:r w:rsidR="009C50C2">
        <w:rPr>
          <w:rFonts w:ascii="ＭＳ ゴシック" w:eastAsia="ＭＳ ゴシック" w:hAnsi="ＭＳ ゴシック" w:hint="eastAsia"/>
          <w:sz w:val="24"/>
        </w:rPr>
        <w:t>継続だが、4点柵でも歩いてくるため、次回再度評価・検討とする。</w:t>
      </w:r>
    </w:p>
    <w:p w14:paraId="7317AE07" w14:textId="6E7C3F25" w:rsidR="00FD1EE5" w:rsidRDefault="00FD1EE5" w:rsidP="008D59C1">
      <w:pPr>
        <w:ind w:left="1680" w:hangingChars="700" w:hanging="1680"/>
        <w:rPr>
          <w:rFonts w:ascii="ＭＳ ゴシック" w:eastAsia="ＭＳ ゴシック" w:hAnsi="ＭＳ ゴシック"/>
          <w:sz w:val="24"/>
        </w:rPr>
      </w:pPr>
    </w:p>
    <w:p w14:paraId="2F8F7158" w14:textId="1579A0A0" w:rsidR="00FD1EE5"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FD1EE5">
        <w:rPr>
          <w:rFonts w:ascii="ＭＳ ゴシック" w:eastAsia="ＭＳ ゴシック" w:hAnsi="ＭＳ ゴシック" w:hint="eastAsia"/>
          <w:sz w:val="24"/>
        </w:rPr>
        <w:t>関田 健藏</w:t>
      </w:r>
      <w:r>
        <w:rPr>
          <w:rFonts w:ascii="ＭＳ ゴシック" w:eastAsia="ＭＳ ゴシック" w:hAnsi="ＭＳ ゴシック" w:hint="eastAsia"/>
          <w:sz w:val="24"/>
        </w:rPr>
        <w:t>様～4点柵</w:t>
      </w:r>
      <w:r w:rsidR="001E6CB6">
        <w:rPr>
          <w:rFonts w:ascii="ＭＳ ゴシック" w:eastAsia="ＭＳ ゴシック" w:hAnsi="ＭＳ ゴシック" w:hint="eastAsia"/>
          <w:sz w:val="24"/>
        </w:rPr>
        <w:t>～</w:t>
      </w:r>
      <w:r w:rsidR="00934EF1">
        <w:rPr>
          <w:rFonts w:ascii="ＭＳ ゴシック" w:eastAsia="ＭＳ ゴシック" w:hAnsi="ＭＳ ゴシック" w:hint="eastAsia"/>
          <w:sz w:val="24"/>
        </w:rPr>
        <w:t>指示が入らず危険認識もできないことから継続。</w:t>
      </w:r>
    </w:p>
    <w:p w14:paraId="44BF6A22" w14:textId="7E57740A" w:rsidR="00FD1EE5" w:rsidRDefault="00FD1EE5" w:rsidP="008D59C1">
      <w:pPr>
        <w:ind w:left="1680" w:hangingChars="700" w:hanging="1680"/>
        <w:rPr>
          <w:rFonts w:ascii="ＭＳ ゴシック" w:eastAsia="ＭＳ ゴシック" w:hAnsi="ＭＳ ゴシック"/>
          <w:sz w:val="24"/>
        </w:rPr>
      </w:pPr>
    </w:p>
    <w:p w14:paraId="7C0B8DBA" w14:textId="6BD0498B" w:rsidR="00FD1EE5" w:rsidRPr="00DB46D5" w:rsidRDefault="00FD1EE5" w:rsidP="008D59C1">
      <w:pPr>
        <w:ind w:left="1680" w:hangingChars="700" w:hanging="1680"/>
        <w:rPr>
          <w:rFonts w:ascii="ＭＳ ゴシック" w:eastAsia="ＭＳ ゴシック" w:hAnsi="ＭＳ ゴシック"/>
          <w:sz w:val="24"/>
        </w:rPr>
      </w:pPr>
    </w:p>
    <w:sectPr w:rsidR="00FD1EE5"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378"/>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9"/>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AD8"/>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477"/>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0C2"/>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A11"/>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3F8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8A3C8-66B6-4993-9522-B31A0B36B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8213</TotalTime>
  <Pages>2</Pages>
  <Words>155</Words>
  <Characters>888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659</cp:revision>
  <cp:lastPrinted>2023-10-20T00:22:00Z</cp:lastPrinted>
  <dcterms:created xsi:type="dcterms:W3CDTF">2026-04-17T08:13:00Z</dcterms:created>
  <dcterms:modified xsi:type="dcterms:W3CDTF">2026-07-25T07:15:00Z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