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238077C4"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7E5D70">
        <w:rPr>
          <w:rFonts w:asciiTheme="majorEastAsia" w:eastAsiaTheme="majorEastAsia" w:hAnsiTheme="majorEastAsia" w:hint="eastAsia"/>
          <w:sz w:val="24"/>
        </w:rPr>
        <w:t>22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E5D70">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E5D70">
        <w:rPr>
          <w:rFonts w:asciiTheme="majorEastAsia" w:eastAsiaTheme="majorEastAsia" w:hAnsiTheme="majorEastAsia" w:hint="eastAsia"/>
          <w:sz w:val="24"/>
        </w:rPr>
        <w:t>松橋　直子</w:t>
      </w:r>
      <w:r w:rsidR="00EF67A1" w:rsidRPr="00E8083B">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CE3A810" w:rsidR="00027732" w:rsidRPr="00027732" w:rsidRDefault="009C7FCB"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0672F1D" w:rsidR="00027732" w:rsidRDefault="00B10D6E"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AF7B3BE"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C8A35FA" w:rsidR="00027732" w:rsidRPr="00027732" w:rsidRDefault="00B10D6E"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765A8071" w:rsidR="00027732" w:rsidRPr="00027732" w:rsidRDefault="00B10D6E"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6C7C37D" w:rsidR="00433509" w:rsidRPr="00027732" w:rsidRDefault="00B10D6E"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22F2138"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61DAC2AD" w:rsidR="00027732" w:rsidRPr="00027732" w:rsidRDefault="00B10D6E"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F1D54E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38E8B9EA" w:rsidR="00C7096A" w:rsidRPr="00027732" w:rsidRDefault="00941A4B"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8B7CC4F" w:rsidR="00027732" w:rsidRPr="00027732" w:rsidRDefault="00B10D6E"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0C4F4458"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11C258A6" w:rsidR="00941A4B" w:rsidRPr="00027732" w:rsidRDefault="00B10D6E" w:rsidP="00941A4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18FDADE1"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B10D6E">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CDFB589" w:rsidR="00027732" w:rsidRPr="00027732" w:rsidRDefault="00B10D6E"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32C2B9A0"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5051F1C"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業務</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2983805" w:rsidR="00027732" w:rsidRPr="00185D34" w:rsidRDefault="00B10D6E"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48AA62E8" w:rsidR="00223077" w:rsidRPr="006B038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2CA08052" w:rsidR="00027732" w:rsidRPr="00027732" w:rsidRDefault="00941A4B"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B031CF6" w:rsidR="00027732" w:rsidRPr="00027732" w:rsidRDefault="00B10D6E" w:rsidP="00670223">
            <w:pPr>
              <w:jc w:val="center"/>
              <w:rPr>
                <w:rFonts w:asciiTheme="majorEastAsia" w:eastAsiaTheme="majorEastAsia" w:hAnsiTheme="majorEastAsia"/>
                <w:sz w:val="24"/>
              </w:rPr>
            </w:pPr>
            <w:r>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DC80AD2" w:rsidR="00761758" w:rsidRPr="00027732" w:rsidRDefault="00B10D6E"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D71F40A" w:rsidR="00941A4B" w:rsidRPr="00027732" w:rsidRDefault="00B10D6E" w:rsidP="00941A4B">
            <w:pPr>
              <w:jc w:val="center"/>
              <w:rPr>
                <w:rFonts w:asciiTheme="majorEastAsia" w:eastAsiaTheme="majorEastAsia" w:hAnsiTheme="majorEastAsia"/>
                <w:sz w:val="24"/>
              </w:rPr>
            </w:pPr>
            <w:r>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C27EA3" w:rsidR="00552F29" w:rsidRPr="00027732" w:rsidRDefault="009C7FCB"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8D5C10E" w:rsidR="00941A4B" w:rsidRPr="00027732" w:rsidRDefault="00941A4B"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7B3D8AE" w14:textId="2B298ED2" w:rsidR="00B83FC7" w:rsidRPr="00B83FC7" w:rsidRDefault="00754BDF"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w:t>
      </w:r>
      <w:r w:rsidR="00B83FC7">
        <w:rPr>
          <w:rFonts w:ascii="ＭＳ ゴシック" w:eastAsia="ＭＳ ゴシック" w:hAnsi="ＭＳ ゴシック" w:hint="eastAsia"/>
          <w:sz w:val="24"/>
        </w:rPr>
        <w:t>薬局より</w:t>
      </w:r>
      <w:r w:rsidR="00B83FC7" w:rsidRPr="00B83FC7">
        <w:rPr>
          <w:rFonts w:ascii="ＭＳ ゴシック" w:eastAsia="ＭＳ ゴシック" w:hAnsi="ＭＳ ゴシック" w:cs="ＭＳ ゴシック"/>
          <w:color w:val="000000"/>
          <w:kern w:val="0"/>
          <w:sz w:val="24"/>
        </w:rPr>
        <w:t>「２０２６年度　第３回 ＤＩニュース２０２６.</w:t>
      </w:r>
      <w:r w:rsidR="00B83FC7">
        <w:rPr>
          <w:rFonts w:ascii="ＭＳ ゴシック" w:eastAsia="ＭＳ ゴシック" w:hAnsi="ＭＳ ゴシック" w:cs="ＭＳ ゴシック"/>
          <w:color w:val="000000"/>
          <w:kern w:val="0"/>
          <w:sz w:val="24"/>
        </w:rPr>
        <w:t>０７．２２</w:t>
      </w:r>
      <w:r w:rsidR="00B83FC7">
        <w:rPr>
          <w:rFonts w:ascii="ＭＳ ゴシック" w:eastAsia="ＭＳ ゴシック" w:hAnsi="ＭＳ ゴシック" w:cs="ＭＳ ゴシック" w:hint="eastAsia"/>
          <w:color w:val="000000"/>
          <w:kern w:val="0"/>
          <w:sz w:val="24"/>
        </w:rPr>
        <w:t>」がメールで来ています。各自確認をしてください。</w:t>
      </w:r>
    </w:p>
    <w:p w14:paraId="41AB7E83" w14:textId="7458EA00" w:rsidR="00E938A2" w:rsidRDefault="00E938A2" w:rsidP="00E938A2">
      <w:pPr>
        <w:ind w:left="2160" w:hangingChars="900" w:hanging="2160"/>
        <w:rPr>
          <w:rFonts w:ascii="ＭＳ ゴシック" w:eastAsia="ＭＳ ゴシック" w:hAnsi="ＭＳ ゴシック"/>
          <w:sz w:val="24"/>
        </w:rPr>
      </w:pPr>
    </w:p>
    <w:p w14:paraId="1650EA64" w14:textId="77777777" w:rsidR="00B83FC7" w:rsidRPr="00B83FC7" w:rsidRDefault="00B83FC7" w:rsidP="00B83FC7">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＜ユニット移動＞</w:t>
      </w:r>
    </w:p>
    <w:p w14:paraId="393CAA76" w14:textId="77777777" w:rsidR="00B83FC7" w:rsidRPr="00B83FC7" w:rsidRDefault="00B83FC7" w:rsidP="00B83FC7">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・佐々木　廣様～南B103→南D203</w:t>
      </w:r>
    </w:p>
    <w:p w14:paraId="67644A2E" w14:textId="77777777" w:rsidR="00B83FC7" w:rsidRPr="00B83FC7" w:rsidRDefault="00B83FC7" w:rsidP="00B83FC7">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・夏堀　好郎様～南D203→南A124（観察室）</w:t>
      </w:r>
    </w:p>
    <w:p w14:paraId="0D7EB456" w14:textId="77777777" w:rsidR="00B83FC7" w:rsidRPr="00B83FC7" w:rsidRDefault="00B83FC7" w:rsidP="00B83FC7">
      <w:pPr>
        <w:ind w:left="2160" w:hangingChars="900" w:hanging="2160"/>
        <w:rPr>
          <w:rFonts w:ascii="ＭＳ ゴシック" w:eastAsia="ＭＳ ゴシック" w:hAnsi="ＭＳ ゴシック"/>
          <w:sz w:val="24"/>
        </w:rPr>
      </w:pPr>
    </w:p>
    <w:p w14:paraId="50D8F0C0" w14:textId="77777777" w:rsidR="00B83FC7" w:rsidRPr="00B83FC7" w:rsidRDefault="00B83FC7" w:rsidP="00B83FC7">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＜部屋移動＞</w:t>
      </w:r>
    </w:p>
    <w:p w14:paraId="1215E86E" w14:textId="1CDED9EB" w:rsidR="00B83FC7" w:rsidRDefault="00B83FC7" w:rsidP="00312796">
      <w:pPr>
        <w:ind w:left="2160" w:hangingChars="900" w:hanging="2160"/>
        <w:rPr>
          <w:rFonts w:ascii="ＭＳ ゴシック" w:eastAsia="ＭＳ ゴシック" w:hAnsi="ＭＳ ゴシック"/>
          <w:sz w:val="24"/>
        </w:rPr>
      </w:pPr>
      <w:r w:rsidRPr="00B83FC7">
        <w:rPr>
          <w:rFonts w:ascii="ＭＳ ゴシック" w:eastAsia="ＭＳ ゴシック" w:hAnsi="ＭＳ ゴシック" w:hint="eastAsia"/>
          <w:sz w:val="24"/>
        </w:rPr>
        <w:t>・高原　廣司様～南A124→南</w:t>
      </w:r>
      <w:r w:rsidR="00312796">
        <w:rPr>
          <w:rFonts w:ascii="ＭＳ ゴシック" w:eastAsia="ＭＳ ゴシック" w:hAnsi="ＭＳ ゴシック" w:hint="eastAsia"/>
          <w:sz w:val="24"/>
        </w:rPr>
        <w:t>B103</w:t>
      </w:r>
    </w:p>
    <w:p w14:paraId="2C5AC7F1" w14:textId="31B52B8A" w:rsidR="00743174" w:rsidRDefault="00743174" w:rsidP="00312796">
      <w:pPr>
        <w:ind w:left="2160" w:hangingChars="900" w:hanging="2160"/>
        <w:rPr>
          <w:rFonts w:ascii="ＭＳ ゴシック" w:eastAsia="ＭＳ ゴシック" w:hAnsi="ＭＳ ゴシック"/>
          <w:sz w:val="24"/>
        </w:rPr>
      </w:pPr>
    </w:p>
    <w:p w14:paraId="0E540F73" w14:textId="026303A0" w:rsidR="00743174" w:rsidRDefault="00743174" w:rsidP="0031279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＜食事変更＞</w:t>
      </w:r>
    </w:p>
    <w:p w14:paraId="2B8ED04B" w14:textId="7E234033" w:rsidR="00743174" w:rsidRDefault="00743174" w:rsidP="0031279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F44C3">
        <w:rPr>
          <w:rFonts w:ascii="ＭＳ ゴシック" w:eastAsia="ＭＳ ゴシック" w:hAnsi="ＭＳ ゴシック" w:hint="eastAsia"/>
          <w:sz w:val="24"/>
        </w:rPr>
        <w:t>高原　廣司様～点滴中止となる事から夕よりミキサーハーフ+ゼリーとなる。</w:t>
      </w:r>
    </w:p>
    <w:p w14:paraId="42ED412F" w14:textId="5371BA4C" w:rsidR="00B83FC7" w:rsidRDefault="00B83FC7" w:rsidP="00E938A2">
      <w:pPr>
        <w:ind w:left="2160" w:hangingChars="900" w:hanging="2160"/>
        <w:rPr>
          <w:rFonts w:ascii="ＭＳ ゴシック" w:eastAsia="ＭＳ ゴシック" w:hAnsi="ＭＳ ゴシック"/>
          <w:sz w:val="24"/>
        </w:rPr>
      </w:pPr>
    </w:p>
    <w:p w14:paraId="1DC0DDB2" w14:textId="745AD65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0D1B541D" w14:textId="1024EDC2" w:rsidR="005031A2" w:rsidRDefault="003F44C3" w:rsidP="004C00B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・夏堀　好</w:t>
      </w:r>
      <w:r>
        <w:rPr>
          <w:rFonts w:ascii="ＭＳ ゴシック" w:eastAsia="ＭＳ ゴシック" w:hAnsi="ＭＳ ゴシック" w:hint="eastAsia"/>
          <w:sz w:val="24"/>
        </w:rPr>
        <w:t>郎</w:t>
      </w:r>
      <w:r w:rsidR="00941A4B">
        <w:rPr>
          <w:rFonts w:ascii="ＭＳ ゴシック" w:eastAsia="ＭＳ ゴシック" w:hAnsi="ＭＳ ゴシック"/>
          <w:sz w:val="24"/>
        </w:rPr>
        <w:t>様～</w:t>
      </w:r>
      <w:r w:rsidR="004C00B7" w:rsidRPr="004C00B7">
        <w:rPr>
          <w:rFonts w:ascii="ＭＳ ゴシック" w:eastAsia="ＭＳ ゴシック" w:hAnsi="ＭＳ ゴシック" w:hint="eastAsia"/>
          <w:sz w:val="24"/>
        </w:rPr>
        <w:t>主治医へ朝酸素飽和度の低下あり、現在も88％である事報告。酸素の指示とモニター指示受ける。</w:t>
      </w:r>
      <w:r w:rsidR="004C00B7">
        <w:rPr>
          <w:rFonts w:ascii="ＭＳ ゴシック" w:eastAsia="ＭＳ ゴシック" w:hAnsi="ＭＳ ゴシック" w:hint="eastAsia"/>
          <w:sz w:val="24"/>
        </w:rPr>
        <w:t>また、長女様</w:t>
      </w:r>
      <w:r w:rsidR="004C00B7" w:rsidRPr="004C00B7">
        <w:rPr>
          <w:rFonts w:ascii="ＭＳ ゴシック" w:eastAsia="ＭＳ ゴシック" w:hAnsi="ＭＳ ゴシック" w:hint="eastAsia"/>
          <w:sz w:val="24"/>
        </w:rPr>
        <w:t>へ状態の連絡をしておくように指示あり</w:t>
      </w:r>
      <w:r w:rsidR="004C00B7">
        <w:rPr>
          <w:rFonts w:ascii="ＭＳ ゴシック" w:eastAsia="ＭＳ ゴシック" w:hAnsi="ＭＳ ゴシック" w:hint="eastAsia"/>
          <w:sz w:val="24"/>
        </w:rPr>
        <w:t>、</w:t>
      </w:r>
      <w:r w:rsidR="004C00B7" w:rsidRPr="004C00B7">
        <w:rPr>
          <w:rFonts w:ascii="ＭＳ ゴシック" w:eastAsia="ＭＳ ゴシック" w:hAnsi="ＭＳ ゴシック" w:hint="eastAsia"/>
          <w:sz w:val="24"/>
        </w:rPr>
        <w:t>酸素やモニター開始となり、年齢もある為、更に状態が悪化</w:t>
      </w:r>
      <w:r w:rsidR="004C00B7">
        <w:rPr>
          <w:rFonts w:ascii="ＭＳ ゴシック" w:eastAsia="ＭＳ ゴシック" w:hAnsi="ＭＳ ゴシック" w:hint="eastAsia"/>
          <w:sz w:val="24"/>
        </w:rPr>
        <w:t>し、命に係わることもある状態である事伝える。</w:t>
      </w:r>
      <w:r w:rsidR="004C00B7" w:rsidRPr="004C00B7">
        <w:rPr>
          <w:rFonts w:ascii="ＭＳ ゴシック" w:eastAsia="ＭＳ ゴシック" w:hAnsi="ＭＳ ゴシック" w:hint="eastAsia"/>
          <w:sz w:val="24"/>
        </w:rPr>
        <w:t>悪化した場合</w:t>
      </w:r>
      <w:r w:rsidR="004C00B7">
        <w:rPr>
          <w:rFonts w:ascii="ＭＳ ゴシック" w:eastAsia="ＭＳ ゴシック" w:hAnsi="ＭＳ ゴシック" w:hint="eastAsia"/>
          <w:sz w:val="24"/>
        </w:rPr>
        <w:t>は、このまま当院でＤＮＡＲとしていく事で了承。面会について対応可能であるため、</w:t>
      </w:r>
      <w:r w:rsidR="004C00B7" w:rsidRPr="004C00B7">
        <w:rPr>
          <w:rFonts w:ascii="ＭＳ ゴシック" w:eastAsia="ＭＳ ゴシック" w:hAnsi="ＭＳ ゴシック" w:hint="eastAsia"/>
          <w:sz w:val="24"/>
        </w:rPr>
        <w:t>事前に日時をお知らせ頂きたいこと、南の玄関</w:t>
      </w:r>
      <w:r w:rsidR="004C00B7">
        <w:rPr>
          <w:rFonts w:ascii="ＭＳ ゴシック" w:eastAsia="ＭＳ ゴシック" w:hAnsi="ＭＳ ゴシック" w:hint="eastAsia"/>
          <w:sz w:val="24"/>
        </w:rPr>
        <w:t>から来院頂きたいこと伝えている。</w:t>
      </w:r>
      <w:r w:rsidR="00165194">
        <w:rPr>
          <w:rFonts w:ascii="ＭＳ ゴシック" w:eastAsia="ＭＳ ゴシック" w:hAnsi="ＭＳ ゴシック" w:hint="eastAsia"/>
          <w:sz w:val="24"/>
        </w:rPr>
        <w:t>16:40頃から面会に</w:t>
      </w:r>
      <w:r w:rsidR="00C54651">
        <w:rPr>
          <w:rFonts w:ascii="ＭＳ ゴシック" w:eastAsia="ＭＳ ゴシック" w:hAnsi="ＭＳ ゴシック" w:hint="eastAsia"/>
          <w:sz w:val="24"/>
        </w:rPr>
        <w:t>来ており</w:t>
      </w:r>
    </w:p>
    <w:p w14:paraId="3A677347" w14:textId="2DBE2C5B" w:rsidR="002B0C30" w:rsidRDefault="002B0C30" w:rsidP="004C00B7">
      <w:pPr>
        <w:ind w:left="1920" w:hangingChars="800" w:hanging="1920"/>
        <w:rPr>
          <w:rFonts w:ascii="ＭＳ ゴシック" w:eastAsia="ＭＳ ゴシック" w:hAnsi="ＭＳ ゴシック"/>
          <w:sz w:val="24"/>
        </w:rPr>
      </w:pPr>
    </w:p>
    <w:p w14:paraId="73B8766C" w14:textId="33EBC72D" w:rsidR="002B0C30" w:rsidRDefault="002B0C30" w:rsidP="004C00B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清八様～主治医より本日よりアジテーション開始の説明を受けている。</w:t>
      </w:r>
    </w:p>
    <w:p w14:paraId="7744C6C0" w14:textId="4D04C9AE" w:rsidR="002B0C30" w:rsidRDefault="002B0C30" w:rsidP="004C00B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本日は夕から明日から昼食前に内服予定であることの説明を受けている。</w:t>
      </w:r>
    </w:p>
    <w:p w14:paraId="4BB9EA68" w14:textId="36627B96" w:rsidR="003F44C3" w:rsidRDefault="003F44C3" w:rsidP="004C00B7">
      <w:pPr>
        <w:ind w:left="1920" w:hangingChars="800" w:hanging="1920"/>
        <w:rPr>
          <w:rFonts w:ascii="ＭＳ ゴシック" w:eastAsia="ＭＳ ゴシック" w:hAnsi="ＭＳ ゴシック"/>
          <w:sz w:val="24"/>
        </w:rPr>
      </w:pPr>
    </w:p>
    <w:p w14:paraId="40B00C65" w14:textId="5229C3A9" w:rsidR="0097496E" w:rsidRDefault="003F44C3" w:rsidP="00C73412">
      <w:pPr>
        <w:ind w:left="2160" w:hangingChars="900" w:hanging="2160"/>
        <w:rPr>
          <w:rFonts w:ascii="ＭＳ ゴシック" w:eastAsia="ＭＳ ゴシック" w:hAnsi="ＭＳ ゴシック"/>
          <w:color w:val="000000"/>
          <w:spacing w:val="15"/>
          <w:sz w:val="24"/>
        </w:rPr>
      </w:pPr>
      <w:r>
        <w:rPr>
          <w:rFonts w:ascii="ＭＳ ゴシック" w:eastAsia="ＭＳ ゴシック" w:hAnsi="ＭＳ ゴシック" w:hint="eastAsia"/>
          <w:sz w:val="24"/>
        </w:rPr>
        <w:t>・</w:t>
      </w:r>
      <w:r w:rsidR="0097496E">
        <w:rPr>
          <w:rFonts w:ascii="ＭＳ ゴシック" w:eastAsia="ＭＳ ゴシック" w:hAnsi="ＭＳ ゴシック" w:hint="eastAsia"/>
          <w:sz w:val="24"/>
        </w:rPr>
        <w:t>中川原　義雄様～昼食時より、</w:t>
      </w:r>
      <w:r w:rsidR="0097496E" w:rsidRPr="0097496E">
        <w:rPr>
          <w:rFonts w:ascii="ＭＳ ゴシック" w:eastAsia="ＭＳ ゴシック" w:hAnsi="ＭＳ ゴシック"/>
          <w:sz w:val="24"/>
        </w:rPr>
        <w:t>振戦</w:t>
      </w:r>
      <w:r w:rsidR="0097496E" w:rsidRPr="0097496E">
        <w:rPr>
          <w:rFonts w:ascii="ＭＳ ゴシック" w:eastAsia="ＭＳ ゴシック" w:hAnsi="ＭＳ ゴシック"/>
          <w:color w:val="000000"/>
          <w:spacing w:val="15"/>
          <w:sz w:val="24"/>
        </w:rPr>
        <w:t>強く介助にて2/3</w:t>
      </w:r>
      <w:r w:rsidR="00C22A12">
        <w:rPr>
          <w:rFonts w:ascii="ＭＳ ゴシック" w:eastAsia="ＭＳ ゴシック" w:hAnsi="ＭＳ ゴシック"/>
          <w:color w:val="000000"/>
          <w:spacing w:val="15"/>
          <w:sz w:val="24"/>
        </w:rPr>
        <w:t>摂取す</w:t>
      </w:r>
      <w:r w:rsidR="00C22A12">
        <w:rPr>
          <w:rFonts w:ascii="ＭＳ ゴシック" w:eastAsia="ＭＳ ゴシック" w:hAnsi="ＭＳ ゴシック" w:hint="eastAsia"/>
          <w:color w:val="000000"/>
          <w:spacing w:val="15"/>
          <w:sz w:val="24"/>
        </w:rPr>
        <w:t>る。13:00</w:t>
      </w:r>
      <w:r w:rsidR="00C22A12" w:rsidRPr="00C22A12">
        <w:rPr>
          <w:rFonts w:ascii="ＭＳ ゴシック" w:eastAsia="ＭＳ ゴシック" w:hAnsi="ＭＳ ゴシック" w:hint="eastAsia"/>
          <w:color w:val="000000"/>
          <w:spacing w:val="15"/>
          <w:sz w:val="24"/>
        </w:rPr>
        <w:t>体温38.5℃　脈拍101回/分　血圧119/88</w:t>
      </w:r>
      <w:r w:rsidR="00C22A12">
        <w:rPr>
          <w:rFonts w:ascii="ＭＳ ゴシック" w:eastAsia="ＭＳ ゴシック" w:hAnsi="ＭＳ ゴシック" w:hint="eastAsia"/>
          <w:color w:val="000000"/>
          <w:spacing w:val="15"/>
          <w:sz w:val="24"/>
        </w:rPr>
        <w:t>㎜</w:t>
      </w:r>
      <w:r w:rsidR="00C22A12" w:rsidRPr="00C22A12">
        <w:rPr>
          <w:rFonts w:ascii="ＭＳ ゴシック" w:eastAsia="ＭＳ ゴシック" w:hAnsi="ＭＳ ゴシック" w:hint="eastAsia"/>
          <w:color w:val="000000"/>
          <w:spacing w:val="15"/>
          <w:sz w:val="24"/>
        </w:rPr>
        <w:t>Hｇ　安静保持出来ずスタッフマンツーマン対応している。</w:t>
      </w:r>
      <w:r w:rsidR="00C22A12">
        <w:rPr>
          <w:rFonts w:ascii="ＭＳ ゴシック" w:eastAsia="ＭＳ ゴシック" w:hAnsi="ＭＳ ゴシック" w:hint="eastAsia"/>
          <w:color w:val="000000"/>
          <w:spacing w:val="15"/>
          <w:sz w:val="24"/>
        </w:rPr>
        <w:t>主治医へ報告し、明日採血予定を本日実施するよう</w:t>
      </w:r>
      <w:r w:rsidR="00C73412">
        <w:rPr>
          <w:rFonts w:ascii="ＭＳ ゴシック" w:eastAsia="ＭＳ ゴシック" w:hAnsi="ＭＳ ゴシック" w:hint="eastAsia"/>
          <w:color w:val="000000"/>
          <w:spacing w:val="15"/>
          <w:sz w:val="24"/>
        </w:rPr>
        <w:t>、胸部Ｘ－Ｐの</w:t>
      </w:r>
      <w:r w:rsidR="00C22A12">
        <w:rPr>
          <w:rFonts w:ascii="ＭＳ ゴシック" w:eastAsia="ＭＳ ゴシック" w:hAnsi="ＭＳ ゴシック" w:hint="eastAsia"/>
          <w:color w:val="000000"/>
          <w:spacing w:val="15"/>
          <w:sz w:val="24"/>
        </w:rPr>
        <w:t>指示あり。</w:t>
      </w:r>
      <w:r w:rsidR="003706D3">
        <w:rPr>
          <w:rFonts w:ascii="ＭＳ ゴシック" w:eastAsia="ＭＳ ゴシック" w:hAnsi="ＭＳ ゴシック" w:hint="eastAsia"/>
          <w:color w:val="000000"/>
          <w:spacing w:val="15"/>
          <w:sz w:val="24"/>
        </w:rPr>
        <w:t>血培</w:t>
      </w:r>
      <w:r w:rsidR="00052118">
        <w:rPr>
          <w:rFonts w:ascii="ＭＳ ゴシック" w:eastAsia="ＭＳ ゴシック" w:hAnsi="ＭＳ ゴシック" w:hint="eastAsia"/>
          <w:color w:val="000000"/>
          <w:spacing w:val="15"/>
          <w:sz w:val="24"/>
        </w:rPr>
        <w:t>、尿培</w:t>
      </w:r>
      <w:r w:rsidR="003706D3">
        <w:rPr>
          <w:rFonts w:ascii="ＭＳ ゴシック" w:eastAsia="ＭＳ ゴシック" w:hAnsi="ＭＳ ゴシック" w:hint="eastAsia"/>
          <w:color w:val="000000"/>
          <w:spacing w:val="15"/>
          <w:sz w:val="24"/>
        </w:rPr>
        <w:t>の指示あり。</w:t>
      </w:r>
      <w:r w:rsidR="00A6575E">
        <w:rPr>
          <w:rFonts w:ascii="ＭＳ ゴシック" w:eastAsia="ＭＳ ゴシック" w:hAnsi="ＭＳ ゴシック" w:hint="eastAsia"/>
          <w:color w:val="000000"/>
          <w:spacing w:val="15"/>
          <w:sz w:val="24"/>
        </w:rPr>
        <w:t>また、発熱時で対応する様指示あり。</w:t>
      </w:r>
    </w:p>
    <w:p w14:paraId="274405CF" w14:textId="779FA0C0" w:rsidR="00F125C9" w:rsidRDefault="00F125C9" w:rsidP="00C73412">
      <w:pPr>
        <w:ind w:left="2430" w:hangingChars="900" w:hanging="2430"/>
        <w:rPr>
          <w:rFonts w:ascii="ＭＳ ゴシック" w:eastAsia="ＭＳ ゴシック" w:hAnsi="ＭＳ ゴシック"/>
          <w:color w:val="000000"/>
          <w:spacing w:val="15"/>
          <w:sz w:val="24"/>
        </w:rPr>
      </w:pPr>
    </w:p>
    <w:p w14:paraId="41E6DBB0" w14:textId="76AD0939" w:rsidR="00F125C9" w:rsidRDefault="00F125C9" w:rsidP="00C73412">
      <w:pPr>
        <w:ind w:left="2430" w:hangingChars="900" w:hanging="243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・石上　十三雄様～妙水苑の訪問調査すんでいる。結果は、後日連絡入る予定。</w:t>
      </w:r>
      <w:r w:rsidR="00FF522E">
        <w:rPr>
          <w:rFonts w:ascii="ＭＳ ゴシック" w:eastAsia="ＭＳ ゴシック" w:hAnsi="ＭＳ ゴシック" w:hint="eastAsia"/>
          <w:color w:val="000000"/>
          <w:spacing w:val="15"/>
          <w:sz w:val="24"/>
        </w:rPr>
        <w:t>午後より発熱あり、37.7℃。16:00には39.6℃。主治医不在の為、高橋Ｄｒより、採血、血培、痰培、尿培、発熱時ＩＦカロナール、点滴時ミトン使用可の指示受ける。</w:t>
      </w:r>
      <w:r w:rsidR="00C23D26">
        <w:rPr>
          <w:rFonts w:ascii="ＭＳ ゴシック" w:eastAsia="ＭＳ ゴシック" w:hAnsi="ＭＳ ゴシック" w:hint="eastAsia"/>
          <w:color w:val="000000"/>
          <w:spacing w:val="15"/>
          <w:sz w:val="24"/>
        </w:rPr>
        <w:t>食事はそのまま内服できればさせてほしいとの事。</w:t>
      </w:r>
    </w:p>
    <w:p w14:paraId="531A870D" w14:textId="3BBBDBAF" w:rsidR="00051DF0" w:rsidRDefault="00051DF0" w:rsidP="00C73412">
      <w:pPr>
        <w:ind w:left="2430" w:hangingChars="900" w:hanging="2430"/>
        <w:rPr>
          <w:rFonts w:ascii="ＭＳ ゴシック" w:eastAsia="ＭＳ ゴシック" w:hAnsi="ＭＳ ゴシック"/>
          <w:color w:val="000000"/>
          <w:spacing w:val="15"/>
          <w:sz w:val="24"/>
        </w:rPr>
      </w:pPr>
    </w:p>
    <w:p w14:paraId="03D527A7" w14:textId="235ED842" w:rsidR="00051DF0" w:rsidRDefault="00051DF0" w:rsidP="00C73412">
      <w:pPr>
        <w:ind w:left="2430" w:hangingChars="900" w:hanging="243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・小林　容子様～長男より連絡あり。「南山苑も考えたが、ＧＨが良いと</w:t>
      </w:r>
    </w:p>
    <w:p w14:paraId="30E799DF" w14:textId="1C8998F5" w:rsidR="00051DF0" w:rsidRDefault="00051DF0" w:rsidP="00051DF0">
      <w:pPr>
        <w:ind w:leftChars="900" w:left="1890" w:firstLineChars="100" w:firstLine="27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思う、ＧＨの一覧が欲しい」との事。今週末7/26に長男妻洗濯物を取りに来るため、お渡しする事とした。</w:t>
      </w:r>
    </w:p>
    <w:p w14:paraId="65BDBE20" w14:textId="3B33CAA3" w:rsidR="0082252B" w:rsidRDefault="0082252B" w:rsidP="0082252B">
      <w:pPr>
        <w:rPr>
          <w:rFonts w:ascii="ＭＳ ゴシック" w:eastAsia="ＭＳ ゴシック" w:hAnsi="ＭＳ ゴシック"/>
          <w:color w:val="000000"/>
          <w:spacing w:val="15"/>
          <w:sz w:val="24"/>
        </w:rPr>
      </w:pPr>
    </w:p>
    <w:p w14:paraId="4CF1901A" w14:textId="14F1CAA5" w:rsidR="0082252B" w:rsidRDefault="0082252B" w:rsidP="00FF522E">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・金澤　圭祐様～胸の苦しさ訴え、</w:t>
      </w:r>
      <w:r w:rsidR="00FF522E">
        <w:rPr>
          <w:rFonts w:ascii="ＭＳ ゴシック" w:eastAsia="ＭＳ ゴシック" w:hAnsi="ＭＳ ゴシック" w:hint="eastAsia"/>
          <w:color w:val="000000"/>
          <w:spacing w:val="15"/>
          <w:sz w:val="24"/>
        </w:rPr>
        <w:t>夕方からは痰鳴聞かれる。リスペリドン止め、ラクテック、</w:t>
      </w:r>
      <w:r w:rsidR="009C2437">
        <w:rPr>
          <w:rFonts w:ascii="ＭＳ ゴシック" w:eastAsia="ＭＳ ゴシック" w:hAnsi="ＭＳ ゴシック" w:hint="eastAsia"/>
          <w:color w:val="000000"/>
          <w:spacing w:val="15"/>
          <w:sz w:val="24"/>
        </w:rPr>
        <w:t>ソリタＴ3を</w:t>
      </w:r>
      <w:r w:rsidR="009C2437" w:rsidRPr="009C2437">
        <w:rPr>
          <w:rFonts w:ascii="ＭＳ ゴシック" w:eastAsia="ＭＳ ゴシック" w:hAnsi="ＭＳ ゴシック" w:hint="eastAsia"/>
          <w:color w:val="000000"/>
          <w:spacing w:val="15"/>
          <w:sz w:val="24"/>
        </w:rPr>
        <w:t>本日より7日分、セフトリアキソンＮａ点滴静注用１ｇバッグ１g　VTRS 2 袋</w:t>
      </w:r>
      <w:r w:rsidR="009C2437">
        <w:rPr>
          <w:rFonts w:ascii="ＭＳ ゴシック" w:eastAsia="ＭＳ ゴシック" w:hAnsi="ＭＳ ゴシック" w:hint="eastAsia"/>
          <w:color w:val="000000"/>
          <w:spacing w:val="15"/>
          <w:sz w:val="24"/>
        </w:rPr>
        <w:t>6日分処方となる。</w:t>
      </w:r>
      <w:r w:rsidR="00FF522E">
        <w:rPr>
          <w:rFonts w:ascii="ＭＳ ゴシック" w:eastAsia="ＭＳ ゴシック" w:hAnsi="ＭＳ ゴシック" w:hint="eastAsia"/>
          <w:color w:val="000000"/>
          <w:spacing w:val="15"/>
          <w:sz w:val="24"/>
        </w:rPr>
        <w:t xml:space="preserve">　</w:t>
      </w:r>
      <w:r w:rsidR="00224168">
        <w:rPr>
          <w:rFonts w:ascii="ＭＳ ゴシック" w:eastAsia="ＭＳ ゴシック" w:hAnsi="ＭＳ ゴシック" w:hint="eastAsia"/>
          <w:color w:val="000000"/>
          <w:spacing w:val="15"/>
          <w:sz w:val="24"/>
        </w:rPr>
        <w:t>採血、痰培、</w:t>
      </w:r>
      <w:r w:rsidR="00FF522E">
        <w:rPr>
          <w:rFonts w:ascii="ＭＳ ゴシック" w:eastAsia="ＭＳ ゴシック" w:hAnsi="ＭＳ ゴシック" w:hint="eastAsia"/>
          <w:color w:val="000000"/>
          <w:spacing w:val="15"/>
          <w:sz w:val="24"/>
        </w:rPr>
        <w:t>胸部Ｃ</w:t>
      </w:r>
      <w:r w:rsidR="00FF522E">
        <w:rPr>
          <w:rFonts w:ascii="ＭＳ ゴシック" w:eastAsia="ＭＳ ゴシック" w:hAnsi="ＭＳ ゴシック" w:hint="eastAsia"/>
          <w:color w:val="000000"/>
          <w:spacing w:val="15"/>
          <w:sz w:val="24"/>
        </w:rPr>
        <w:lastRenderedPageBreak/>
        <w:t>Ｔ、</w:t>
      </w:r>
      <w:r>
        <w:rPr>
          <w:rFonts w:ascii="ＭＳ ゴシック" w:eastAsia="ＭＳ ゴシック" w:hAnsi="ＭＳ ゴシック" w:hint="eastAsia"/>
          <w:color w:val="000000"/>
          <w:spacing w:val="15"/>
          <w:sz w:val="24"/>
        </w:rPr>
        <w:t>心電図の指示あり。</w:t>
      </w:r>
    </w:p>
    <w:p w14:paraId="1AF7D03E" w14:textId="2FFCAC1F" w:rsidR="00CE1F5B" w:rsidRDefault="00CE1F5B" w:rsidP="00FF522E">
      <w:pPr>
        <w:ind w:left="2160" w:hangingChars="800" w:hanging="2160"/>
        <w:rPr>
          <w:rFonts w:ascii="ＭＳ ゴシック" w:eastAsia="ＭＳ ゴシック" w:hAnsi="ＭＳ ゴシック"/>
          <w:color w:val="000000"/>
          <w:spacing w:val="15"/>
          <w:sz w:val="24"/>
        </w:rPr>
      </w:pPr>
    </w:p>
    <w:p w14:paraId="0B63F3B0" w14:textId="2C1C4790" w:rsidR="00CE1F5B" w:rsidRDefault="00CE1F5B" w:rsidP="00FF522E">
      <w:pPr>
        <w:ind w:left="2160" w:hangingChars="800" w:hanging="2160"/>
        <w:rPr>
          <w:rFonts w:ascii="ＭＳ ゴシック" w:eastAsia="ＭＳ ゴシック" w:hAnsi="ＭＳ ゴシック"/>
          <w:color w:val="000000"/>
          <w:spacing w:val="15"/>
          <w:sz w:val="24"/>
        </w:rPr>
      </w:pPr>
      <w:r>
        <w:rPr>
          <w:rFonts w:ascii="ＭＳ ゴシック" w:eastAsia="ＭＳ ゴシック" w:hAnsi="ＭＳ ゴシック" w:hint="eastAsia"/>
          <w:color w:val="000000"/>
          <w:spacing w:val="15"/>
          <w:sz w:val="24"/>
        </w:rPr>
        <w:t>・長瀬　さつ様～</w:t>
      </w:r>
      <w:r w:rsidR="002B3C2C">
        <w:rPr>
          <w:rFonts w:ascii="ＭＳ ゴシック" w:eastAsia="ＭＳ ゴシック" w:hAnsi="ＭＳ ゴシック" w:hint="eastAsia"/>
          <w:color w:val="000000"/>
          <w:spacing w:val="15"/>
          <w:sz w:val="24"/>
        </w:rPr>
        <w:t>実印紛失中の為、</w:t>
      </w:r>
      <w:r>
        <w:rPr>
          <w:rFonts w:ascii="ＭＳ ゴシック" w:eastAsia="ＭＳ ゴシック" w:hAnsi="ＭＳ ゴシック" w:hint="eastAsia"/>
          <w:color w:val="000000"/>
          <w:spacing w:val="15"/>
          <w:sz w:val="24"/>
        </w:rPr>
        <w:t>先日、姪が面会時に印鑑登録のサインをお願いしたところ、本人が怒ってしまったと家族が代理人選任届と印鑑登録の書類を持ってきたとの事。病棟スタッフで本人にサインしてもらうように話あり。書類は処方処置板に挟んでいます。機嫌などを見て記入促していく。</w:t>
      </w:r>
    </w:p>
    <w:p w14:paraId="1EF4ECEF" w14:textId="0E47DB2E" w:rsidR="005031A2" w:rsidRPr="00941A4B" w:rsidRDefault="005031A2" w:rsidP="009C2437">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CAAA8B6" w14:textId="1E54947E"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・高原　廣司様～</w:t>
      </w:r>
      <w:r w:rsidR="009A4073" w:rsidRPr="009A4073">
        <w:rPr>
          <w:rFonts w:ascii="ＭＳ ゴシック" w:eastAsia="ＭＳ ゴシック" w:hAnsi="ＭＳ ゴシック" w:hint="eastAsia"/>
          <w:sz w:val="24"/>
        </w:rPr>
        <w:t>バイタルサイン著変なし。痰鳴あり、白色痰多量に吸引される。食事は介助にて全量摂取。主治医指示にて本日にて点滴終了となる。</w:t>
      </w:r>
    </w:p>
    <w:p w14:paraId="2D901845" w14:textId="77777777" w:rsidR="006A53C8" w:rsidRPr="00FF522E" w:rsidRDefault="006A53C8" w:rsidP="00157A9C">
      <w:pPr>
        <w:ind w:left="1920" w:hangingChars="800" w:hanging="1920"/>
        <w:rPr>
          <w:rFonts w:ascii="ＭＳ ゴシック" w:eastAsia="ＭＳ ゴシック" w:hAnsi="ＭＳ ゴシック"/>
          <w:sz w:val="24"/>
        </w:rPr>
      </w:pPr>
    </w:p>
    <w:p w14:paraId="452713E9" w14:textId="36226CDD" w:rsidR="00C71653" w:rsidRDefault="006A53C8" w:rsidP="00EF67A1">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w:t>
      </w:r>
      <w:r w:rsidR="009A4073" w:rsidRPr="009A4073">
        <w:rPr>
          <w:rFonts w:ascii="ＭＳ ゴシック" w:eastAsia="ＭＳ ゴシック" w:hAnsi="ＭＳ ゴシック" w:hint="eastAsia"/>
          <w:sz w:val="24"/>
        </w:rPr>
        <w:t>バイタルサイン著変なし。経管栄養トラブルなし。危険行動なく過ごされている。</w:t>
      </w:r>
    </w:p>
    <w:p w14:paraId="4F4D3A34" w14:textId="77777777" w:rsidR="006A53C8" w:rsidRDefault="006A53C8" w:rsidP="00157A9C">
      <w:pPr>
        <w:ind w:left="1920" w:hangingChars="800" w:hanging="1920"/>
        <w:rPr>
          <w:rFonts w:ascii="ＭＳ ゴシック" w:eastAsia="ＭＳ ゴシック" w:hAnsi="ＭＳ ゴシック"/>
          <w:sz w:val="24"/>
        </w:rPr>
      </w:pPr>
    </w:p>
    <w:p w14:paraId="48572371" w14:textId="77777777" w:rsidR="00812654"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812654" w:rsidRPr="00812654">
        <w:rPr>
          <w:rFonts w:ascii="ＭＳ ゴシック" w:eastAsia="ＭＳ ゴシック" w:hAnsi="ＭＳ ゴシック" w:hint="eastAsia"/>
          <w:sz w:val="24"/>
        </w:rPr>
        <w:t>バイタルサイン著変なし。痰鳴あるも白色痰少量吸引している。</w:t>
      </w:r>
    </w:p>
    <w:p w14:paraId="3D827DE4" w14:textId="1C3C1750" w:rsidR="00157A9C" w:rsidRDefault="00812654" w:rsidP="00812654">
      <w:pPr>
        <w:ind w:leftChars="800" w:left="1680" w:firstLineChars="50" w:firstLine="120"/>
        <w:rPr>
          <w:rFonts w:ascii="ＭＳ ゴシック" w:eastAsia="ＭＳ ゴシック" w:hAnsi="ＭＳ ゴシック"/>
          <w:sz w:val="24"/>
        </w:rPr>
      </w:pPr>
      <w:r w:rsidRPr="00812654">
        <w:rPr>
          <w:rFonts w:ascii="ＭＳ ゴシック" w:eastAsia="ＭＳ ゴシック" w:hAnsi="ＭＳ ゴシック" w:hint="eastAsia"/>
          <w:sz w:val="24"/>
        </w:rPr>
        <w:t>食事は介助するもため込みあり数口で終了。点滴トラブルなし。</w:t>
      </w:r>
    </w:p>
    <w:p w14:paraId="0B5D192C" w14:textId="085689F9" w:rsidR="00F23F9A" w:rsidRDefault="00F23F9A" w:rsidP="00DD6B0D">
      <w:pPr>
        <w:rPr>
          <w:rFonts w:ascii="ＭＳ ゴシック" w:eastAsia="ＭＳ ゴシック" w:hAnsi="ＭＳ ゴシック"/>
          <w:sz w:val="24"/>
        </w:rPr>
      </w:pPr>
    </w:p>
    <w:p w14:paraId="2200B8B7" w14:textId="5E177C90" w:rsidR="006A53C8" w:rsidRDefault="006A53C8" w:rsidP="006A53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A53C8">
        <w:rPr>
          <w:rFonts w:ascii="ＭＳ ゴシック" w:eastAsia="ＭＳ ゴシック" w:hAnsi="ＭＳ ゴシック" w:hint="eastAsia"/>
          <w:sz w:val="24"/>
        </w:rPr>
        <w:t>上平　キヨ</w:t>
      </w:r>
      <w:r>
        <w:rPr>
          <w:rFonts w:ascii="ＭＳ ゴシック" w:eastAsia="ＭＳ ゴシック" w:hAnsi="ＭＳ ゴシック" w:hint="eastAsia"/>
          <w:sz w:val="24"/>
        </w:rPr>
        <w:t>様～</w:t>
      </w:r>
      <w:r w:rsidR="00812654" w:rsidRPr="00812654">
        <w:rPr>
          <w:rFonts w:ascii="ＭＳ ゴシック" w:eastAsia="ＭＳ ゴシック" w:hAnsi="ＭＳ ゴシック" w:hint="eastAsia"/>
          <w:sz w:val="24"/>
        </w:rPr>
        <w:t>バイタルサイン著変なし。食事は介助にて全量摂取される。主治医指示にて点滴本日分で終了となる。</w:t>
      </w:r>
    </w:p>
    <w:p w14:paraId="6970FC2B" w14:textId="77777777" w:rsidR="003B5B6D" w:rsidRDefault="003B5B6D" w:rsidP="006A53C8">
      <w:pPr>
        <w:ind w:left="1920" w:hangingChars="800" w:hanging="1920"/>
        <w:rPr>
          <w:rFonts w:ascii="ＭＳ ゴシック" w:eastAsia="ＭＳ ゴシック" w:hAnsi="ＭＳ ゴシック"/>
          <w:sz w:val="24"/>
        </w:rPr>
      </w:pPr>
    </w:p>
    <w:p w14:paraId="6A351114" w14:textId="284A116F" w:rsidR="009A4073" w:rsidRDefault="003B5B6D" w:rsidP="00812654">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9A4073" w:rsidRPr="009A4073">
        <w:rPr>
          <w:rFonts w:ascii="ＭＳ ゴシック" w:eastAsia="ＭＳ ゴシック" w:hAnsi="ＭＳ ゴシック" w:hint="eastAsia"/>
          <w:sz w:val="24"/>
        </w:rPr>
        <w:t>酸素飽和度88％台、吸引するも上昇せず、村上Drへ状態報告し観察室へ移動、酸素1Lカヌラにて開始、心電図モニター装着する。酸素開始後、酸素飽和度95％まで上昇あり。食事は自力摂取するも</w:t>
      </w:r>
      <w:r w:rsidR="00812654" w:rsidRPr="00812654">
        <w:rPr>
          <w:rFonts w:ascii="ＭＳ ゴシック" w:eastAsia="ＭＳ ゴシック" w:hAnsi="ＭＳ ゴシック" w:hint="eastAsia"/>
          <w:sz w:val="24"/>
        </w:rPr>
        <w:t>1/3量で終了。点滴トラブル無し。</w:t>
      </w:r>
      <w:r w:rsidR="009A4073">
        <w:rPr>
          <w:rFonts w:ascii="ＭＳ ゴシック" w:eastAsia="ＭＳ ゴシック" w:hAnsi="ＭＳ ゴシック" w:hint="eastAsia"/>
          <w:sz w:val="24"/>
        </w:rPr>
        <w:t xml:space="preserve"> </w:t>
      </w:r>
    </w:p>
    <w:p w14:paraId="0868DFFF" w14:textId="77777777" w:rsidR="003B5B6D" w:rsidRPr="00DD6B0D" w:rsidRDefault="003B5B6D" w:rsidP="00393012">
      <w:pPr>
        <w:rPr>
          <w:rFonts w:ascii="ＭＳ ゴシック" w:eastAsia="ＭＳ ゴシック" w:hAnsi="ＭＳ ゴシック"/>
          <w:sz w:val="24"/>
        </w:rPr>
      </w:pPr>
    </w:p>
    <w:p w14:paraId="1DF6D3FF" w14:textId="5F391D7D"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3B5B6D" w:rsidRPr="003B5B6D">
        <w:rPr>
          <w:rFonts w:ascii="ＭＳ ゴシック" w:eastAsia="ＭＳ ゴシック" w:hAnsi="ＭＳ ゴシック" w:hint="eastAsia"/>
          <w:sz w:val="24"/>
        </w:rPr>
        <w:t>易怒性、興奮なくバイタルサイン測定も拒否なく応じられている</w:t>
      </w:r>
      <w:r w:rsidR="003B5B6D">
        <w:rPr>
          <w:rFonts w:ascii="ＭＳ ゴシック" w:eastAsia="ＭＳ ゴシック" w:hAnsi="ＭＳ ゴシック" w:hint="eastAsia"/>
          <w:sz w:val="24"/>
        </w:rPr>
        <w:t>。</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65C89A83" w14:textId="06AC81CF" w:rsidR="00BE7298" w:rsidRDefault="00DD6B0D" w:rsidP="00AD28AB">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3B5B6D" w:rsidRPr="003B5B6D">
        <w:rPr>
          <w:rFonts w:ascii="ＭＳ ゴシック" w:eastAsia="ＭＳ ゴシック" w:hAnsi="ＭＳ ゴシック" w:hint="eastAsia"/>
          <w:sz w:val="24"/>
        </w:rPr>
        <w:t>粗暴行為や大声なくホールで過ごされている。</w:t>
      </w:r>
    </w:p>
    <w:p w14:paraId="32DBB097" w14:textId="77777777" w:rsidR="00AD28AB" w:rsidRDefault="00AD28AB" w:rsidP="00AD28AB">
      <w:pPr>
        <w:ind w:left="1920" w:hangingChars="800" w:hanging="1920"/>
        <w:rPr>
          <w:rFonts w:ascii="ＭＳ ゴシック" w:eastAsia="ＭＳ ゴシック" w:hAnsi="ＭＳ ゴシック"/>
          <w:sz w:val="24"/>
        </w:rPr>
      </w:pPr>
    </w:p>
    <w:p w14:paraId="472F920C" w14:textId="1DF718FF" w:rsidR="00162013" w:rsidRDefault="00162013" w:rsidP="00AD28AB">
      <w:pPr>
        <w:rPr>
          <w:rFonts w:ascii="ＭＳ ゴシック" w:eastAsia="ＭＳ ゴシック" w:hAnsi="ＭＳ ゴシック"/>
          <w:sz w:val="24"/>
        </w:rPr>
      </w:pPr>
    </w:p>
    <w:p w14:paraId="2B869E11" w14:textId="00067BF1" w:rsidR="005031A2" w:rsidRDefault="005031A2" w:rsidP="000B7C0B">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3B5B6D" w:rsidRPr="003B5B6D">
        <w:rPr>
          <w:rFonts w:ascii="ＭＳ ゴシック" w:eastAsia="ＭＳ ゴシック" w:hAnsi="ＭＳ ゴシック" w:hint="eastAsia"/>
          <w:sz w:val="24"/>
        </w:rPr>
        <w:t>食事は一部介助にて1/2摂取。むせこみあり。不穏、介護抵抗なし。午後から体温37.7℃、掛物調整している。</w:t>
      </w:r>
    </w:p>
    <w:p w14:paraId="1364C753" w14:textId="1C3F7B38" w:rsidR="00743174" w:rsidRDefault="00743174" w:rsidP="000B7C0B">
      <w:pPr>
        <w:ind w:left="2160" w:hangingChars="900" w:hanging="2160"/>
        <w:rPr>
          <w:rFonts w:ascii="ＭＳ ゴシック" w:eastAsia="ＭＳ ゴシック" w:hAnsi="ＭＳ ゴシック"/>
          <w:sz w:val="24"/>
        </w:rPr>
      </w:pPr>
    </w:p>
    <w:p w14:paraId="4A66D26F" w14:textId="6172E2CF" w:rsidR="00743174" w:rsidRDefault="00743174" w:rsidP="000B7C0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3B5B6D" w:rsidRPr="003B5B6D">
        <w:rPr>
          <w:rFonts w:ascii="ＭＳ ゴシック" w:eastAsia="ＭＳ ゴシック" w:hAnsi="ＭＳ ゴシック" w:hint="eastAsia"/>
          <w:sz w:val="24"/>
        </w:rPr>
        <w:t>13：00悪寒、体熱感、口唇色不良あり、体温38.5℃　脈拍101回/分血圧119/88ｍｍHg　掛物調整し13：15発熱時ロキソプロフェンNa(60)</w:t>
      </w:r>
      <w:r w:rsidR="003B5B6D" w:rsidRPr="003B5B6D">
        <w:rPr>
          <w:rFonts w:hint="eastAsia"/>
        </w:rPr>
        <w:t xml:space="preserve"> </w:t>
      </w:r>
      <w:r w:rsidR="003B5B6D" w:rsidRPr="003B5B6D">
        <w:rPr>
          <w:rFonts w:ascii="ＭＳ ゴシック" w:eastAsia="ＭＳ ゴシック" w:hAnsi="ＭＳ ゴシック" w:hint="eastAsia"/>
          <w:sz w:val="24"/>
        </w:rPr>
        <w:t>1T+レバミピド（100）１T服用。主治医指示にて採血、尿一般、胸部X-P検査指示あり実施している。14:20悪寒消失され体温39.9℃、クーリング開始。</w:t>
      </w:r>
    </w:p>
    <w:p w14:paraId="4DC4B51C" w14:textId="77777777" w:rsidR="005031A2" w:rsidRDefault="005031A2" w:rsidP="00AD28AB">
      <w:pPr>
        <w:rPr>
          <w:rFonts w:ascii="ＭＳ ゴシック" w:eastAsia="ＭＳ ゴシック" w:hAnsi="ＭＳ ゴシック"/>
          <w:sz w:val="24"/>
        </w:rPr>
      </w:pPr>
    </w:p>
    <w:p w14:paraId="6129B62D" w14:textId="34A7384F" w:rsidR="00185D34" w:rsidRDefault="00265226"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＜柞木田</w:t>
      </w:r>
      <w:r w:rsidR="00754BDF">
        <w:rPr>
          <w:rFonts w:ascii="ＭＳ ゴシック" w:eastAsia="ＭＳ ゴシック" w:hAnsi="ＭＳ ゴシック" w:hint="eastAsia"/>
          <w:sz w:val="24"/>
        </w:rPr>
        <w:t>Dr診察</w:t>
      </w:r>
      <w:r w:rsidR="00754BDF" w:rsidRPr="00754BDF">
        <w:rPr>
          <w:rFonts w:ascii="ＭＳ ゴシック" w:eastAsia="ＭＳ ゴシック" w:hAnsi="ＭＳ ゴシック" w:hint="eastAsia"/>
          <w:sz w:val="24"/>
        </w:rPr>
        <w:t>＞</w:t>
      </w:r>
    </w:p>
    <w:p w14:paraId="77980EC0" w14:textId="77777777" w:rsidR="005F7844" w:rsidRPr="005F7844" w:rsidRDefault="005F7844" w:rsidP="005F784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w:t>
      </w:r>
      <w:r w:rsidRPr="005F7844">
        <w:rPr>
          <w:rFonts w:ascii="ＭＳ ゴシック" w:eastAsia="ＭＳ ゴシック" w:hAnsi="ＭＳ ゴシック" w:hint="eastAsia"/>
          <w:sz w:val="24"/>
        </w:rPr>
        <w:t>診察時、自室で休まれており、眠気訴えるが処方変更はなし。</w:t>
      </w:r>
    </w:p>
    <w:p w14:paraId="08D07FAD" w14:textId="1F7AE5EC" w:rsidR="005031A2" w:rsidRDefault="005F7844" w:rsidP="005F7844">
      <w:pPr>
        <w:ind w:leftChars="700" w:left="1470" w:firstLineChars="100" w:firstLine="240"/>
        <w:rPr>
          <w:rFonts w:ascii="ＭＳ ゴシック" w:eastAsia="ＭＳ ゴシック" w:hAnsi="ＭＳ ゴシック"/>
          <w:sz w:val="24"/>
        </w:rPr>
      </w:pPr>
      <w:r w:rsidRPr="005F7844">
        <w:rPr>
          <w:rFonts w:ascii="ＭＳ ゴシック" w:eastAsia="ＭＳ ゴシック" w:hAnsi="ＭＳ ゴシック" w:hint="eastAsia"/>
          <w:sz w:val="24"/>
        </w:rPr>
        <w:t>臨時薬のプレガバリンは同内容で処方。</w:t>
      </w:r>
    </w:p>
    <w:p w14:paraId="08917161" w14:textId="42721BE3" w:rsidR="00265226" w:rsidRDefault="005031A2" w:rsidP="002B0C30">
      <w:pPr>
        <w:ind w:leftChars="700" w:left="1470" w:firstLineChars="100" w:firstLine="240"/>
        <w:rPr>
          <w:rFonts w:ascii="ＭＳ ゴシック" w:eastAsia="ＭＳ ゴシック" w:hAnsi="ＭＳ ゴシック"/>
          <w:sz w:val="24"/>
        </w:rPr>
      </w:pPr>
      <w:r>
        <w:rPr>
          <w:rFonts w:ascii="ＭＳ ゴシック" w:eastAsia="ＭＳ ゴシック" w:hAnsi="ＭＳ ゴシック"/>
          <w:sz w:val="24"/>
        </w:rPr>
        <w:t>以外の患者様処方・指示変更なし</w:t>
      </w:r>
      <w:r w:rsidR="002B0C30">
        <w:rPr>
          <w:rFonts w:ascii="ＭＳ ゴシック" w:eastAsia="ＭＳ ゴシック" w:hAnsi="ＭＳ ゴシック" w:hint="eastAsia"/>
          <w:sz w:val="24"/>
        </w:rPr>
        <w:t>。</w:t>
      </w:r>
    </w:p>
    <w:p w14:paraId="2EA4A5BD" w14:textId="7D770811" w:rsidR="002B0C30" w:rsidRDefault="002B0C30" w:rsidP="002B0C30">
      <w:pPr>
        <w:rPr>
          <w:rFonts w:ascii="ＭＳ ゴシック" w:eastAsia="ＭＳ ゴシック" w:hAnsi="ＭＳ ゴシック"/>
          <w:sz w:val="24"/>
        </w:rPr>
      </w:pPr>
    </w:p>
    <w:p w14:paraId="5A7D6E28" w14:textId="4696DB76" w:rsidR="002B0C30" w:rsidRPr="005946AE" w:rsidRDefault="002B0C30" w:rsidP="005946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5946AE" w:rsidRPr="005946AE">
        <w:rPr>
          <w:rFonts w:ascii="ＭＳ ゴシック" w:eastAsia="ＭＳ ゴシック" w:hAnsi="ＭＳ ゴシック"/>
          <w:color w:val="000000"/>
          <w:spacing w:val="15"/>
          <w:sz w:val="24"/>
        </w:rPr>
        <w:t>本人へ主治医より体調について確認あり、本日夕より新しいお薬が始まる説明を受け頷いている。本日は夕から明日から昼食前に内服予定であることの説明を受けている。</w:t>
      </w:r>
    </w:p>
    <w:p w14:paraId="5BC6B48E" w14:textId="71099EE6" w:rsidR="005031A2" w:rsidRDefault="005031A2" w:rsidP="005031A2">
      <w:pPr>
        <w:ind w:left="1680" w:hangingChars="700" w:hanging="1680"/>
        <w:rPr>
          <w:rFonts w:ascii="ＭＳ ゴシック" w:eastAsia="ＭＳ ゴシック" w:hAnsi="ＭＳ ゴシック"/>
          <w:sz w:val="24"/>
        </w:rPr>
      </w:pPr>
    </w:p>
    <w:p w14:paraId="1921CC4D" w14:textId="39AD4518" w:rsidR="005031A2" w:rsidRDefault="00265226" w:rsidP="005031A2">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村上</w:t>
      </w:r>
      <w:r w:rsidR="005031A2">
        <w:rPr>
          <w:rFonts w:ascii="ＭＳ ゴシック" w:eastAsia="ＭＳ ゴシック" w:hAnsi="ＭＳ ゴシック"/>
          <w:sz w:val="24"/>
        </w:rPr>
        <w:t>Dr診察＞</w:t>
      </w:r>
    </w:p>
    <w:p w14:paraId="5478789C" w14:textId="2F470227" w:rsidR="002C3E5F" w:rsidRDefault="00265226" w:rsidP="009C6AE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・夏堀　好郎様～</w:t>
      </w:r>
      <w:r w:rsidR="009C6AE3">
        <w:rPr>
          <w:rFonts w:ascii="ＭＳ ゴシック" w:eastAsia="ＭＳ ゴシック" w:hAnsi="ＭＳ ゴシック" w:hint="eastAsia"/>
          <w:sz w:val="24"/>
        </w:rPr>
        <w:t>主治医より酸素</w:t>
      </w:r>
      <w:r w:rsidR="009C6AE3" w:rsidRPr="009C6AE3">
        <w:rPr>
          <w:rFonts w:ascii="ＭＳ ゴシック" w:eastAsia="ＭＳ ゴシック" w:hAnsi="ＭＳ ゴシック" w:hint="eastAsia"/>
          <w:sz w:val="24"/>
        </w:rPr>
        <w:t>とモニター</w:t>
      </w:r>
      <w:r w:rsidR="009C6AE3">
        <w:rPr>
          <w:rFonts w:ascii="ＭＳ ゴシック" w:eastAsia="ＭＳ ゴシック" w:hAnsi="ＭＳ ゴシック" w:hint="eastAsia"/>
          <w:sz w:val="24"/>
        </w:rPr>
        <w:t>開始の</w:t>
      </w:r>
      <w:r w:rsidR="009C6AE3" w:rsidRPr="009C6AE3">
        <w:rPr>
          <w:rFonts w:ascii="ＭＳ ゴシック" w:eastAsia="ＭＳ ゴシック" w:hAnsi="ＭＳ ゴシック" w:hint="eastAsia"/>
          <w:sz w:val="24"/>
        </w:rPr>
        <w:t>指示</w:t>
      </w:r>
      <w:r w:rsidR="009C6AE3">
        <w:rPr>
          <w:rFonts w:ascii="ＭＳ ゴシック" w:eastAsia="ＭＳ ゴシック" w:hAnsi="ＭＳ ゴシック" w:hint="eastAsia"/>
          <w:sz w:val="24"/>
        </w:rPr>
        <w:t>受ける。</w:t>
      </w:r>
    </w:p>
    <w:p w14:paraId="522A5ED2" w14:textId="77777777" w:rsidR="009C6AE3" w:rsidRDefault="009C6AE3" w:rsidP="009C6AE3">
      <w:pPr>
        <w:ind w:left="1680" w:hangingChars="700" w:hanging="1680"/>
        <w:rPr>
          <w:rFonts w:ascii="ＭＳ ゴシック" w:eastAsia="ＭＳ ゴシック" w:hAnsi="ＭＳ ゴシック"/>
          <w:sz w:val="24"/>
        </w:rPr>
      </w:pPr>
    </w:p>
    <w:p w14:paraId="79F607AF" w14:textId="28E59226" w:rsidR="009C6AE3" w:rsidRDefault="009C6AE3" w:rsidP="00C05A1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重信様～血圧低めでふらつきある事情報提供。今以上に減薬などできないため脱水の可能性ある為、</w:t>
      </w:r>
      <w:r w:rsidR="007A4477">
        <w:rPr>
          <w:rFonts w:ascii="ＭＳ ゴシック" w:eastAsia="ＭＳ ゴシック" w:hAnsi="ＭＳ ゴシック" w:hint="eastAsia"/>
          <w:sz w:val="24"/>
        </w:rPr>
        <w:t>飲水させる様指示あり。</w:t>
      </w:r>
      <w:r>
        <w:rPr>
          <w:rFonts w:ascii="ＭＳ ゴシック" w:eastAsia="ＭＳ ゴシック" w:hAnsi="ＭＳ ゴシック" w:hint="eastAsia"/>
          <w:sz w:val="24"/>
        </w:rPr>
        <w:t>このまま経過観察の指示あり。</w:t>
      </w:r>
    </w:p>
    <w:p w14:paraId="22224821" w14:textId="35E61AB6" w:rsidR="002C3E5F" w:rsidRDefault="002C3E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以外の患者様指示変更なし。</w:t>
      </w:r>
    </w:p>
    <w:p w14:paraId="579B7BA0" w14:textId="656D27FE" w:rsidR="002C3E5F" w:rsidRDefault="002C3E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退院支援を進めていくよう指示あり。</w:t>
      </w:r>
    </w:p>
    <w:p w14:paraId="27A439FB" w14:textId="62510B94" w:rsidR="00C6345F" w:rsidRDefault="00C6345F" w:rsidP="002C3E5F">
      <w:pPr>
        <w:ind w:left="1680" w:hangingChars="700" w:hanging="1680"/>
        <w:rPr>
          <w:rFonts w:ascii="ＭＳ ゴシック" w:eastAsia="ＭＳ ゴシック" w:hAnsi="ＭＳ ゴシック"/>
          <w:sz w:val="24"/>
        </w:rPr>
      </w:pPr>
    </w:p>
    <w:p w14:paraId="5A360BD9" w14:textId="1528A30C" w:rsidR="00C6345F" w:rsidRDefault="00C6345F"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w:t>
      </w:r>
    </w:p>
    <w:p w14:paraId="4A17F484" w14:textId="77777777" w:rsidR="00C50161" w:rsidRDefault="00B1284B"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下記の患者様についてセンタート進め方について</w:t>
      </w:r>
      <w:r w:rsidR="00C50161">
        <w:rPr>
          <w:rFonts w:ascii="ＭＳ ゴシック" w:eastAsia="ＭＳ ゴシック" w:hAnsi="ＭＳ ゴシック" w:hint="eastAsia"/>
          <w:sz w:val="24"/>
        </w:rPr>
        <w:t>相談しました</w:t>
      </w:r>
      <w:r>
        <w:rPr>
          <w:rFonts w:ascii="ＭＳ ゴシック" w:eastAsia="ＭＳ ゴシック" w:hAnsi="ＭＳ ゴシック" w:hint="eastAsia"/>
          <w:sz w:val="24"/>
        </w:rPr>
        <w:t>。</w:t>
      </w:r>
      <w:r w:rsidR="00C50161">
        <w:rPr>
          <w:rFonts w:ascii="ＭＳ ゴシック" w:eastAsia="ＭＳ ゴシック" w:hAnsi="ＭＳ ゴシック" w:hint="eastAsia"/>
          <w:sz w:val="24"/>
        </w:rPr>
        <w:t>各担当は下記の</w:t>
      </w:r>
    </w:p>
    <w:p w14:paraId="5303C4D9" w14:textId="3C635746" w:rsidR="00B1284B" w:rsidRDefault="00C50161"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様に進め、センターへも情報提供していく。</w:t>
      </w:r>
    </w:p>
    <w:p w14:paraId="0322E780" w14:textId="22725305" w:rsidR="00C6345F" w:rsidRDefault="00C6345F" w:rsidP="000521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・細越　孝義様～</w:t>
      </w:r>
      <w:r w:rsidR="00052118">
        <w:rPr>
          <w:rFonts w:ascii="ＭＳ ゴシック" w:eastAsia="ＭＳ ゴシック" w:hAnsi="ＭＳ ゴシック" w:hint="eastAsia"/>
          <w:sz w:val="24"/>
        </w:rPr>
        <w:t>暴力ケースであった為、今後について自宅か施設か家族へ伝え、どちらにしたらいいか分からないと話があった場合はセンターで</w:t>
      </w:r>
    </w:p>
    <w:p w14:paraId="7340071F" w14:textId="0FCC0507" w:rsidR="00052118" w:rsidRDefault="00052118"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対応して頂けるとの事。センターに相談するようご案内して良い。</w:t>
      </w:r>
    </w:p>
    <w:p w14:paraId="20E9A267" w14:textId="3E08207C" w:rsidR="00052118" w:rsidRDefault="00052118" w:rsidP="002C3E5F">
      <w:pPr>
        <w:ind w:left="1680" w:hangingChars="700" w:hanging="1680"/>
        <w:rPr>
          <w:rFonts w:ascii="ＭＳ ゴシック" w:eastAsia="ＭＳ ゴシック" w:hAnsi="ＭＳ ゴシック"/>
          <w:sz w:val="24"/>
        </w:rPr>
      </w:pPr>
    </w:p>
    <w:p w14:paraId="58D3116F" w14:textId="659B1F9B" w:rsidR="00052118" w:rsidRDefault="00052118"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・古舘　タヱ様～現在要支援1、</w:t>
      </w:r>
      <w:r w:rsidR="00B1284B">
        <w:rPr>
          <w:rFonts w:ascii="ＭＳ ゴシック" w:eastAsia="ＭＳ ゴシック" w:hAnsi="ＭＳ ゴシック" w:hint="eastAsia"/>
          <w:sz w:val="24"/>
        </w:rPr>
        <w:t>早急に</w:t>
      </w:r>
      <w:r>
        <w:rPr>
          <w:rFonts w:ascii="ＭＳ ゴシック" w:eastAsia="ＭＳ ゴシック" w:hAnsi="ＭＳ ゴシック" w:hint="eastAsia"/>
          <w:sz w:val="24"/>
        </w:rPr>
        <w:t>区変を進めて下さい。要介護がつく可能性があります。</w:t>
      </w:r>
      <w:r w:rsidR="00B1284B">
        <w:rPr>
          <w:rFonts w:ascii="ＭＳ ゴシック" w:eastAsia="ＭＳ ゴシック" w:hAnsi="ＭＳ ゴシック" w:hint="eastAsia"/>
          <w:sz w:val="24"/>
        </w:rPr>
        <w:t>また</w:t>
      </w:r>
      <w:r>
        <w:rPr>
          <w:rFonts w:ascii="ＭＳ ゴシック" w:eastAsia="ＭＳ ゴシック" w:hAnsi="ＭＳ ゴシック" w:hint="eastAsia"/>
          <w:sz w:val="24"/>
        </w:rPr>
        <w:t>家族へ</w:t>
      </w:r>
      <w:r w:rsidR="00B1284B">
        <w:rPr>
          <w:rFonts w:ascii="ＭＳ ゴシック" w:eastAsia="ＭＳ ゴシック" w:hAnsi="ＭＳ ゴシック" w:hint="eastAsia"/>
          <w:sz w:val="24"/>
        </w:rPr>
        <w:t>自宅か施設か</w:t>
      </w:r>
      <w:r>
        <w:rPr>
          <w:rFonts w:ascii="ＭＳ ゴシック" w:eastAsia="ＭＳ ゴシック" w:hAnsi="ＭＳ ゴシック" w:hint="eastAsia"/>
          <w:sz w:val="24"/>
        </w:rPr>
        <w:t>方向性を確認してください。退院の許可がある事伝え、自宅の</w:t>
      </w:r>
      <w:r w:rsidR="00B1284B">
        <w:rPr>
          <w:rFonts w:ascii="ＭＳ ゴシック" w:eastAsia="ＭＳ ゴシック" w:hAnsi="ＭＳ ゴシック" w:hint="eastAsia"/>
          <w:sz w:val="24"/>
        </w:rPr>
        <w:t>場合は</w:t>
      </w:r>
      <w:r w:rsidRPr="00052118">
        <w:rPr>
          <w:rFonts w:ascii="ＭＳ ゴシック" w:eastAsia="ＭＳ ゴシック" w:hAnsi="ＭＳ ゴシック" w:hint="eastAsia"/>
          <w:sz w:val="24"/>
        </w:rPr>
        <w:t>高齢者支援センターなんごう</w:t>
      </w:r>
      <w:r w:rsidR="00B1284B">
        <w:rPr>
          <w:rFonts w:ascii="ＭＳ ゴシック" w:eastAsia="ＭＳ ゴシック" w:hAnsi="ＭＳ ゴシック" w:hint="eastAsia"/>
          <w:sz w:val="24"/>
        </w:rPr>
        <w:t>にも連絡をして地域に帰してよいかの確認が必要になります。</w:t>
      </w:r>
    </w:p>
    <w:p w14:paraId="0B1865D6" w14:textId="42078521" w:rsidR="00B1284B" w:rsidRDefault="00B1284B" w:rsidP="002C3E5F">
      <w:pPr>
        <w:ind w:left="1680" w:hangingChars="700" w:hanging="1680"/>
        <w:rPr>
          <w:rFonts w:ascii="ＭＳ ゴシック" w:eastAsia="ＭＳ ゴシック" w:hAnsi="ＭＳ ゴシック"/>
          <w:sz w:val="24"/>
        </w:rPr>
      </w:pPr>
    </w:p>
    <w:p w14:paraId="7A3EC994" w14:textId="77777777" w:rsidR="00C50161" w:rsidRDefault="00B1284B" w:rsidP="002C3E5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・関川　たみ様～</w:t>
      </w:r>
      <w:r w:rsidR="00C50161">
        <w:rPr>
          <w:rFonts w:ascii="ＭＳ ゴシック" w:eastAsia="ＭＳ ゴシック" w:hAnsi="ＭＳ ゴシック" w:hint="eastAsia"/>
          <w:sz w:val="24"/>
        </w:rPr>
        <w:t>現在の状態について家族へ面会などを通し把握してもらう。</w:t>
      </w:r>
    </w:p>
    <w:p w14:paraId="358B1A48" w14:textId="60B2392B" w:rsidR="00B1284B" w:rsidRDefault="00C50161" w:rsidP="00C50161">
      <w:pPr>
        <w:ind w:leftChars="700" w:left="1470" w:firstLineChars="200" w:firstLine="480"/>
        <w:rPr>
          <w:rFonts w:ascii="ＭＳ ゴシック" w:eastAsia="ＭＳ ゴシック" w:hAnsi="ＭＳ ゴシック"/>
          <w:sz w:val="24"/>
        </w:rPr>
      </w:pPr>
      <w:r>
        <w:rPr>
          <w:rFonts w:ascii="ＭＳ ゴシック" w:eastAsia="ＭＳ ゴシック" w:hAnsi="ＭＳ ゴシック" w:hint="eastAsia"/>
          <w:sz w:val="24"/>
        </w:rPr>
        <w:t>シルバー居宅に連絡をし、はくじゅにもどれるか相談して行く。</w:t>
      </w:r>
    </w:p>
    <w:p w14:paraId="30482002" w14:textId="0B468BFF" w:rsidR="00C50161" w:rsidRDefault="00C50161" w:rsidP="00C50161">
      <w:pPr>
        <w:ind w:leftChars="700" w:left="1470" w:firstLineChars="200" w:firstLine="480"/>
        <w:rPr>
          <w:rFonts w:ascii="ＭＳ ゴシック" w:eastAsia="ＭＳ ゴシック" w:hAnsi="ＭＳ ゴシック"/>
          <w:sz w:val="24"/>
        </w:rPr>
      </w:pPr>
      <w:r>
        <w:rPr>
          <w:rFonts w:ascii="ＭＳ ゴシック" w:eastAsia="ＭＳ ゴシック" w:hAnsi="ＭＳ ゴシック" w:hint="eastAsia"/>
          <w:sz w:val="24"/>
        </w:rPr>
        <w:t>その結果をセンターに連絡する。</w:t>
      </w:r>
    </w:p>
    <w:p w14:paraId="2C756AFD" w14:textId="2F962BFA" w:rsidR="00C50161" w:rsidRDefault="00C50161" w:rsidP="00C50161">
      <w:pPr>
        <w:rPr>
          <w:rFonts w:ascii="ＭＳ ゴシック" w:eastAsia="ＭＳ ゴシック" w:hAnsi="ＭＳ ゴシック"/>
          <w:sz w:val="24"/>
        </w:rPr>
      </w:pPr>
    </w:p>
    <w:p w14:paraId="4A27CCA7" w14:textId="38FBE181" w:rsidR="002C3E5F" w:rsidRDefault="00F125C9" w:rsidP="004F7D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A747A">
        <w:rPr>
          <w:rFonts w:ascii="ＭＳ ゴシック" w:eastAsia="ＭＳ ゴシック" w:hAnsi="ＭＳ ゴシック" w:hint="eastAsia"/>
          <w:sz w:val="24"/>
        </w:rPr>
        <w:t>金山　喜代志様～面会本人の状態を正しく伝</w:t>
      </w:r>
      <w:r w:rsidR="004F7DF4">
        <w:rPr>
          <w:rFonts w:ascii="ＭＳ ゴシック" w:eastAsia="ＭＳ ゴシック" w:hAnsi="ＭＳ ゴシック" w:hint="eastAsia"/>
          <w:sz w:val="24"/>
        </w:rPr>
        <w:t>える。面会など実施した後、家族へ施設申し込みを依頼し、分からないなどの反応あれば入院前に関わってくれていた南部町包括かセンターへ連絡するように伝える。</w:t>
      </w:r>
    </w:p>
    <w:p w14:paraId="3206E7E2" w14:textId="4DFA90A8" w:rsidR="004F7DF4" w:rsidRDefault="004F7DF4" w:rsidP="004F7DF4">
      <w:pPr>
        <w:ind w:left="2160" w:hangingChars="900" w:hanging="2160"/>
        <w:rPr>
          <w:rFonts w:ascii="ＭＳ ゴシック" w:eastAsia="ＭＳ ゴシック" w:hAnsi="ＭＳ ゴシック"/>
          <w:sz w:val="24"/>
        </w:rPr>
      </w:pPr>
    </w:p>
    <w:p w14:paraId="208C68C8" w14:textId="46BFB2AB" w:rsidR="004F7DF4" w:rsidRDefault="004F7DF4" w:rsidP="004F7D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愛子様～ケアマネがついている為、ケアマネに連絡していく。</w:t>
      </w:r>
    </w:p>
    <w:p w14:paraId="43361845" w14:textId="0D4DFA38" w:rsidR="004F7DF4" w:rsidRDefault="004F7DF4" w:rsidP="004F7DF4">
      <w:pPr>
        <w:ind w:left="2160" w:hangingChars="900" w:hanging="2160"/>
        <w:rPr>
          <w:rFonts w:ascii="ＭＳ ゴシック" w:eastAsia="ＭＳ ゴシック" w:hAnsi="ＭＳ ゴシック"/>
          <w:sz w:val="24"/>
        </w:rPr>
      </w:pPr>
    </w:p>
    <w:p w14:paraId="0384E015" w14:textId="7DF34B9C" w:rsidR="004F7DF4" w:rsidRDefault="004F7DF4" w:rsidP="004F7D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・及川　信一様～白山台以外も</w:t>
      </w:r>
      <w:r w:rsidR="005811B3">
        <w:rPr>
          <w:rFonts w:ascii="ＭＳ ゴシック" w:eastAsia="ＭＳ ゴシック" w:hAnsi="ＭＳ ゴシック" w:hint="eastAsia"/>
          <w:sz w:val="24"/>
        </w:rPr>
        <w:t>複数</w:t>
      </w:r>
      <w:r>
        <w:rPr>
          <w:rFonts w:ascii="ＭＳ ゴシック" w:eastAsia="ＭＳ ゴシック" w:hAnsi="ＭＳ ゴシック" w:hint="eastAsia"/>
          <w:sz w:val="24"/>
        </w:rPr>
        <w:t>申込み</w:t>
      </w:r>
      <w:r w:rsidR="005811B3">
        <w:rPr>
          <w:rFonts w:ascii="ＭＳ ゴシック" w:eastAsia="ＭＳ ゴシック" w:hAnsi="ＭＳ ゴシック" w:hint="eastAsia"/>
          <w:sz w:val="24"/>
        </w:rPr>
        <w:t>依頼している事で共有した。</w:t>
      </w:r>
    </w:p>
    <w:p w14:paraId="79A8A80A" w14:textId="564377F3" w:rsidR="005811B3" w:rsidRDefault="005811B3" w:rsidP="004F7DF4">
      <w:pPr>
        <w:ind w:left="2160" w:hangingChars="900" w:hanging="2160"/>
        <w:rPr>
          <w:rFonts w:ascii="ＭＳ ゴシック" w:eastAsia="ＭＳ ゴシック" w:hAnsi="ＭＳ ゴシック"/>
          <w:sz w:val="24"/>
        </w:rPr>
      </w:pPr>
    </w:p>
    <w:p w14:paraId="683E7EFA" w14:textId="77777777" w:rsidR="00CE1F5B" w:rsidRDefault="005811B3" w:rsidP="004F7D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E1F5B">
        <w:rPr>
          <w:rFonts w:ascii="ＭＳ ゴシック" w:eastAsia="ＭＳ ゴシック" w:hAnsi="ＭＳ ゴシック" w:hint="eastAsia"/>
          <w:sz w:val="24"/>
        </w:rPr>
        <w:t>下田　栄一様～ケアマネ、家族に施設申し込みの状況について確認し、南風苑</w:t>
      </w:r>
    </w:p>
    <w:p w14:paraId="755D89E7" w14:textId="74C9B0F2" w:rsidR="005811B3" w:rsidRDefault="00CE1F5B" w:rsidP="00CE1F5B">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も空きがあるようだがどうか勧めてみる。</w:t>
      </w:r>
    </w:p>
    <w:p w14:paraId="165A4FD9" w14:textId="62D15D36" w:rsidR="00CE1F5B" w:rsidRPr="004F7DF4" w:rsidRDefault="00CE1F5B" w:rsidP="00CE1F5B">
      <w:pPr>
        <w:rPr>
          <w:rFonts w:ascii="ＭＳ ゴシック" w:eastAsia="ＭＳ ゴシック" w:hAnsi="ＭＳ ゴシック"/>
          <w:sz w:val="24"/>
        </w:rPr>
      </w:pPr>
    </w:p>
    <w:p w14:paraId="67540082" w14:textId="77777777" w:rsidR="002C3E5F" w:rsidRPr="00DB46D5" w:rsidRDefault="002C3E5F" w:rsidP="002C3E5F">
      <w:pPr>
        <w:ind w:left="1680" w:hangingChars="700" w:hanging="1680"/>
        <w:rPr>
          <w:rFonts w:ascii="ＭＳ ゴシック" w:eastAsia="ＭＳ ゴシック" w:hAnsi="ＭＳ ゴシック"/>
          <w:sz w:val="24"/>
        </w:rPr>
      </w:pPr>
    </w:p>
    <w:sectPr w:rsidR="002C3E5F"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3B24"/>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33B6C-BB93-469E-B0CB-7BF17219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446</Words>
  <Characters>2546</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2026-07-22T09:14:00Z</dcterms:created>
  <dcterms:modified xsi:type="dcterms:W3CDTF">2026-07-22T09:14:00Z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