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E75AA76"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941A4B">
        <w:rPr>
          <w:rFonts w:asciiTheme="majorEastAsia" w:eastAsiaTheme="majorEastAsia" w:hAnsiTheme="majorEastAsia" w:hint="eastAsia"/>
          <w:sz w:val="24"/>
        </w:rPr>
        <w:t>21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41A4B">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41A4B">
        <w:rPr>
          <w:rFonts w:asciiTheme="majorEastAsia" w:eastAsiaTheme="majorEastAsia" w:hAnsiTheme="majorEastAsia" w:hint="eastAsia"/>
          <w:sz w:val="24"/>
        </w:rPr>
        <w:t>菊地　裕実果</w:t>
      </w:r>
      <w:r w:rsidR="00EF67A1" w:rsidRPr="00E8083B">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CE3A810" w:rsidR="00027732" w:rsidRPr="00027732" w:rsidRDefault="009C7FCB"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70B9E98E" w:rsidR="00027732" w:rsidRDefault="00941A4B"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0383503"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52AC0E3D" w:rsidR="00027732" w:rsidRPr="00027732" w:rsidRDefault="009C7FCB"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12B2EE07" w:rsidR="00027732" w:rsidRPr="00027732" w:rsidRDefault="00941A4B"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03BF3C26" w:rsidR="00433509" w:rsidRPr="00027732" w:rsidRDefault="00941A4B"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3A2D383F"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BDC5216" w:rsidR="00027732" w:rsidRPr="00027732" w:rsidRDefault="00941A4B"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C0D13E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8E8B9EA" w:rsidR="00C7096A" w:rsidRPr="00027732" w:rsidRDefault="00941A4B"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D4EDA90" w:rsidR="00027732" w:rsidRPr="00027732" w:rsidRDefault="00941A4B"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15F93DA3"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7FCB">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7D00EA5" w:rsidR="00941A4B" w:rsidRPr="00027732" w:rsidRDefault="00941A4B" w:rsidP="00941A4B">
            <w:pPr>
              <w:jc w:val="center"/>
              <w:rPr>
                <w:rFonts w:asciiTheme="majorEastAsia" w:eastAsiaTheme="majorEastAsia" w:hAnsiTheme="majorEastAsia" w:hint="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81ADDF6" w:rsidR="00941A4B" w:rsidRPr="00027732" w:rsidRDefault="00941A4B" w:rsidP="00941A4B">
            <w:pPr>
              <w:rPr>
                <w:rFonts w:asciiTheme="majorEastAsia" w:eastAsiaTheme="majorEastAsia" w:hAnsiTheme="majorEastAsia" w:hint="eastAsia"/>
                <w:sz w:val="24"/>
              </w:rPr>
            </w:pPr>
            <w:r>
              <w:rPr>
                <w:rFonts w:asciiTheme="majorEastAsia" w:eastAsiaTheme="majorEastAsia" w:hAnsiTheme="major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6FBD8D31" w:rsidR="00027732" w:rsidRPr="00027732" w:rsidRDefault="00941A4B"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1D490487" w:rsidR="00941A4B" w:rsidRPr="00027732" w:rsidRDefault="003A28D2" w:rsidP="00855097">
            <w:pPr>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入浴</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5127DDF"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年</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72AEFBD" w:rsidR="00027732" w:rsidRPr="00185D34" w:rsidRDefault="009C7FCB"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48AA62E8" w:rsidR="00223077" w:rsidRPr="006B0382" w:rsidRDefault="00941A4B" w:rsidP="00941A4B">
            <w:pPr>
              <w:rPr>
                <w:rFonts w:asciiTheme="majorEastAsia" w:eastAsiaTheme="majorEastAsia" w:hAnsiTheme="majorEastAsia" w:hint="eastAsia"/>
                <w:sz w:val="24"/>
              </w:rPr>
            </w:pPr>
            <w:r>
              <w:rPr>
                <w:rFonts w:asciiTheme="majorEastAsia" w:eastAsiaTheme="majorEastAsia" w:hAnsiTheme="major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2CA08052" w:rsidR="00027732" w:rsidRPr="00027732" w:rsidRDefault="00941A4B"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BDED7B0" w:rsidR="00027732" w:rsidRPr="00027732" w:rsidRDefault="00941A4B"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9FB792A" w:rsidR="00761758" w:rsidRPr="00027732" w:rsidRDefault="00941A4B"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57EA7EF" w:rsidR="00941A4B" w:rsidRPr="00027732" w:rsidRDefault="00941A4B" w:rsidP="00941A4B">
            <w:pPr>
              <w:jc w:val="center"/>
              <w:rPr>
                <w:rFonts w:asciiTheme="majorEastAsia" w:eastAsiaTheme="majorEastAsia" w:hAnsiTheme="majorEastAsia" w:hint="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C27EA3" w:rsidR="00552F29" w:rsidRPr="00027732" w:rsidRDefault="009C7FCB"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8D5C10E" w:rsidR="00941A4B" w:rsidRPr="00027732" w:rsidRDefault="00941A4B" w:rsidP="00941A4B">
            <w:pPr>
              <w:jc w:val="center"/>
              <w:rPr>
                <w:rFonts w:asciiTheme="majorEastAsia" w:eastAsiaTheme="majorEastAsia" w:hAnsiTheme="majorEastAsia" w:hint="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2F61CD2" w14:textId="3D3C5D89" w:rsidR="003B5E4A" w:rsidRDefault="00754BDF" w:rsidP="00E938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938A2">
        <w:rPr>
          <w:rFonts w:ascii="ＭＳ ゴシック" w:eastAsia="ＭＳ ゴシック" w:hAnsi="ＭＳ ゴシック" w:hint="eastAsia"/>
          <w:sz w:val="24"/>
        </w:rPr>
        <w:t>特になしです。</w:t>
      </w:r>
    </w:p>
    <w:p w14:paraId="41AB7E83" w14:textId="77777777" w:rsidR="00E938A2" w:rsidRDefault="00E938A2" w:rsidP="00E938A2">
      <w:pPr>
        <w:ind w:left="2160" w:hangingChars="900" w:hanging="2160"/>
        <w:rPr>
          <w:rFonts w:ascii="ＭＳ ゴシック" w:eastAsia="ＭＳ ゴシック" w:hAnsi="ＭＳ ゴシック"/>
          <w:sz w:val="24"/>
        </w:rPr>
      </w:pPr>
    </w:p>
    <w:p w14:paraId="1DC0DDB2" w14:textId="745AD65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D74D3C3" w14:textId="721BA50D" w:rsidR="00941A4B" w:rsidRDefault="00941A4B" w:rsidP="00941A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靜子様～</w:t>
      </w:r>
      <w:r w:rsidRPr="00941A4B">
        <w:rPr>
          <w:rFonts w:ascii="ＭＳ ゴシック" w:eastAsia="ＭＳ ゴシック" w:hAnsi="ＭＳ ゴシック" w:hint="eastAsia"/>
          <w:sz w:val="24"/>
        </w:rPr>
        <w:t>週末の発熱状況について報告している。点滴は金曜日まで継続。また本日昼より経管栄養再開の指示あり。栄養課へも報告し、ラクフィア200ｍｌ、白湯フラッシュにて再開となる。本日の採血データについては緊急値がある場合には日直医に報告するよう指示受ける</w:t>
      </w:r>
    </w:p>
    <w:p w14:paraId="2997E5A6" w14:textId="4351E9F2" w:rsidR="00941A4B" w:rsidRDefault="00941A4B" w:rsidP="00941A4B">
      <w:pPr>
        <w:ind w:left="1920" w:hangingChars="800" w:hanging="1920"/>
        <w:rPr>
          <w:rFonts w:ascii="ＭＳ ゴシック" w:eastAsia="ＭＳ ゴシック" w:hAnsi="ＭＳ ゴシック"/>
          <w:sz w:val="24"/>
        </w:rPr>
      </w:pPr>
    </w:p>
    <w:p w14:paraId="3888BE2F" w14:textId="42C7346E" w:rsidR="00941A4B" w:rsidRDefault="00941A4B" w:rsidP="00941A4B">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・上平　キヨ様～</w:t>
      </w:r>
      <w:r w:rsidRPr="00941A4B">
        <w:rPr>
          <w:rFonts w:ascii="ＭＳ ゴシック" w:eastAsia="ＭＳ ゴシック" w:hAnsi="ＭＳ ゴシック" w:hint="eastAsia"/>
          <w:sz w:val="24"/>
        </w:rPr>
        <w:t>本日昼より食事再開の指示受ける。点滴は明日まで指示あり。明日食事量ほ報告するよう指示受ける。</w:t>
      </w:r>
    </w:p>
    <w:p w14:paraId="6F333CB8" w14:textId="1BAD5A1A" w:rsidR="00941A4B" w:rsidRDefault="00941A4B" w:rsidP="00941A4B">
      <w:pPr>
        <w:ind w:left="1920" w:hangingChars="800" w:hanging="1920"/>
        <w:rPr>
          <w:rFonts w:ascii="ＭＳ ゴシック" w:eastAsia="ＭＳ ゴシック" w:hAnsi="ＭＳ ゴシック"/>
          <w:sz w:val="24"/>
        </w:rPr>
      </w:pPr>
    </w:p>
    <w:p w14:paraId="646669A4" w14:textId="76D19D39" w:rsidR="00941A4B" w:rsidRDefault="00941A4B" w:rsidP="00941A4B">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・夏堀　好朗様～</w:t>
      </w:r>
      <w:r w:rsidR="005031A2">
        <w:rPr>
          <w:rFonts w:ascii="ＭＳ ゴシック" w:eastAsia="ＭＳ ゴシック" w:hAnsi="ＭＳ ゴシック"/>
          <w:sz w:val="24"/>
        </w:rPr>
        <w:t>痰鳴あり、高橋Drより吸引指示頂く。</w:t>
      </w:r>
    </w:p>
    <w:p w14:paraId="62898991" w14:textId="7E0B2870" w:rsidR="005031A2" w:rsidRDefault="005031A2" w:rsidP="00941A4B">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・高原　廣司様～本日よりゼリー食開始。明日、採血結果と食事摂取量を参照し点滴、内服薬について指示受けする予定となる。</w:t>
      </w:r>
    </w:p>
    <w:p w14:paraId="0D1B541D" w14:textId="6C76A716" w:rsidR="005031A2" w:rsidRDefault="005031A2" w:rsidP="00941A4B">
      <w:pPr>
        <w:ind w:left="1920" w:hangingChars="800" w:hanging="1920"/>
        <w:rPr>
          <w:rFonts w:ascii="ＭＳ ゴシック" w:eastAsia="ＭＳ ゴシック" w:hAnsi="ＭＳ ゴシック"/>
          <w:sz w:val="24"/>
        </w:rPr>
      </w:pPr>
    </w:p>
    <w:p w14:paraId="1EF4ECEF" w14:textId="77777777" w:rsidR="005031A2" w:rsidRPr="00941A4B" w:rsidRDefault="005031A2" w:rsidP="00941A4B">
      <w:pPr>
        <w:ind w:left="1920" w:hangingChars="800" w:hanging="1920"/>
        <w:rPr>
          <w:rFonts w:ascii="ＭＳ ゴシック" w:eastAsia="ＭＳ ゴシック" w:hAnsi="ＭＳ ゴシック" w:hint="eastAsia"/>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CAAA8B6" w14:textId="6ADA8E25"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・高原　廣司様～</w:t>
      </w:r>
      <w:r w:rsidR="005031A2" w:rsidRPr="005031A2">
        <w:rPr>
          <w:rFonts w:ascii="ＭＳ ゴシック" w:eastAsia="ＭＳ ゴシック" w:hAnsi="ＭＳ ゴシック" w:hint="eastAsia"/>
          <w:sz w:val="24"/>
        </w:rPr>
        <w:t>バイタルサイン著変なし。8:00酸素終了し、酸素飽和度95％と低下なし。痰鳴あり、白色粘性痰多量に吸引される。食事はゼリ―食各食全量摂取。点滴トラブルなし。</w:t>
      </w:r>
    </w:p>
    <w:p w14:paraId="2D901845" w14:textId="77777777" w:rsidR="006A53C8" w:rsidRDefault="006A53C8" w:rsidP="00157A9C">
      <w:pPr>
        <w:ind w:left="1920" w:hangingChars="800" w:hanging="1920"/>
        <w:rPr>
          <w:rFonts w:ascii="ＭＳ ゴシック" w:eastAsia="ＭＳ ゴシック" w:hAnsi="ＭＳ ゴシック"/>
          <w:sz w:val="24"/>
        </w:rPr>
      </w:pPr>
    </w:p>
    <w:p w14:paraId="452713E9" w14:textId="44F45562" w:rsidR="00C71653" w:rsidRDefault="006A53C8" w:rsidP="00EF67A1">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w:t>
      </w:r>
      <w:r w:rsidR="005031A2" w:rsidRPr="005031A2">
        <w:rPr>
          <w:rFonts w:ascii="ＭＳ ゴシック" w:eastAsia="ＭＳ ゴシック" w:hAnsi="ＭＳ ゴシック" w:hint="eastAsia"/>
          <w:sz w:val="24"/>
        </w:rPr>
        <w:t>微熱あるも以外のバイタルサイン著変なし。馬渡Ｄｒより本日昼から経管栄養再開の指示あり、開始。トラブルなく終了している。呼吸平静。点滴トラブルなし。</w:t>
      </w:r>
    </w:p>
    <w:p w14:paraId="4F4D3A34" w14:textId="77777777" w:rsidR="006A53C8" w:rsidRDefault="006A53C8" w:rsidP="00157A9C">
      <w:pPr>
        <w:ind w:left="1920" w:hangingChars="800" w:hanging="1920"/>
        <w:rPr>
          <w:rFonts w:ascii="ＭＳ ゴシック" w:eastAsia="ＭＳ ゴシック" w:hAnsi="ＭＳ ゴシック"/>
          <w:sz w:val="24"/>
        </w:rPr>
      </w:pPr>
    </w:p>
    <w:p w14:paraId="3D827DE4" w14:textId="245FE1C1" w:rsidR="00157A9C"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5031A2" w:rsidRPr="005031A2">
        <w:rPr>
          <w:rFonts w:ascii="ＭＳ ゴシック" w:eastAsia="ＭＳ ゴシック" w:hAnsi="ＭＳ ゴシック" w:hint="eastAsia"/>
          <w:sz w:val="24"/>
        </w:rPr>
        <w:t>微熱あるも以外のバイタルサインは著変なし。食事は数口から1/2量摂取し拒否あり終了。痰鳴あり白色粘性痰中等量吸引する。点滴トラブルなし。</w:t>
      </w:r>
    </w:p>
    <w:p w14:paraId="0B5D192C" w14:textId="085689F9" w:rsidR="00F23F9A" w:rsidRDefault="00F23F9A" w:rsidP="00DD6B0D">
      <w:pPr>
        <w:rPr>
          <w:rFonts w:ascii="ＭＳ ゴシック" w:eastAsia="ＭＳ ゴシック" w:hAnsi="ＭＳ ゴシック"/>
          <w:sz w:val="24"/>
        </w:rPr>
      </w:pPr>
    </w:p>
    <w:p w14:paraId="2200B8B7" w14:textId="5B37F18B" w:rsidR="006A53C8" w:rsidRDefault="006A53C8" w:rsidP="006A53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A53C8">
        <w:rPr>
          <w:rFonts w:ascii="ＭＳ ゴシック" w:eastAsia="ＭＳ ゴシック" w:hAnsi="ＭＳ ゴシック" w:hint="eastAsia"/>
          <w:sz w:val="24"/>
        </w:rPr>
        <w:t>上平　キヨ</w:t>
      </w:r>
      <w:r>
        <w:rPr>
          <w:rFonts w:ascii="ＭＳ ゴシック" w:eastAsia="ＭＳ ゴシック" w:hAnsi="ＭＳ ゴシック" w:hint="eastAsia"/>
          <w:sz w:val="24"/>
        </w:rPr>
        <w:t>様～</w:t>
      </w:r>
      <w:r w:rsidR="005031A2" w:rsidRPr="005031A2">
        <w:rPr>
          <w:rFonts w:ascii="ＭＳ ゴシック" w:eastAsia="ＭＳ ゴシック" w:hAnsi="ＭＳ ゴシック" w:hint="eastAsia"/>
          <w:sz w:val="24"/>
        </w:rPr>
        <w:t>微熱、血圧170mmhg台と高値だが以外のバイタルサイン著変なく経過。深澤Ｄｒより本日昼より食事再開の指示受ける。昼食全量摂取。点滴トラブルなし。</w:t>
      </w:r>
    </w:p>
    <w:p w14:paraId="7EEE8F42" w14:textId="6F1506A7" w:rsidR="00EF67A1" w:rsidRPr="00DD6B0D" w:rsidRDefault="00EF67A1" w:rsidP="00393012">
      <w:pPr>
        <w:rPr>
          <w:rFonts w:ascii="ＭＳ ゴシック" w:eastAsia="ＭＳ ゴシック" w:hAnsi="ＭＳ ゴシック"/>
          <w:sz w:val="24"/>
        </w:rPr>
      </w:pPr>
    </w:p>
    <w:p w14:paraId="1DF6D3FF" w14:textId="79376337"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5031A2" w:rsidRPr="005031A2">
        <w:rPr>
          <w:rFonts w:ascii="ＭＳ ゴシック" w:eastAsia="ＭＳ ゴシック" w:hAnsi="ＭＳ ゴシック" w:hint="eastAsia"/>
          <w:sz w:val="24"/>
        </w:rPr>
        <w:t>帰宅要求訴える事あるもスタッフの説明にて納得され易怒性、興奮なく経過している。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65C89A83" w14:textId="6EB7A10A" w:rsidR="00BE7298" w:rsidRDefault="00DD6B0D" w:rsidP="00AD28AB">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5031A2" w:rsidRPr="005031A2">
        <w:rPr>
          <w:rFonts w:ascii="ＭＳ ゴシック" w:eastAsia="ＭＳ ゴシック" w:hAnsi="ＭＳ ゴシック" w:hint="eastAsia"/>
          <w:sz w:val="24"/>
        </w:rPr>
        <w:t>小声での独語あるも易怒性、興奮なく経過。粗暴行為もなし。</w:t>
      </w:r>
    </w:p>
    <w:p w14:paraId="32DBB097" w14:textId="77777777" w:rsidR="00AD28AB" w:rsidRDefault="00AD28AB" w:rsidP="00AD28AB">
      <w:pPr>
        <w:ind w:left="1920" w:hangingChars="800" w:hanging="1920"/>
        <w:rPr>
          <w:rFonts w:ascii="ＭＳ ゴシック" w:eastAsia="ＭＳ ゴシック" w:hAnsi="ＭＳ ゴシック"/>
          <w:sz w:val="24"/>
        </w:rPr>
      </w:pPr>
    </w:p>
    <w:p w14:paraId="640D3BAD" w14:textId="36FCDEAB" w:rsidR="001D568E" w:rsidRDefault="00383238" w:rsidP="00BE72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013" w:rsidRPr="00162013">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005031A2" w:rsidRPr="005031A2">
        <w:rPr>
          <w:rFonts w:ascii="ＭＳ ゴシック" w:eastAsia="ＭＳ ゴシック" w:hAnsi="ＭＳ ゴシック" w:hint="eastAsia"/>
          <w:sz w:val="24"/>
        </w:rPr>
        <w:t>微熱あるも他はバイタルサイン異常なく酸素飽和度低下なし。痰鳴あり白色痰多量吸引している。呼吸苦なく点滴トラブルなし。食事は各食2/3摂取され、むせこみなし。</w:t>
      </w:r>
    </w:p>
    <w:p w14:paraId="472F920C" w14:textId="1DF718FF" w:rsidR="00162013" w:rsidRDefault="00162013" w:rsidP="00AD28AB">
      <w:pPr>
        <w:rPr>
          <w:rFonts w:ascii="ＭＳ ゴシック" w:eastAsia="ＭＳ ゴシック" w:hAnsi="ＭＳ ゴシック"/>
          <w:sz w:val="24"/>
        </w:rPr>
      </w:pPr>
    </w:p>
    <w:p w14:paraId="2B869E11" w14:textId="7D0BEE5F" w:rsidR="005031A2" w:rsidRDefault="005031A2" w:rsidP="00AD28AB">
      <w:pPr>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Pr="005031A2">
        <w:rPr>
          <w:rFonts w:ascii="ＭＳ ゴシック" w:eastAsia="ＭＳ ゴシック" w:hAnsi="ＭＳ ゴシック" w:hint="eastAsia"/>
          <w:sz w:val="24"/>
        </w:rPr>
        <w:t>10：00行動心理症状安定したことから東病棟Cユニットから</w:t>
      </w:r>
      <w:r>
        <w:rPr>
          <w:rFonts w:ascii="ＭＳ ゴシック" w:eastAsia="ＭＳ ゴシック" w:hAnsi="ＭＳ ゴシック" w:hint="eastAsia"/>
          <w:sz w:val="24"/>
        </w:rPr>
        <w:t>南病棟</w:t>
      </w:r>
      <w:r w:rsidRPr="005031A2">
        <w:rPr>
          <w:rFonts w:ascii="ＭＳ ゴシック" w:eastAsia="ＭＳ ゴシック" w:hAnsi="ＭＳ ゴシック" w:hint="eastAsia"/>
          <w:sz w:val="24"/>
        </w:rPr>
        <w:t>Cユニットへ転入。昼食は一部介助にて1/2摂取。不穏なし。</w:t>
      </w:r>
    </w:p>
    <w:p w14:paraId="4DC4B51C" w14:textId="77777777" w:rsidR="005031A2" w:rsidRDefault="005031A2" w:rsidP="00AD28AB">
      <w:pPr>
        <w:rPr>
          <w:rFonts w:ascii="ＭＳ ゴシック" w:eastAsia="ＭＳ ゴシック" w:hAnsi="ＭＳ ゴシック" w:hint="eastAsia"/>
          <w:sz w:val="24"/>
        </w:rPr>
      </w:pPr>
    </w:p>
    <w:p w14:paraId="6129B62D" w14:textId="79C6ADE3" w:rsidR="00185D34" w:rsidRDefault="00754BDF"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＜小栁Dr診察</w:t>
      </w:r>
      <w:r w:rsidRPr="00754BDF">
        <w:rPr>
          <w:rFonts w:ascii="ＭＳ ゴシック" w:eastAsia="ＭＳ ゴシック" w:hAnsi="ＭＳ ゴシック" w:hint="eastAsia"/>
          <w:sz w:val="24"/>
        </w:rPr>
        <w:t>＞</w:t>
      </w:r>
    </w:p>
    <w:p w14:paraId="5609C697" w14:textId="2367035F" w:rsidR="00754BDF" w:rsidRDefault="00941A4B" w:rsidP="005031A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5031A2">
        <w:rPr>
          <w:rFonts w:ascii="ＭＳ ゴシック" w:eastAsia="ＭＳ ゴシック" w:hAnsi="ＭＳ ゴシック" w:hint="eastAsia"/>
          <w:sz w:val="24"/>
        </w:rPr>
        <w:t>町屋　哲雄様～</w:t>
      </w:r>
      <w:r w:rsidR="005031A2" w:rsidRPr="005031A2">
        <w:rPr>
          <w:rFonts w:ascii="ＭＳ ゴシック" w:eastAsia="ＭＳ ゴシック" w:hAnsi="ＭＳ ゴシック" w:hint="eastAsia"/>
          <w:sz w:val="24"/>
        </w:rPr>
        <w:t>明日分からの定期薬クエチアピン増量となり処方となる。以外の指示変更なし</w:t>
      </w:r>
    </w:p>
    <w:p w14:paraId="41F91E4A" w14:textId="5238B07B" w:rsidR="005031A2" w:rsidRDefault="005031A2" w:rsidP="005031A2">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・小笠原　正様～</w:t>
      </w:r>
      <w:r w:rsidRPr="005031A2">
        <w:rPr>
          <w:rFonts w:ascii="ＭＳ ゴシック" w:eastAsia="ＭＳ ゴシック" w:hAnsi="ＭＳ ゴシック" w:hint="eastAsia"/>
          <w:sz w:val="24"/>
        </w:rPr>
        <w:t>本日定期処方分よりレキサルティ1㎎へ増量となっている。以外の指示変更なし。</w:t>
      </w:r>
    </w:p>
    <w:p w14:paraId="63D74AE1" w14:textId="55607EAA" w:rsidR="005031A2" w:rsidRDefault="005031A2" w:rsidP="005031A2">
      <w:pPr>
        <w:ind w:left="1680" w:hangingChars="700" w:hanging="1680"/>
        <w:rPr>
          <w:rFonts w:ascii="ＭＳ ゴシック" w:eastAsia="ＭＳ ゴシック" w:hAnsi="ＭＳ ゴシック"/>
          <w:sz w:val="24"/>
        </w:rPr>
      </w:pPr>
    </w:p>
    <w:p w14:paraId="71E8334B" w14:textId="15DAE003" w:rsidR="005031A2" w:rsidRDefault="005031A2" w:rsidP="005031A2">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・内澤　タカ様～</w:t>
      </w:r>
      <w:r w:rsidRPr="005031A2">
        <w:rPr>
          <w:rFonts w:ascii="ＭＳ ゴシック" w:eastAsia="ＭＳ ゴシック" w:hAnsi="ＭＳ ゴシック" w:hint="eastAsia"/>
          <w:sz w:val="24"/>
        </w:rPr>
        <w:t>右下肢の腫脹やや増強傾向のため持参薬のリバーロキサバン中止指示あり除剤する。</w:t>
      </w:r>
    </w:p>
    <w:p w14:paraId="08D07FAD" w14:textId="41BEC63F" w:rsidR="005031A2" w:rsidRDefault="005031A2" w:rsidP="005031A2">
      <w:pPr>
        <w:ind w:left="1680" w:hangingChars="700" w:hanging="1680"/>
        <w:rPr>
          <w:rFonts w:ascii="ＭＳ ゴシック" w:eastAsia="ＭＳ ゴシック" w:hAnsi="ＭＳ ゴシック"/>
          <w:sz w:val="24"/>
        </w:rPr>
      </w:pPr>
    </w:p>
    <w:p w14:paraId="4EC833C8" w14:textId="7CEAEE59" w:rsidR="005031A2" w:rsidRDefault="005031A2" w:rsidP="005031A2">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以外の患者様処方・指示変更なし</w:t>
      </w:r>
    </w:p>
    <w:p w14:paraId="5BC6B48E" w14:textId="71099EE6" w:rsidR="005031A2" w:rsidRDefault="005031A2" w:rsidP="005031A2">
      <w:pPr>
        <w:ind w:left="1680" w:hangingChars="700" w:hanging="1680"/>
        <w:rPr>
          <w:rFonts w:ascii="ＭＳ ゴシック" w:eastAsia="ＭＳ ゴシック" w:hAnsi="ＭＳ ゴシック"/>
          <w:sz w:val="24"/>
        </w:rPr>
      </w:pPr>
    </w:p>
    <w:p w14:paraId="1921CC4D" w14:textId="6B495BE7" w:rsidR="005031A2" w:rsidRDefault="005031A2" w:rsidP="005031A2">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＜高橋Dr診察＞</w:t>
      </w:r>
    </w:p>
    <w:p w14:paraId="7857A9BF" w14:textId="5E704238" w:rsidR="005031A2" w:rsidRDefault="005031A2"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2C3E5F">
        <w:rPr>
          <w:rFonts w:ascii="ＭＳ ゴシック" w:eastAsia="ＭＳ ゴシック" w:hAnsi="ＭＳ ゴシック"/>
          <w:sz w:val="24"/>
        </w:rPr>
        <w:t>及川　信一様～</w:t>
      </w:r>
      <w:r w:rsidR="002C3E5F" w:rsidRPr="002C3E5F">
        <w:rPr>
          <w:rFonts w:ascii="ＭＳ ゴシック" w:eastAsia="ＭＳ ゴシック" w:hAnsi="ＭＳ ゴシック" w:hint="eastAsia"/>
          <w:sz w:val="24"/>
        </w:rPr>
        <w:t>指示変更なし。ｸﾞﾙｺﾝｻﾝの処方については採血結果がでてから指示受け予定。至急退院支援を進めていくよう指示受ける。</w:t>
      </w:r>
    </w:p>
    <w:p w14:paraId="13A94B71" w14:textId="60BFF382" w:rsidR="002C3E5F" w:rsidRDefault="002C3E5F" w:rsidP="002C3E5F">
      <w:pPr>
        <w:ind w:left="1680" w:hangingChars="700" w:hanging="1680"/>
        <w:rPr>
          <w:rFonts w:ascii="ＭＳ ゴシック" w:eastAsia="ＭＳ ゴシック" w:hAnsi="ＭＳ ゴシック"/>
          <w:sz w:val="24"/>
        </w:rPr>
      </w:pPr>
    </w:p>
    <w:p w14:paraId="3EEDAAAD" w14:textId="354C8AE0" w:rsidR="002C3E5F" w:rsidRDefault="002C3E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・金澤　圭祐様～</w:t>
      </w:r>
      <w:r w:rsidRPr="002C3E5F">
        <w:rPr>
          <w:rFonts w:ascii="ＭＳ ゴシック" w:eastAsia="ＭＳ ゴシック" w:hAnsi="ＭＳ ゴシック" w:hint="eastAsia"/>
          <w:sz w:val="24"/>
        </w:rPr>
        <w:t>傾眠がちにすごされ、流延あり。定期薬のリスペリドン2㎎中止し、臨時薬でリスペリドン1㎎処方となる。定期薬分は除剤済。至急退院支援を進めてよう指示受ける</w:t>
      </w:r>
    </w:p>
    <w:p w14:paraId="5478789C" w14:textId="2CB7CC38" w:rsidR="002C3E5F" w:rsidRDefault="002C3E5F" w:rsidP="002C3E5F">
      <w:pPr>
        <w:ind w:left="1680" w:hangingChars="700" w:hanging="1680"/>
        <w:rPr>
          <w:rFonts w:ascii="ＭＳ ゴシック" w:eastAsia="ＭＳ ゴシック" w:hAnsi="ＭＳ ゴシック"/>
          <w:sz w:val="24"/>
        </w:rPr>
      </w:pPr>
    </w:p>
    <w:p w14:paraId="22224821" w14:textId="35E61AB6" w:rsidR="002C3E5F" w:rsidRDefault="002C3E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以外の患者様指示変更なし。</w:t>
      </w:r>
    </w:p>
    <w:p w14:paraId="579B7BA0" w14:textId="029285E8" w:rsidR="002C3E5F" w:rsidRDefault="002C3E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至急退院支援を進めていくよう指示あり。</w:t>
      </w:r>
    </w:p>
    <w:p w14:paraId="4A27CCA7" w14:textId="73E3056C" w:rsidR="002C3E5F" w:rsidRDefault="002C3E5F" w:rsidP="002C3E5F">
      <w:pPr>
        <w:ind w:left="1680" w:hangingChars="700" w:hanging="1680"/>
        <w:rPr>
          <w:rFonts w:ascii="ＭＳ ゴシック" w:eastAsia="ＭＳ ゴシック" w:hAnsi="ＭＳ ゴシック"/>
          <w:sz w:val="24"/>
        </w:rPr>
      </w:pPr>
    </w:p>
    <w:p w14:paraId="67540082" w14:textId="77777777" w:rsidR="002C3E5F" w:rsidRPr="00DB46D5" w:rsidRDefault="002C3E5F" w:rsidP="002C3E5F">
      <w:pPr>
        <w:ind w:left="1680" w:hangingChars="700" w:hanging="1680"/>
        <w:rPr>
          <w:rFonts w:ascii="ＭＳ ゴシック" w:eastAsia="ＭＳ ゴシック" w:hAnsi="ＭＳ ゴシック" w:hint="eastAsia"/>
          <w:sz w:val="24"/>
        </w:rPr>
      </w:pPr>
      <w:bookmarkStart w:id="0" w:name="_GoBack"/>
      <w:bookmarkEnd w:id="0"/>
    </w:p>
    <w:sectPr w:rsidR="002C3E5F"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4B6"/>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E5F99-CA9F-447C-B0FB-A719441D9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223</Words>
  <Characters>1272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2026-07-21T08:35:00Z</dcterms:created>
  <dcterms:modified xsi:type="dcterms:W3CDTF">2026-07-21T08:35:00Z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