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2304851"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9C012D">
        <w:rPr>
          <w:rFonts w:ascii="ＭＳ ゴシック" w:eastAsia="ＭＳ ゴシック" w:hAnsi="ＭＳ ゴシック" w:cs="Times New Roman" w:hint="eastAsia"/>
          <w:szCs w:val="21"/>
        </w:rPr>
        <w:t>13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9C012D">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9C012D">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3420C8E" w:rsidR="003B5B78" w:rsidRPr="003C48EE"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741F3B7" w:rsidR="003B5B78" w:rsidRPr="003C48EE"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56DD3E3" w:rsidR="003B5B78" w:rsidRPr="000E6B18"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EB98A55" w:rsidR="003B5B78" w:rsidRPr="003C48EE" w:rsidRDefault="00D97755"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B34AB23" w:rsidR="003B5B78" w:rsidRPr="003C48EE"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BB70040" w:rsidR="003B5B78" w:rsidRPr="003C48EE" w:rsidRDefault="009C012D"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A158AC6" w:rsidR="003B5B78" w:rsidRPr="003C48EE"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8490BF0" w:rsidR="003B5B78" w:rsidRPr="003C48EE" w:rsidRDefault="00FA027F"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775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968F68A" w:rsidR="003B5B78" w:rsidRPr="003C48EE" w:rsidRDefault="00D97755"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471B857" w:rsidR="003B5B78" w:rsidRPr="003C48EE" w:rsidRDefault="00D97755"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E8DA7C0" w:rsidR="003B5B78" w:rsidRPr="00474BD7"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D92E072" w:rsidR="003B5B78" w:rsidRPr="003C48EE"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574D31B" w:rsidR="003B5B78" w:rsidRPr="003C48EE" w:rsidRDefault="00FA027F"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23DB1C0" w:rsidR="003B5B78" w:rsidRPr="003C48EE" w:rsidRDefault="00D97755"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EFC3267" w:rsidR="003B5B78" w:rsidRPr="003C48EE" w:rsidRDefault="009C012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E7065C3" w:rsidR="003B5B78" w:rsidRPr="00B2483C"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CB5CB44" w:rsidR="003B5B78" w:rsidRPr="003C48EE" w:rsidRDefault="00D97755"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3B4FD48" w:rsidR="003B5B78" w:rsidRPr="003C48EE" w:rsidRDefault="00FA027F"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775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7A59DB7" w:rsidR="003B5B78" w:rsidRPr="003C48EE" w:rsidRDefault="00D97755"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27F0FDB" w:rsidR="00357984" w:rsidRPr="003C48EE" w:rsidRDefault="00D97755" w:rsidP="009C012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02F745B" w:rsidR="003B5B78" w:rsidRPr="003C48EE" w:rsidRDefault="009C012D" w:rsidP="009C012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06C561C" w:rsidR="003B5B78" w:rsidRPr="003C48EE" w:rsidRDefault="00D977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55EC3A1" w:rsidR="003B5B78" w:rsidRPr="003C48EE" w:rsidRDefault="009C012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4A8677" w14:textId="1CA1A899" w:rsidR="00114A16" w:rsidRDefault="00114A16" w:rsidP="00AA2C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027F">
        <w:rPr>
          <w:rFonts w:ascii="ＭＳ ゴシック" w:eastAsia="ＭＳ ゴシック" w:hAnsi="ＭＳ ゴシック" w:cs="Times New Roman" w:hint="eastAsia"/>
          <w:szCs w:val="21"/>
        </w:rPr>
        <w:t>特記事項なし。</w:t>
      </w:r>
    </w:p>
    <w:p w14:paraId="0B021C77" w14:textId="6B0AACFC" w:rsidR="00115529" w:rsidRDefault="00115529" w:rsidP="00823E11">
      <w:pPr>
        <w:rPr>
          <w:rFonts w:ascii="ＭＳ ゴシック" w:eastAsia="ＭＳ ゴシック" w:hAnsi="ＭＳ ゴシック" w:cs="Times New Roman"/>
          <w:szCs w:val="21"/>
        </w:rPr>
      </w:pPr>
    </w:p>
    <w:p w14:paraId="139B42C0" w14:textId="67160F51"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0DBECCD" w14:textId="6FAF7B8C" w:rsidR="00B83118" w:rsidRDefault="00B83118"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16D8222" w14:textId="5683A30A"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74A3">
        <w:rPr>
          <w:rFonts w:ascii="ＭＳ ゴシック" w:eastAsia="ＭＳ ゴシック" w:hAnsi="ＭＳ ゴシック" w:cs="Times New Roman" w:hint="eastAsia"/>
          <w:szCs w:val="21"/>
        </w:rPr>
        <w:t>峠　友子様～東病棟Bユニット1号室→西病棟Bユニット23号室</w:t>
      </w:r>
    </w:p>
    <w:p w14:paraId="1312AD53" w14:textId="0BEED367" w:rsidR="004374A3" w:rsidRDefault="004374A3"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愛様～東病棟Bユニット1号室→西病棟Aユニット41号室</w:t>
      </w:r>
    </w:p>
    <w:p w14:paraId="4967B207" w14:textId="1F70A5C2" w:rsidR="009C012D" w:rsidRDefault="009C012D"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74A3">
        <w:rPr>
          <w:rFonts w:ascii="ＭＳ ゴシック" w:eastAsia="ＭＳ ゴシック" w:hAnsi="ＭＳ ゴシック" w:cs="Times New Roman" w:hint="eastAsia"/>
          <w:szCs w:val="21"/>
        </w:rPr>
        <w:t>藤井　理代様～東病棟Aユニット16号室→西病棟Bユニット25号室</w:t>
      </w:r>
    </w:p>
    <w:p w14:paraId="3F93B993" w14:textId="77777777" w:rsidR="004374A3" w:rsidRDefault="004374A3" w:rsidP="009C012D">
      <w:pPr>
        <w:rPr>
          <w:rFonts w:ascii="ＭＳ ゴシック" w:eastAsia="ＭＳ ゴシック" w:hAnsi="ＭＳ ゴシック" w:cs="Times New Roman"/>
          <w:szCs w:val="21"/>
        </w:rPr>
      </w:pPr>
    </w:p>
    <w:p w14:paraId="303F24F4" w14:textId="20CE5C20" w:rsidR="009C012D" w:rsidRDefault="009C012D"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27B0F691" w14:textId="45D9041E" w:rsidR="009C012D" w:rsidRDefault="004374A3"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w:t>
      </w:r>
      <w:r w:rsidR="009C012D">
        <w:rPr>
          <w:rFonts w:ascii="ＭＳ ゴシック" w:eastAsia="ＭＳ ゴシック" w:hAnsi="ＭＳ ゴシック" w:cs="Times New Roman" w:hint="eastAsia"/>
          <w:szCs w:val="21"/>
        </w:rPr>
        <w:t>様～</w:t>
      </w:r>
      <w:r w:rsidR="009C012D" w:rsidRPr="009C012D">
        <w:rPr>
          <w:rFonts w:ascii="ＭＳ ゴシック" w:eastAsia="ＭＳ ゴシック" w:hAnsi="ＭＳ ゴシック" w:cs="Times New Roman" w:hint="eastAsia"/>
          <w:szCs w:val="21"/>
        </w:rPr>
        <w:t>西病棟</w:t>
      </w:r>
      <w:r>
        <w:rPr>
          <w:rFonts w:ascii="ＭＳ ゴシック" w:eastAsia="ＭＳ ゴシック" w:hAnsi="ＭＳ ゴシック" w:cs="Times New Roman" w:hint="eastAsia"/>
          <w:szCs w:val="21"/>
        </w:rPr>
        <w:t>B</w:t>
      </w:r>
      <w:r w:rsidR="009C012D" w:rsidRPr="009C012D">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30</w:t>
      </w:r>
      <w:r w:rsidR="009C012D">
        <w:rPr>
          <w:rFonts w:ascii="ＭＳ ゴシック" w:eastAsia="ＭＳ ゴシック" w:hAnsi="ＭＳ ゴシック" w:cs="Times New Roman"/>
          <w:szCs w:val="21"/>
        </w:rPr>
        <w:t>号室</w:t>
      </w:r>
      <w:r w:rsidR="009C012D">
        <w:rPr>
          <w:rFonts w:ascii="ＭＳ ゴシック" w:eastAsia="ＭＳ ゴシック" w:hAnsi="ＭＳ ゴシック" w:cs="Times New Roman" w:hint="eastAsia"/>
          <w:szCs w:val="21"/>
        </w:rPr>
        <w:t>→</w:t>
      </w:r>
      <w:r w:rsidR="009C012D" w:rsidRPr="009C012D">
        <w:rPr>
          <w:rFonts w:ascii="ＭＳ ゴシック" w:eastAsia="ＭＳ ゴシック" w:hAnsi="ＭＳ ゴシック" w:cs="Times New Roman"/>
          <w:szCs w:val="21"/>
        </w:rPr>
        <w:t>東病棟Bユニット1号室</w:t>
      </w:r>
    </w:p>
    <w:p w14:paraId="317FCA0B" w14:textId="77777777" w:rsidR="004374A3" w:rsidRDefault="004374A3" w:rsidP="009C012D">
      <w:pPr>
        <w:rPr>
          <w:rFonts w:ascii="ＭＳ ゴシック" w:eastAsia="ＭＳ ゴシック" w:hAnsi="ＭＳ ゴシック" w:cs="Times New Roman"/>
          <w:szCs w:val="21"/>
        </w:rPr>
      </w:pPr>
    </w:p>
    <w:p w14:paraId="75421DFC" w14:textId="1BAF2CA2"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2A500098" w14:textId="115EF143" w:rsidR="00D20F06" w:rsidRDefault="004374A3"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・泉　沙耶</w:t>
      </w:r>
      <w:r w:rsidR="00D20F06">
        <w:rPr>
          <w:rFonts w:ascii="ＭＳ ゴシック" w:eastAsia="ＭＳ ゴシック" w:hAnsi="ＭＳ ゴシック" w:cs="Times New Roman" w:hint="eastAsia"/>
          <w:color w:val="000000" w:themeColor="text1"/>
          <w:szCs w:val="21"/>
        </w:rPr>
        <w:t>様～</w:t>
      </w:r>
      <w:r w:rsidR="002172EF">
        <w:rPr>
          <w:rFonts w:ascii="ＭＳ ゴシック" w:eastAsia="ＭＳ ゴシック" w:hAnsi="ＭＳ ゴシック" w:cs="Times New Roman" w:hint="eastAsia"/>
          <w:color w:val="000000" w:themeColor="text1"/>
          <w:szCs w:val="21"/>
        </w:rPr>
        <w:t>左</w:t>
      </w:r>
      <w:r>
        <w:rPr>
          <w:rFonts w:ascii="ＭＳ ゴシック" w:eastAsia="ＭＳ ゴシック" w:hAnsi="ＭＳ ゴシック" w:cs="Times New Roman" w:hint="eastAsia"/>
          <w:color w:val="000000" w:themeColor="text1"/>
          <w:szCs w:val="21"/>
        </w:rPr>
        <w:t>肩へ</w:t>
      </w:r>
      <w:r w:rsidR="002172EF">
        <w:rPr>
          <w:rFonts w:ascii="ＭＳ ゴシック" w:eastAsia="ＭＳ ゴシック" w:hAnsi="ＭＳ ゴシック" w:cs="Times New Roman" w:hint="eastAsia"/>
          <w:color w:val="000000" w:themeColor="text1"/>
          <w:szCs w:val="21"/>
        </w:rPr>
        <w:t>ゼプリオン水懸筋注75</w:t>
      </w:r>
      <w:r w:rsidRPr="004374A3">
        <w:rPr>
          <w:rFonts w:ascii="ＭＳ ゴシック" w:eastAsia="ＭＳ ゴシック" w:hAnsi="ＭＳ ゴシック" w:cs="Times New Roman" w:hint="eastAsia"/>
          <w:color w:val="000000" w:themeColor="text1"/>
          <w:szCs w:val="21"/>
        </w:rPr>
        <w:t>ｍｇシリンジ</w:t>
      </w:r>
      <w:r w:rsidRPr="004374A3">
        <w:rPr>
          <w:rFonts w:ascii="ＭＳ ゴシック" w:eastAsia="ＭＳ ゴシック" w:hAnsi="ＭＳ ゴシック" w:cs="Times New Roman"/>
          <w:color w:val="000000" w:themeColor="text1"/>
          <w:szCs w:val="21"/>
        </w:rPr>
        <w:t xml:space="preserve"> 1 キット</w:t>
      </w:r>
      <w:r>
        <w:rPr>
          <w:rFonts w:ascii="ＭＳ ゴシック" w:eastAsia="ＭＳ ゴシック" w:hAnsi="ＭＳ ゴシック" w:cs="Times New Roman" w:hint="eastAsia"/>
          <w:color w:val="000000" w:themeColor="text1"/>
          <w:szCs w:val="21"/>
        </w:rPr>
        <w:t>実施</w:t>
      </w:r>
    </w:p>
    <w:p w14:paraId="025A6498" w14:textId="0097DD77" w:rsidR="002172EF" w:rsidRPr="002172EF" w:rsidRDefault="002172E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右肩へ</w:t>
      </w:r>
      <w:r w:rsidRPr="002172EF">
        <w:rPr>
          <w:rFonts w:ascii="ＭＳ ゴシック" w:eastAsia="ＭＳ ゴシック" w:hAnsi="ＭＳ ゴシック" w:cs="Times New Roman" w:hint="eastAsia"/>
          <w:color w:val="000000" w:themeColor="text1"/>
          <w:szCs w:val="21"/>
        </w:rPr>
        <w:t>フルデカシン筋注２５ｍｇ　１ｍＬ</w:t>
      </w:r>
      <w:r w:rsidR="00B36692">
        <w:rPr>
          <w:rFonts w:ascii="ＭＳ ゴシック" w:eastAsia="ＭＳ ゴシック" w:hAnsi="ＭＳ ゴシック" w:cs="Times New Roman" w:hint="eastAsia"/>
          <w:color w:val="000000" w:themeColor="text1"/>
          <w:szCs w:val="21"/>
        </w:rPr>
        <w:t>2V</w:t>
      </w:r>
      <w:r>
        <w:rPr>
          <w:rFonts w:ascii="ＭＳ ゴシック" w:eastAsia="ＭＳ ゴシック" w:hAnsi="ＭＳ ゴシック" w:cs="Times New Roman" w:hint="eastAsia"/>
          <w:color w:val="000000" w:themeColor="text1"/>
          <w:szCs w:val="21"/>
        </w:rPr>
        <w:t>実施</w:t>
      </w:r>
    </w:p>
    <w:p w14:paraId="5F9542BF" w14:textId="77777777" w:rsidR="0032142A" w:rsidRPr="00B36692" w:rsidRDefault="0032142A"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A43DDB0" w14:textId="03C84F6C" w:rsidR="00085CE9" w:rsidRDefault="00B83118"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w:t>
      </w:r>
      <w:r w:rsidR="00390201">
        <w:rPr>
          <w:rFonts w:ascii="ＭＳ ゴシック" w:eastAsia="ＭＳ ゴシック" w:hAnsi="ＭＳ ゴシック" w:cs="Times New Roman" w:hint="eastAsia"/>
          <w:color w:val="000000" w:themeColor="text1"/>
          <w:szCs w:val="21"/>
        </w:rPr>
        <w:t>瀧澤　光輝様～食事摂取量低下</w:t>
      </w:r>
      <w:r w:rsidR="00D73C1B">
        <w:rPr>
          <w:rFonts w:ascii="ＭＳ ゴシック" w:eastAsia="ＭＳ ゴシック" w:hAnsi="ＭＳ ゴシック" w:cs="Times New Roman" w:hint="eastAsia"/>
          <w:color w:val="000000" w:themeColor="text1"/>
          <w:szCs w:val="21"/>
        </w:rPr>
        <w:t>、栄養状態不良</w:t>
      </w:r>
      <w:r w:rsidR="00390201">
        <w:rPr>
          <w:rFonts w:ascii="ＭＳ ゴシック" w:eastAsia="ＭＳ ゴシック" w:hAnsi="ＭＳ ゴシック" w:cs="Times New Roman" w:hint="eastAsia"/>
          <w:color w:val="000000" w:themeColor="text1"/>
          <w:szCs w:val="21"/>
        </w:rPr>
        <w:t>のため点滴指示あり。点滴中身体拘束及びベルト、ミトン使用可。</w:t>
      </w:r>
    </w:p>
    <w:p w14:paraId="369B8D9E" w14:textId="0894C6C3" w:rsidR="00D73C1B" w:rsidRDefault="00D73C1B"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E99CA95" w14:textId="11AB1B0F" w:rsidR="00D73C1B" w:rsidRDefault="00D73C1B"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・上山　博一様～経管栄養カテーテル交換実施</w:t>
      </w:r>
      <w:r w:rsidR="00893D77">
        <w:rPr>
          <w:rFonts w:ascii="ＭＳ ゴシック" w:eastAsia="ＭＳ ゴシック" w:hAnsi="ＭＳ ゴシック" w:cs="Times New Roman" w:hint="eastAsia"/>
          <w:color w:val="000000" w:themeColor="text1"/>
          <w:szCs w:val="21"/>
        </w:rPr>
        <w:t>。</w:t>
      </w:r>
    </w:p>
    <w:p w14:paraId="6C39C4D8" w14:textId="3A1EDE46" w:rsidR="00C7197B" w:rsidRDefault="00C7197B"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C7197B">
        <w:rPr>
          <w:rFonts w:ascii="ＭＳ ゴシック" w:eastAsia="ＭＳ ゴシック" w:hAnsi="ＭＳ ゴシック" w:cs="Times New Roman" w:hint="eastAsia"/>
          <w:color w:val="000000" w:themeColor="text1"/>
          <w:szCs w:val="21"/>
        </w:rPr>
        <w:t>腎機能低下ありジャヌビア</w:t>
      </w:r>
      <w:r>
        <w:rPr>
          <w:rFonts w:ascii="ＭＳ ゴシック" w:eastAsia="ＭＳ ゴシック" w:hAnsi="ＭＳ ゴシック" w:cs="Times New Roman" w:hint="eastAsia"/>
          <w:color w:val="000000" w:themeColor="text1"/>
          <w:szCs w:val="21"/>
        </w:rPr>
        <w:t>中止、</w:t>
      </w:r>
      <w:r w:rsidRPr="00C7197B">
        <w:rPr>
          <w:rFonts w:ascii="ＭＳ ゴシック" w:eastAsia="ＭＳ ゴシック" w:hAnsi="ＭＳ ゴシック" w:cs="Times New Roman" w:hint="eastAsia"/>
          <w:color w:val="000000" w:themeColor="text1"/>
          <w:szCs w:val="21"/>
        </w:rPr>
        <w:t>トラゼンタ</w:t>
      </w:r>
      <w:r w:rsidRPr="00C7197B">
        <w:rPr>
          <w:rFonts w:ascii="ＭＳ ゴシック" w:eastAsia="ＭＳ ゴシック" w:hAnsi="ＭＳ ゴシック" w:cs="Times New Roman"/>
          <w:color w:val="000000" w:themeColor="text1"/>
          <w:szCs w:val="21"/>
        </w:rPr>
        <w:t>5mg</w:t>
      </w:r>
      <w:r>
        <w:rPr>
          <w:rFonts w:ascii="ＭＳ ゴシック" w:eastAsia="ＭＳ ゴシック" w:hAnsi="ＭＳ ゴシック" w:cs="Times New Roman" w:hint="eastAsia"/>
          <w:color w:val="000000" w:themeColor="text1"/>
          <w:szCs w:val="21"/>
        </w:rPr>
        <w:t>に変更。</w:t>
      </w:r>
    </w:p>
    <w:p w14:paraId="6581E0CC" w14:textId="4299E9EB" w:rsidR="00D73C1B" w:rsidRDefault="00D73C1B"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5AFC739" w14:textId="5FDC3AB4" w:rsidR="00D73C1B" w:rsidRDefault="00D73C1B"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・瀬川　高雄様～食事摂取困難のため主治医報告。採血指示あり</w:t>
      </w:r>
      <w:r w:rsidR="009C6C88">
        <w:rPr>
          <w:rFonts w:ascii="ＭＳ ゴシック" w:eastAsia="ＭＳ ゴシック" w:hAnsi="ＭＳ ゴシック" w:cs="Times New Roman" w:hint="eastAsia"/>
          <w:color w:val="000000" w:themeColor="text1"/>
          <w:szCs w:val="21"/>
        </w:rPr>
        <w:t>。点滴追加指示ありキープとする。</w:t>
      </w:r>
    </w:p>
    <w:p w14:paraId="6F0A6073" w14:textId="4DA3E1E3" w:rsidR="00D73C1B" w:rsidRDefault="00D73C1B"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31D9E14" w14:textId="6F1878A3" w:rsidR="00D73C1B" w:rsidRDefault="00D73C1B"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73C1B">
        <w:rPr>
          <w:rFonts w:ascii="ＭＳ ゴシック" w:eastAsia="ＭＳ ゴシック" w:hAnsi="ＭＳ ゴシック" w:cs="Times New Roman" w:hint="eastAsia"/>
          <w:color w:val="000000" w:themeColor="text1"/>
          <w:szCs w:val="21"/>
        </w:rPr>
        <w:t>小ケ口</w:t>
      </w:r>
      <w:r w:rsidRPr="00D73C1B">
        <w:rPr>
          <w:rFonts w:ascii="ＭＳ ゴシック" w:eastAsia="ＭＳ ゴシック" w:hAnsi="ＭＳ ゴシック" w:cs="Times New Roman"/>
          <w:color w:val="000000" w:themeColor="text1"/>
          <w:szCs w:val="21"/>
        </w:rPr>
        <w:t xml:space="preserve"> 正壽</w:t>
      </w:r>
      <w:r>
        <w:rPr>
          <w:rFonts w:ascii="ＭＳ ゴシック" w:eastAsia="ＭＳ ゴシック" w:hAnsi="ＭＳ ゴシック" w:cs="Times New Roman" w:hint="eastAsia"/>
          <w:color w:val="000000" w:themeColor="text1"/>
          <w:szCs w:val="21"/>
        </w:rPr>
        <w:t>様～血糖測定中止指示あり。</w:t>
      </w:r>
    </w:p>
    <w:p w14:paraId="18D8E893" w14:textId="545EFD7B" w:rsidR="003E3E65" w:rsidRDefault="003E3E65"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B2F4CB8" w14:textId="210F3A26" w:rsidR="003E3E65" w:rsidRDefault="003E3E65"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・飯田　修子様～</w:t>
      </w:r>
      <w:r w:rsidRPr="003E3E65">
        <w:rPr>
          <w:rFonts w:ascii="ＭＳ ゴシック" w:eastAsia="ＭＳ ゴシック" w:hAnsi="ＭＳ ゴシック" w:cs="Times New Roman" w:hint="eastAsia"/>
          <w:color w:val="000000" w:themeColor="text1"/>
          <w:szCs w:val="21"/>
        </w:rPr>
        <w:t>肛門の疼痛、出血訴えあり主治医報告。ヘモポリゾン軟膏</w:t>
      </w:r>
      <w:r w:rsidRPr="003E3E65">
        <w:rPr>
          <w:rFonts w:ascii="ＭＳ ゴシック" w:eastAsia="ＭＳ ゴシック" w:hAnsi="ＭＳ ゴシック" w:cs="Times New Roman"/>
          <w:color w:val="000000" w:themeColor="text1"/>
          <w:szCs w:val="21"/>
        </w:rPr>
        <w:t>10日分処方あり。</w:t>
      </w:r>
    </w:p>
    <w:p w14:paraId="60369600" w14:textId="292561CE" w:rsidR="00493D66" w:rsidRDefault="00493D66"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A25F394" w14:textId="01004262" w:rsidR="00493D66" w:rsidRDefault="00493D66" w:rsidP="00493D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493D66">
        <w:rPr>
          <w:rFonts w:ascii="ＭＳ ゴシック" w:eastAsia="ＭＳ ゴシック" w:hAnsi="ＭＳ ゴシック" w:cs="Times New Roman" w:hint="eastAsia"/>
          <w:color w:val="000000" w:themeColor="text1"/>
          <w:szCs w:val="21"/>
        </w:rPr>
        <w:t>山下</w:t>
      </w:r>
      <w:r w:rsidRPr="00493D66">
        <w:rPr>
          <w:rFonts w:ascii="ＭＳ ゴシック" w:eastAsia="ＭＳ ゴシック" w:hAnsi="ＭＳ ゴシック" w:cs="Times New Roman"/>
          <w:color w:val="000000" w:themeColor="text1"/>
          <w:szCs w:val="21"/>
        </w:rPr>
        <w:t xml:space="preserve"> 多嘉子</w:t>
      </w:r>
      <w:r>
        <w:rPr>
          <w:rFonts w:ascii="ＭＳ ゴシック" w:eastAsia="ＭＳ ゴシック" w:hAnsi="ＭＳ ゴシック" w:cs="Times New Roman" w:hint="eastAsia"/>
          <w:color w:val="000000" w:themeColor="text1"/>
          <w:szCs w:val="21"/>
        </w:rPr>
        <w:t>様～</w:t>
      </w:r>
      <w:r w:rsidRPr="00493D66">
        <w:rPr>
          <w:rFonts w:ascii="ＭＳ ゴシック" w:eastAsia="ＭＳ ゴシック" w:hAnsi="ＭＳ ゴシック" w:cs="Times New Roman" w:hint="eastAsia"/>
          <w:color w:val="000000" w:themeColor="text1"/>
          <w:szCs w:val="21"/>
        </w:rPr>
        <w:t>平賀内科クリニックの薬は自宅に見当たらなかったとのことで、明日、面会後代理受診してくるとの事。入院証明書準備しておくこと説明する。</w:t>
      </w:r>
    </w:p>
    <w:p w14:paraId="48D1C2FF" w14:textId="77777777" w:rsidR="00D73C1B" w:rsidRDefault="00D73C1B" w:rsidP="004374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8ADA8EA" w14:textId="1BCA6666" w:rsidR="002B5459" w:rsidRDefault="004374A3" w:rsidP="00D20F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w:t>
      </w:r>
      <w:r w:rsidR="00D20F06">
        <w:rPr>
          <w:rFonts w:ascii="ＭＳ ゴシック" w:eastAsia="ＭＳ ゴシック" w:hAnsi="ＭＳ ゴシック" w:cs="Times New Roman" w:hint="eastAsia"/>
          <w:color w:val="000000" w:themeColor="text1"/>
          <w:szCs w:val="21"/>
        </w:rPr>
        <w:t>診察情報＞</w:t>
      </w:r>
    </w:p>
    <w:p w14:paraId="0450D666" w14:textId="4754006E" w:rsidR="002B5459" w:rsidRDefault="002B5459" w:rsidP="00D20F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・上山　博一様　左足～足底　水疱、表皮剥離　テラマイシン軟膏+ガーゼ保護」の指示あり</w:t>
      </w:r>
    </w:p>
    <w:p w14:paraId="62F15BD5" w14:textId="77777777" w:rsidR="002B5459" w:rsidRDefault="002B5459" w:rsidP="00D20F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・高柳　和子様　頭部　左頸部　胸部】上背部表皮剥離あり、軟膏変更デルモゾールより</w:t>
      </w:r>
    </w:p>
    <w:p w14:paraId="7CA15C2A" w14:textId="623A94B1" w:rsidR="002B5459" w:rsidRDefault="002B5459" w:rsidP="002B54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テラマイシン軟膏へ変更+ガーゼ保護</w:t>
      </w:r>
    </w:p>
    <w:p w14:paraId="34C61D59" w14:textId="4BF9EC18" w:rsidR="000277A5" w:rsidRPr="000277A5" w:rsidRDefault="000277A5" w:rsidP="000277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・飯田　修子様～</w:t>
      </w:r>
      <w:r w:rsidRPr="000277A5">
        <w:rPr>
          <w:rFonts w:ascii="ＭＳ ゴシック" w:eastAsia="ＭＳ ゴシック" w:hAnsi="ＭＳ ゴシック" w:cs="Times New Roman" w:hint="eastAsia"/>
          <w:color w:val="000000" w:themeColor="text1"/>
          <w:szCs w:val="21"/>
        </w:rPr>
        <w:t>両第一趾　発赤、腫脹、落屑</w:t>
      </w:r>
      <w:r>
        <w:rPr>
          <w:rFonts w:ascii="ＭＳ ゴシック" w:eastAsia="ＭＳ ゴシック" w:hAnsi="ＭＳ ゴシック" w:cs="Times New Roman" w:hint="eastAsia"/>
          <w:color w:val="000000" w:themeColor="text1"/>
          <w:szCs w:val="21"/>
        </w:rPr>
        <w:t xml:space="preserve">　</w:t>
      </w:r>
      <w:r w:rsidRPr="000277A5">
        <w:rPr>
          <w:rFonts w:ascii="ＭＳ ゴシック" w:eastAsia="ＭＳ ゴシック" w:hAnsi="ＭＳ ゴシック" w:cs="Times New Roman" w:hint="eastAsia"/>
          <w:color w:val="000000" w:themeColor="text1"/>
          <w:szCs w:val="21"/>
        </w:rPr>
        <w:t>テラマイシン軟膏</w:t>
      </w:r>
      <w:r w:rsidRPr="000277A5">
        <w:rPr>
          <w:rFonts w:ascii="ＭＳ ゴシック" w:eastAsia="ＭＳ ゴシック" w:hAnsi="ＭＳ ゴシック" w:cs="Times New Roman"/>
          <w:color w:val="000000" w:themeColor="text1"/>
          <w:szCs w:val="21"/>
        </w:rPr>
        <w:t>+ガーゼ</w:t>
      </w:r>
    </w:p>
    <w:p w14:paraId="61E29205" w14:textId="57F38041" w:rsidR="00D20F06" w:rsidRPr="000277A5" w:rsidRDefault="00D20F06" w:rsidP="00D20F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65AB32C1" w:rsidR="007D6A1F" w:rsidRPr="003C48EE" w:rsidRDefault="007D6A1F"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428C9629"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B83118" w:rsidRPr="00B83118">
        <w:rPr>
          <w:rFonts w:ascii="ＭＳ ゴシック" w:eastAsia="ＭＳ ゴシック" w:hAnsi="ＭＳ ゴシック" w:cs="Times New Roman" w:hint="eastAsia"/>
          <w:szCs w:val="21"/>
        </w:rPr>
        <w:t>午前午後</w:t>
      </w:r>
      <w:r w:rsidR="00B83118" w:rsidRPr="00B83118">
        <w:rPr>
          <w:rFonts w:ascii="ＭＳ ゴシック" w:eastAsia="ＭＳ ゴシック" w:hAnsi="ＭＳ ゴシック" w:cs="Times New Roman"/>
          <w:szCs w:val="21"/>
        </w:rPr>
        <w:t>1時間ずつの開放観察指示あり。</w:t>
      </w:r>
      <w:r w:rsidR="00821340" w:rsidRPr="00821340">
        <w:rPr>
          <w:rFonts w:ascii="ＭＳ ゴシック" w:eastAsia="ＭＳ ゴシック" w:hAnsi="ＭＳ ゴシック" w:cs="Times New Roman" w:hint="eastAsia"/>
          <w:szCs w:val="21"/>
        </w:rPr>
        <w:t>開放時、スタッフの隙を見て他室侵入あり早めに解放観察終了している。自室で全裸で過ごす。</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66B6CA05"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9C5ABC" w:rsidRPr="009C5ABC">
        <w:rPr>
          <w:rFonts w:ascii="ＭＳ ゴシック" w:eastAsia="ＭＳ ゴシック" w:hAnsi="ＭＳ ゴシック" w:cs="Times New Roman" w:hint="eastAsia"/>
          <w:szCs w:val="21"/>
        </w:rPr>
        <w:t>。</w:t>
      </w:r>
      <w:r w:rsidR="001E0B0E" w:rsidRPr="001E0B0E">
        <w:rPr>
          <w:rFonts w:ascii="ＭＳ ゴシック" w:eastAsia="ＭＳ ゴシック" w:hAnsi="ＭＳ ゴシック" w:cs="Times New Roman" w:hint="eastAsia"/>
          <w:szCs w:val="21"/>
        </w:rPr>
        <w:t>対面時被害的な言動なく穏やか。不穏、興奮もない。多飲水傾向の為指摘している。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73B3BB77" w:rsidR="000A6806" w:rsidRDefault="007D6A1F" w:rsidP="000A6806">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0A6806">
        <w:rPr>
          <w:rFonts w:ascii="ＭＳ ゴシック" w:eastAsia="ＭＳ ゴシック" w:hAnsi="ＭＳ ゴシック" w:cs="Times New Roman" w:hint="eastAsia"/>
          <w:szCs w:val="21"/>
        </w:rPr>
        <w:t>終日隔離中。</w:t>
      </w:r>
      <w:r w:rsidR="001E0B0E" w:rsidRPr="001E0B0E">
        <w:rPr>
          <w:rFonts w:ascii="ＭＳ ゴシック" w:eastAsia="ＭＳ ゴシック" w:hAnsi="ＭＳ ゴシック" w:cs="Times New Roman" w:hint="eastAsia"/>
          <w:szCs w:val="21"/>
        </w:rPr>
        <w:t>食事介助するが飲み込みの困難さあり各食数口程度。主治医より点滴、点滴中車椅子ベルト、ミトン着用可の指示あり。実施中トラブルなく経過。</w:t>
      </w:r>
      <w:r w:rsidR="000A6806">
        <w:rPr>
          <w:rFonts w:ascii="ＭＳ ゴシック" w:eastAsia="ＭＳ ゴシック" w:hAnsi="ＭＳ ゴシック" w:cs="Times New Roman" w:hint="eastAsia"/>
          <w:szCs w:val="21"/>
        </w:rPr>
        <w:t>引き続き</w:t>
      </w:r>
      <w:r w:rsidR="000A6806" w:rsidRPr="00A544EA">
        <w:rPr>
          <w:rFonts w:ascii="ＭＳ ゴシック" w:eastAsia="ＭＳ ゴシック" w:hAnsi="ＭＳ ゴシック" w:cs="Times New Roman" w:hint="eastAsia"/>
          <w:szCs w:val="21"/>
        </w:rPr>
        <w:t>、症状観察と早期に処遇制限解除出来るよう努めていく。</w:t>
      </w:r>
    </w:p>
    <w:p w14:paraId="4936E125" w14:textId="7A50C093" w:rsidR="00612B1F" w:rsidRDefault="00612B1F" w:rsidP="00501C03">
      <w:pPr>
        <w:rPr>
          <w:rFonts w:ascii="ＭＳ ゴシック" w:eastAsia="ＭＳ ゴシック" w:hAnsi="ＭＳ ゴシック" w:cs="Times New Roman"/>
          <w:szCs w:val="21"/>
        </w:rPr>
      </w:pPr>
    </w:p>
    <w:p w14:paraId="09E6E21E" w14:textId="2AFA4399" w:rsidR="00612B1F" w:rsidRDefault="00612B1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CD2C95">
        <w:rPr>
          <w:rFonts w:ascii="ＭＳ ゴシック" w:eastAsia="ＭＳ ゴシック" w:hAnsi="ＭＳ ゴシック" w:cs="Times New Roman" w:hint="eastAsia"/>
          <w:szCs w:val="21"/>
        </w:rPr>
        <w:t>身体拘束中。</w:t>
      </w:r>
      <w:r w:rsidR="00821340" w:rsidRPr="00821340">
        <w:rPr>
          <w:rFonts w:ascii="ＭＳ ゴシック" w:eastAsia="ＭＳ ゴシック" w:hAnsi="ＭＳ ゴシック" w:cs="Times New Roman"/>
          <w:szCs w:val="21"/>
        </w:rPr>
        <w:t>9時～16時観察開放実施。バルーン抜去。その後自排尿あり。再拘束も</w:t>
      </w:r>
      <w:r w:rsidR="00821340" w:rsidRPr="00821340">
        <w:rPr>
          <w:rFonts w:ascii="ＭＳ ゴシック" w:eastAsia="ＭＳ ゴシック" w:hAnsi="ＭＳ ゴシック" w:cs="Times New Roman" w:hint="eastAsia"/>
          <w:szCs w:val="21"/>
        </w:rPr>
        <w:t>時間前に入室しスムーズ。</w:t>
      </w:r>
      <w:r w:rsidRPr="00612B1F">
        <w:rPr>
          <w:rFonts w:ascii="ＭＳ ゴシック" w:eastAsia="ＭＳ ゴシック" w:hAnsi="ＭＳ ゴシック" w:cs="Times New Roman" w:hint="eastAsia"/>
          <w:szCs w:val="21"/>
        </w:rPr>
        <w:t>引き続き、症状観察と早期に処遇制限解除出来るよう努めていく。</w:t>
      </w:r>
    </w:p>
    <w:p w14:paraId="3821D154" w14:textId="512BAE41" w:rsidR="00501C03" w:rsidRDefault="00501C03" w:rsidP="004A67F0">
      <w:pPr>
        <w:ind w:left="1470" w:hangingChars="700" w:hanging="1470"/>
        <w:rPr>
          <w:rFonts w:ascii="ＭＳ ゴシック" w:eastAsia="ＭＳ ゴシック" w:hAnsi="ＭＳ ゴシック" w:cs="Times New Roman"/>
          <w:szCs w:val="21"/>
        </w:rPr>
      </w:pPr>
    </w:p>
    <w:p w14:paraId="13C8CE5B" w14:textId="68D1F172" w:rsidR="001E0B0E" w:rsidRDefault="001E0B0E" w:rsidP="001E0B0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勇蔵様～</w:t>
      </w:r>
      <w:r w:rsidRPr="001E0B0E">
        <w:rPr>
          <w:rFonts w:ascii="ＭＳ ゴシック" w:eastAsia="ＭＳ ゴシック" w:hAnsi="ＭＳ ゴシック" w:cs="Times New Roman" w:hint="eastAsia"/>
          <w:szCs w:val="21"/>
        </w:rPr>
        <w:t>終日隔離中。滅裂な言動持続し疎通困難。余暇時は臥床して過ごし不穏、興奮はない。引き続き、症状観察と早期に処遇制限解除出来るよう努めていく。</w:t>
      </w:r>
    </w:p>
    <w:p w14:paraId="59289A26" w14:textId="77777777" w:rsidR="001E0B0E" w:rsidRDefault="001E0B0E" w:rsidP="001E0B0E">
      <w:pPr>
        <w:ind w:left="1680" w:hangingChars="800" w:hanging="1680"/>
        <w:rPr>
          <w:rFonts w:ascii="ＭＳ ゴシック" w:eastAsia="ＭＳ ゴシック" w:hAnsi="ＭＳ ゴシック" w:cs="Times New Roman"/>
          <w:szCs w:val="21"/>
        </w:rPr>
      </w:pPr>
    </w:p>
    <w:p w14:paraId="300F1D8C" w14:textId="027DA4FB" w:rsidR="00501C03" w:rsidRDefault="00501C03" w:rsidP="004A67F0">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821340" w:rsidRPr="00821340">
        <w:rPr>
          <w:rFonts w:ascii="ＭＳ ゴシック" w:eastAsia="ＭＳ ゴシック" w:hAnsi="ＭＳ ゴシック" w:cs="Times New Roman"/>
          <w:szCs w:val="21"/>
        </w:rPr>
        <w:t>11:00 一時的に泣き叫び希望にてリスペリドン内用液1P与薬。</w:t>
      </w:r>
      <w:r w:rsidR="00821340" w:rsidRPr="00821340">
        <w:rPr>
          <w:rFonts w:ascii="ＭＳ ゴシック" w:eastAsia="ＭＳ ゴシック" w:hAnsi="ＭＳ ゴシック" w:cs="Times New Roman" w:hint="eastAsia"/>
          <w:szCs w:val="21"/>
        </w:rPr>
        <w:t>以降は不穏興奮なく、穏やかに過ごされている。拘束部位の循環障害・皮膚トラブルなし。</w:t>
      </w:r>
      <w:r w:rsidRPr="00501C03">
        <w:rPr>
          <w:rFonts w:ascii="ＭＳ ゴシック" w:eastAsia="ＭＳ ゴシック" w:hAnsi="ＭＳ ゴシック" w:cs="Times New Roman" w:hint="eastAsia"/>
          <w:szCs w:val="21"/>
        </w:rPr>
        <w:t>引き続き、症状観察と早期に処遇制限解除出来るよう努めていく。</w:t>
      </w:r>
    </w:p>
    <w:p w14:paraId="0A5C8302" w14:textId="075074A7" w:rsidR="00115529" w:rsidRDefault="00115529" w:rsidP="00F17323">
      <w:pPr>
        <w:rPr>
          <w:rFonts w:ascii="ＭＳ ゴシック" w:eastAsia="ＭＳ ゴシック" w:hAnsi="ＭＳ ゴシック" w:cs="Times New Roman"/>
          <w:szCs w:val="21"/>
        </w:rPr>
      </w:pPr>
    </w:p>
    <w:p w14:paraId="3497E33D" w14:textId="6F9CC1C8" w:rsidR="001E0B0E" w:rsidRDefault="001E0B0E"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07B77D10" w14:textId="77777777" w:rsidR="001E0B0E" w:rsidRPr="001E0B0E" w:rsidRDefault="001E0B0E" w:rsidP="001E0B0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1E0B0E">
        <w:rPr>
          <w:rFonts w:ascii="ＭＳ ゴシック" w:eastAsia="ＭＳ ゴシック" w:hAnsi="ＭＳ ゴシック" w:cs="Times New Roman" w:hint="eastAsia"/>
          <w:szCs w:val="21"/>
        </w:rPr>
        <w:t>日　　時：令和</w:t>
      </w:r>
      <w:r w:rsidRPr="001E0B0E">
        <w:rPr>
          <w:rFonts w:ascii="ＭＳ ゴシック" w:eastAsia="ＭＳ ゴシック" w:hAnsi="ＭＳ ゴシック" w:cs="Times New Roman"/>
          <w:szCs w:val="21"/>
        </w:rPr>
        <w:t>8年7月14日　11:43</w:t>
      </w:r>
    </w:p>
    <w:p w14:paraId="254580A4"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氏　　名：槙</w:t>
      </w:r>
      <w:r w:rsidRPr="001E0B0E">
        <w:rPr>
          <w:rFonts w:ascii="ＭＳ ゴシック" w:eastAsia="ＭＳ ゴシック" w:hAnsi="ＭＳ ゴシック" w:cs="Times New Roman"/>
          <w:szCs w:val="21"/>
        </w:rPr>
        <w:t xml:space="preserve"> 賢二（まき　けんじ）様</w:t>
      </w:r>
      <w:bookmarkStart w:id="0" w:name="_GoBack"/>
      <w:bookmarkEnd w:id="0"/>
    </w:p>
    <w:p w14:paraId="7664E566"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生年月日：昭和</w:t>
      </w:r>
      <w:r w:rsidRPr="001E0B0E">
        <w:rPr>
          <w:rFonts w:ascii="ＭＳ ゴシック" w:eastAsia="ＭＳ ゴシック" w:hAnsi="ＭＳ ゴシック" w:cs="Times New Roman"/>
          <w:szCs w:val="21"/>
        </w:rPr>
        <w:t>16年3月3日(85歳)</w:t>
      </w:r>
    </w:p>
    <w:p w14:paraId="17C16162"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病　　名：混合型認知症</w:t>
      </w:r>
    </w:p>
    <w:p w14:paraId="70C1B2A8"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性　　別：男性</w:t>
      </w:r>
    </w:p>
    <w:p w14:paraId="51EFD0DD"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主</w:t>
      </w:r>
      <w:r w:rsidRPr="001E0B0E">
        <w:rPr>
          <w:rFonts w:ascii="ＭＳ ゴシック" w:eastAsia="ＭＳ ゴシック" w:hAnsi="ＭＳ ゴシック" w:cs="Times New Roman"/>
          <w:szCs w:val="21"/>
        </w:rPr>
        <w:t xml:space="preserve"> 治 医：小栁Dr</w:t>
      </w:r>
    </w:p>
    <w:p w14:paraId="782C959C"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入院形態：東病棟</w:t>
      </w:r>
      <w:r w:rsidRPr="001E0B0E">
        <w:rPr>
          <w:rFonts w:ascii="ＭＳ ゴシック" w:eastAsia="ＭＳ ゴシック" w:hAnsi="ＭＳ ゴシック" w:cs="Times New Roman"/>
          <w:szCs w:val="21"/>
        </w:rPr>
        <w:t>Cユニット4号室</w:t>
      </w:r>
    </w:p>
    <w:p w14:paraId="61746E04" w14:textId="77777777" w:rsidR="001E0B0E" w:rsidRPr="001E0B0E" w:rsidRDefault="001E0B0E" w:rsidP="001E0B0E">
      <w:pPr>
        <w:rPr>
          <w:rFonts w:ascii="ＭＳ ゴシック" w:eastAsia="ＭＳ ゴシック" w:hAnsi="ＭＳ ゴシック" w:cs="Times New Roman"/>
          <w:szCs w:val="21"/>
        </w:rPr>
      </w:pPr>
    </w:p>
    <w:p w14:paraId="4AAD8278"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＜経過＞</w:t>
      </w:r>
    </w:p>
    <w:p w14:paraId="7D730876"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平成</w:t>
      </w:r>
      <w:r w:rsidRPr="001E0B0E">
        <w:rPr>
          <w:rFonts w:ascii="ＭＳ ゴシック" w:eastAsia="ＭＳ ゴシック" w:hAnsi="ＭＳ ゴシック" w:cs="Times New Roman"/>
          <w:szCs w:val="21"/>
        </w:rPr>
        <w:t>31年頃に頭痛を主訴におっとも脳神経クリニックを受診し、椎骨脳底</w:t>
      </w:r>
    </w:p>
    <w:p w14:paraId="41189306"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動脈狭窄症の診断を受け、以後平和病院にて治療を継続していた。令和</w:t>
      </w:r>
      <w:r w:rsidRPr="001E0B0E">
        <w:rPr>
          <w:rFonts w:ascii="ＭＳ ゴシック" w:eastAsia="ＭＳ ゴシック" w:hAnsi="ＭＳ ゴシック" w:cs="Times New Roman"/>
          <w:szCs w:val="21"/>
        </w:rPr>
        <w:t>2年頃</w:t>
      </w:r>
    </w:p>
    <w:p w14:paraId="66CD2644"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に前立腺癌の手術を行い、退院後より感情の起伏が激しくなり怒ったり泣い</w:t>
      </w:r>
    </w:p>
    <w:p w14:paraId="6741FDC8"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たりする様子が見られ、物忘れを指摘すると食事中に持っていた箸を突然投</w:t>
      </w:r>
    </w:p>
    <w:p w14:paraId="69B1BDE4"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げつけるなどの易怒性の亢進もみられていた。物忘れもみられており、電話</w:t>
      </w:r>
    </w:p>
    <w:p w14:paraId="62CEC4AB"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を切った後に誰とどのような内容を話していたかを忘れてしまうこともあっ</w:t>
      </w:r>
    </w:p>
    <w:p w14:paraId="315BC317"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た。また本人は部屋の片づけをしているつもりで、物を移動させたり元の場</w:t>
      </w:r>
    </w:p>
    <w:p w14:paraId="28582392"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所に戻したり繰り返すこともあり。物の置き場所や物を紛失することが増え、</w:t>
      </w:r>
    </w:p>
    <w:p w14:paraId="58596630"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服薬管理も困難な状態となった。令和</w:t>
      </w:r>
      <w:r w:rsidRPr="001E0B0E">
        <w:rPr>
          <w:rFonts w:ascii="ＭＳ ゴシック" w:eastAsia="ＭＳ ゴシック" w:hAnsi="ＭＳ ゴシック" w:cs="Times New Roman"/>
          <w:szCs w:val="21"/>
        </w:rPr>
        <w:t>4年1月頃頭痛を訴えていたことから、</w:t>
      </w:r>
    </w:p>
    <w:p w14:paraId="78B22A95"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以前受診したことのあるおっとも脳神経を受診しようとしたが予約が取れず、</w:t>
      </w:r>
    </w:p>
    <w:p w14:paraId="66188C97"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受診はせず経過。同時期に車の運転免許更新のためにテストを受けたが、不</w:t>
      </w:r>
    </w:p>
    <w:p w14:paraId="56D65D70"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合格であり</w:t>
      </w:r>
      <w:r w:rsidRPr="001E0B0E">
        <w:rPr>
          <w:rFonts w:ascii="ＭＳ ゴシック" w:eastAsia="ＭＳ ゴシック" w:hAnsi="ＭＳ ゴシック" w:cs="Times New Roman"/>
          <w:szCs w:val="21"/>
        </w:rPr>
        <w:t>2回目のテストで合格している。1度テストが不合格になった際に、</w:t>
      </w:r>
    </w:p>
    <w:p w14:paraId="78CB70B2"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やはり一度病院受診をしたほうが良いと感じ、大里脳神経リハビリテーショ</w:t>
      </w:r>
    </w:p>
    <w:p w14:paraId="2FAF42CB"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ンクリニックを受診。その際に認知症の指摘を受けたかは不明だが一度のみ</w:t>
      </w:r>
    </w:p>
    <w:p w14:paraId="71A22F66"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の受診であり、以後受診はせず。ただ、感情の起伏が激しく、気持ちの落ち</w:t>
      </w:r>
    </w:p>
    <w:p w14:paraId="76014B18"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込みがある際には、「死にたい」などと話す事もあった。その後も車の運転</w:t>
      </w:r>
    </w:p>
    <w:p w14:paraId="2AAADF6A"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は続けるも、危険な運転もみられるようになった。鑑別診断、専門治療、介</w:t>
      </w:r>
    </w:p>
    <w:p w14:paraId="7849BD8C"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護申請を目的に令和</w:t>
      </w:r>
      <w:r w:rsidRPr="001E0B0E">
        <w:rPr>
          <w:rFonts w:ascii="ＭＳ ゴシック" w:eastAsia="ＭＳ ゴシック" w:hAnsi="ＭＳ ゴシック" w:cs="Times New Roman"/>
          <w:szCs w:val="21"/>
        </w:rPr>
        <w:t>4年6月23日に当院初診。当院外来通院し薬物療法を開始</w:t>
      </w:r>
    </w:p>
    <w:p w14:paraId="3FF98E1C"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し、状態が落ち着いたことから一旦終診となるも、認知症の進行から周辺症</w:t>
      </w:r>
    </w:p>
    <w:p w14:paraId="63CD9186"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状が悪化し、令和７年</w:t>
      </w:r>
      <w:r w:rsidRPr="001E0B0E">
        <w:rPr>
          <w:rFonts w:ascii="ＭＳ ゴシック" w:eastAsia="ＭＳ ゴシック" w:hAnsi="ＭＳ ゴシック" w:cs="Times New Roman"/>
          <w:szCs w:val="21"/>
        </w:rPr>
        <w:t>9月16日に再診となっている。薬物療法再開するも、易</w:t>
      </w:r>
    </w:p>
    <w:p w14:paraId="6054BB36"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怒性は持続しており、認知機能低下も緩徐に進行。</w:t>
      </w:r>
      <w:r w:rsidRPr="001E0B0E">
        <w:rPr>
          <w:rFonts w:ascii="ＭＳ ゴシック" w:eastAsia="ＭＳ ゴシック" w:hAnsi="ＭＳ ゴシック" w:cs="Times New Roman"/>
          <w:szCs w:val="21"/>
        </w:rPr>
        <w:t>6月23日定期受診の際に、</w:t>
      </w:r>
    </w:p>
    <w:p w14:paraId="2D9EF849"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易怒性が目立つこと、夜間不眠で妻を</w:t>
      </w:r>
      <w:r w:rsidRPr="001E0B0E">
        <w:rPr>
          <w:rFonts w:ascii="ＭＳ ゴシック" w:eastAsia="ＭＳ ゴシック" w:hAnsi="ＭＳ ゴシック" w:cs="Times New Roman"/>
          <w:szCs w:val="21"/>
        </w:rPr>
        <w:t>1時間おきに起こすこと、デイサービス</w:t>
      </w:r>
    </w:p>
    <w:p w14:paraId="46A7D10D"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に行ってもウトウトしていること、冷蔵庫にいらない物を入れていること、</w:t>
      </w:r>
    </w:p>
    <w:p w14:paraId="2F0BB2F8"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靴ひもをといたり、結んだり同じ動作を繰り返すこと等あり、妻が対応に疲</w:t>
      </w:r>
    </w:p>
    <w:p w14:paraId="6EDDA65D"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弊。家族からの希望あり、入院予定となる。本日当院受診。東病棟</w:t>
      </w:r>
      <w:r w:rsidRPr="001E0B0E">
        <w:rPr>
          <w:rFonts w:ascii="ＭＳ ゴシック" w:eastAsia="ＭＳ ゴシック" w:hAnsi="ＭＳ ゴシック" w:cs="Times New Roman"/>
          <w:szCs w:val="21"/>
        </w:rPr>
        <w:t>Cユニット</w:t>
      </w:r>
    </w:p>
    <w:p w14:paraId="6BC2FE8E" w14:textId="79D4C9A4" w:rsid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w:t>
      </w:r>
      <w:r w:rsidRPr="001E0B0E">
        <w:rPr>
          <w:rFonts w:ascii="ＭＳ ゴシック" w:eastAsia="ＭＳ ゴシック" w:hAnsi="ＭＳ ゴシック" w:cs="Times New Roman"/>
          <w:szCs w:val="21"/>
        </w:rPr>
        <w:t>4号室へ医療保護入院となる。</w:t>
      </w:r>
    </w:p>
    <w:p w14:paraId="734894A8" w14:textId="427BE971" w:rsidR="001E0B0E" w:rsidRDefault="001E0B0E" w:rsidP="001E0B0E">
      <w:pPr>
        <w:rPr>
          <w:rFonts w:ascii="ＭＳ ゴシック" w:eastAsia="ＭＳ ゴシック" w:hAnsi="ＭＳ ゴシック" w:cs="Times New Roman"/>
          <w:szCs w:val="21"/>
        </w:rPr>
      </w:pPr>
    </w:p>
    <w:p w14:paraId="496C2B9C" w14:textId="496971FB" w:rsidR="001E0B0E" w:rsidRPr="001E0B0E" w:rsidRDefault="001E0B0E" w:rsidP="001E0B0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1E0B0E">
        <w:rPr>
          <w:rFonts w:ascii="ＭＳ ゴシック" w:eastAsia="ＭＳ ゴシック" w:hAnsi="ＭＳ ゴシック" w:cs="Times New Roman" w:hint="eastAsia"/>
          <w:szCs w:val="21"/>
        </w:rPr>
        <w:t>日　　時：令和</w:t>
      </w:r>
      <w:r w:rsidRPr="001E0B0E">
        <w:rPr>
          <w:rFonts w:ascii="ＭＳ ゴシック" w:eastAsia="ＭＳ ゴシック" w:hAnsi="ＭＳ ゴシック" w:cs="Times New Roman"/>
          <w:szCs w:val="21"/>
        </w:rPr>
        <w:t xml:space="preserve">8年7月14日　</w:t>
      </w:r>
      <w:r w:rsidR="00893D77">
        <w:rPr>
          <w:rFonts w:ascii="ＭＳ ゴシック" w:eastAsia="ＭＳ ゴシック" w:hAnsi="ＭＳ ゴシック" w:cs="Times New Roman" w:hint="eastAsia"/>
          <w:szCs w:val="21"/>
        </w:rPr>
        <w:t>13</w:t>
      </w:r>
      <w:r w:rsidRPr="001E0B0E">
        <w:rPr>
          <w:rFonts w:ascii="ＭＳ ゴシック" w:eastAsia="ＭＳ ゴシック" w:hAnsi="ＭＳ ゴシック" w:cs="Times New Roman"/>
          <w:szCs w:val="21"/>
        </w:rPr>
        <w:t>:</w:t>
      </w:r>
      <w:r w:rsidR="00893D77">
        <w:rPr>
          <w:rFonts w:ascii="ＭＳ ゴシック" w:eastAsia="ＭＳ ゴシック" w:hAnsi="ＭＳ ゴシック" w:cs="Times New Roman" w:hint="eastAsia"/>
          <w:szCs w:val="21"/>
        </w:rPr>
        <w:t>40</w:t>
      </w:r>
    </w:p>
    <w:p w14:paraId="55D1C8E0"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氏　　名：杉本　明子（すぎもと　あきこ）様</w:t>
      </w:r>
    </w:p>
    <w:p w14:paraId="6C1424F8"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生年月日：昭和</w:t>
      </w:r>
      <w:r w:rsidRPr="001E0B0E">
        <w:rPr>
          <w:rFonts w:ascii="ＭＳ ゴシック" w:eastAsia="ＭＳ ゴシック" w:hAnsi="ＭＳ ゴシック" w:cs="Times New Roman"/>
          <w:szCs w:val="21"/>
        </w:rPr>
        <w:t>14年8月1日(86歳)</w:t>
      </w:r>
    </w:p>
    <w:p w14:paraId="5BDB3800"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病　　名：アルツハイマー型認知症</w:t>
      </w:r>
    </w:p>
    <w:p w14:paraId="04004639"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性　　別：女性</w:t>
      </w:r>
    </w:p>
    <w:p w14:paraId="1992B39A"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主</w:t>
      </w:r>
      <w:r w:rsidRPr="001E0B0E">
        <w:rPr>
          <w:rFonts w:ascii="ＭＳ ゴシック" w:eastAsia="ＭＳ ゴシック" w:hAnsi="ＭＳ ゴシック" w:cs="Times New Roman"/>
          <w:szCs w:val="21"/>
        </w:rPr>
        <w:t xml:space="preserve"> 治 医：小柳Dr</w:t>
      </w:r>
    </w:p>
    <w:p w14:paraId="2C00EBF2"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入院形態：医療保護入院</w:t>
      </w:r>
    </w:p>
    <w:p w14:paraId="3A6863F4"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病　　棟：東病棟</w:t>
      </w:r>
      <w:r w:rsidRPr="001E0B0E">
        <w:rPr>
          <w:rFonts w:ascii="ＭＳ ゴシック" w:eastAsia="ＭＳ ゴシック" w:hAnsi="ＭＳ ゴシック" w:cs="Times New Roman"/>
          <w:szCs w:val="21"/>
        </w:rPr>
        <w:t>Bユニット　1号室</w:t>
      </w:r>
    </w:p>
    <w:p w14:paraId="51CF5497" w14:textId="77777777" w:rsidR="001E0B0E" w:rsidRPr="001E0B0E" w:rsidRDefault="001E0B0E" w:rsidP="001E0B0E">
      <w:pPr>
        <w:rPr>
          <w:rFonts w:ascii="ＭＳ ゴシック" w:eastAsia="ＭＳ ゴシック" w:hAnsi="ＭＳ ゴシック" w:cs="Times New Roman"/>
          <w:szCs w:val="21"/>
        </w:rPr>
      </w:pPr>
    </w:p>
    <w:p w14:paraId="19ED139A"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＜経過＞</w:t>
      </w:r>
    </w:p>
    <w:p w14:paraId="3715C041"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 xml:space="preserve">　令和元年頃にかかりつけ内科で物忘れの指摘があったが本人は自覚なく</w:t>
      </w:r>
    </w:p>
    <w:p w14:paraId="587D5820"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怒ってしまい病院を変えた。仕事では電話をとっても話が理解できず、他人</w:t>
      </w:r>
    </w:p>
    <w:p w14:paraId="5BAAADA6"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にかかってきた電話を勝手に受けて切ってしまうことや実際にはないことを</w:t>
      </w:r>
    </w:p>
    <w:p w14:paraId="3DD493F8"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あたかもあったように話すなどみられていた。お金の使い方が派手になり、</w:t>
      </w:r>
    </w:p>
    <w:p w14:paraId="1F3D62B1"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貴金属、株、デパートの洋服、友人とのランチなどで散財し合計数千万円を</w:t>
      </w:r>
    </w:p>
    <w:p w14:paraId="10FFF2BA"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使ってしまい貯金もほとんどなくなった。家族より認知症の相談があり令和</w:t>
      </w:r>
    </w:p>
    <w:p w14:paraId="460F758E"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szCs w:val="21"/>
        </w:rPr>
        <w:t>5年12月21日当院受診となった。諸検査の結果上記診断と判断したが薬剤治療</w:t>
      </w:r>
    </w:p>
    <w:p w14:paraId="5A1D93F6"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の希望なく終診。介護保険申請のための主治医意見書作成を希望して令和</w:t>
      </w:r>
      <w:r w:rsidRPr="001E0B0E">
        <w:rPr>
          <w:rFonts w:ascii="ＭＳ ゴシック" w:eastAsia="ＭＳ ゴシック" w:hAnsi="ＭＳ ゴシック" w:cs="Times New Roman"/>
          <w:szCs w:val="21"/>
        </w:rPr>
        <w:t>8年</w:t>
      </w:r>
    </w:p>
    <w:p w14:paraId="3BC23A3B"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szCs w:val="21"/>
        </w:rPr>
        <w:t>4月2日当院を再診した。その後も内科などの受診や介護保険サービス利用</w:t>
      </w:r>
    </w:p>
    <w:p w14:paraId="2540B88F"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は拒否し、自宅のとブラを開けたままにして毎日何度も買物に行き数万を散財</w:t>
      </w:r>
    </w:p>
    <w:p w14:paraId="3EF51898"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する生活を継続していた。同年</w:t>
      </w:r>
      <w:r w:rsidRPr="001E0B0E">
        <w:rPr>
          <w:rFonts w:ascii="ＭＳ ゴシック" w:eastAsia="ＭＳ ゴシック" w:hAnsi="ＭＳ ゴシック" w:cs="Times New Roman"/>
          <w:szCs w:val="21"/>
        </w:rPr>
        <w:t>6月、類天疱瘡罹患し、服薬管理もできないため</w:t>
      </w:r>
    </w:p>
    <w:p w14:paraId="5BBD6678"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同月</w:t>
      </w:r>
      <w:r w:rsidRPr="001E0B0E">
        <w:rPr>
          <w:rFonts w:ascii="ＭＳ ゴシック" w:eastAsia="ＭＳ ゴシック" w:hAnsi="ＭＳ ゴシック" w:cs="Times New Roman"/>
          <w:szCs w:val="21"/>
        </w:rPr>
        <w:t>25日八戸市立市民病院へ入院。しかし1時間も経たず無断離院し強制退院と</w:t>
      </w:r>
    </w:p>
    <w:p w14:paraId="0C10EEFA" w14:textId="77777777" w:rsidR="001E0B0E" w:rsidRPr="001E0B0E"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なった。自宅での生活困難に陥り施設入所までの環境調整目的で入院治療の希望</w:t>
      </w:r>
    </w:p>
    <w:p w14:paraId="26B769FF" w14:textId="00AC9716" w:rsidR="001E0B0E" w:rsidRPr="00493D66" w:rsidRDefault="001E0B0E" w:rsidP="001E0B0E">
      <w:pPr>
        <w:rPr>
          <w:rFonts w:ascii="ＭＳ ゴシック" w:eastAsia="ＭＳ ゴシック" w:hAnsi="ＭＳ ゴシック" w:cs="Times New Roman"/>
          <w:szCs w:val="21"/>
        </w:rPr>
      </w:pPr>
      <w:r w:rsidRPr="001E0B0E">
        <w:rPr>
          <w:rFonts w:ascii="ＭＳ ゴシック" w:eastAsia="ＭＳ ゴシック" w:hAnsi="ＭＳ ゴシック" w:cs="Times New Roman" w:hint="eastAsia"/>
          <w:szCs w:val="21"/>
        </w:rPr>
        <w:t>り、本日当院受診。東病棟</w:t>
      </w:r>
      <w:r w:rsidRPr="001E0B0E">
        <w:rPr>
          <w:rFonts w:ascii="ＭＳ ゴシック" w:eastAsia="ＭＳ ゴシック" w:hAnsi="ＭＳ ゴシック" w:cs="Times New Roman"/>
          <w:szCs w:val="21"/>
        </w:rPr>
        <w:t>Bユニット1号室へ医療保護入院となる。</w:t>
      </w:r>
    </w:p>
    <w:sectPr w:rsidR="001E0B0E" w:rsidRPr="00493D6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3F72"/>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7A5"/>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5CE9"/>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0F5A"/>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0FAD"/>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B0E"/>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2EF"/>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45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42A"/>
    <w:rsid w:val="00321515"/>
    <w:rsid w:val="00321FF3"/>
    <w:rsid w:val="0032206B"/>
    <w:rsid w:val="00322155"/>
    <w:rsid w:val="0032249F"/>
    <w:rsid w:val="00322D00"/>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201"/>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3E65"/>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4A3"/>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4AFA"/>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253"/>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D66"/>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69AD"/>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40"/>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77"/>
    <w:rsid w:val="00893DB5"/>
    <w:rsid w:val="0089449E"/>
    <w:rsid w:val="008947EB"/>
    <w:rsid w:val="0089560A"/>
    <w:rsid w:val="0089565A"/>
    <w:rsid w:val="008957F3"/>
    <w:rsid w:val="00895AB8"/>
    <w:rsid w:val="00896023"/>
    <w:rsid w:val="00896106"/>
    <w:rsid w:val="00896B3F"/>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49AE"/>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2D"/>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C88"/>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68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2C"/>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6FA3"/>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486"/>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92"/>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0B9"/>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118"/>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ACD"/>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197B"/>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272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06B"/>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06"/>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5EFE"/>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DD7"/>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C1B"/>
    <w:rsid w:val="00D73E68"/>
    <w:rsid w:val="00D73E80"/>
    <w:rsid w:val="00D741D7"/>
    <w:rsid w:val="00D74664"/>
    <w:rsid w:val="00D74822"/>
    <w:rsid w:val="00D7499D"/>
    <w:rsid w:val="00D74FD1"/>
    <w:rsid w:val="00D74FE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755"/>
    <w:rsid w:val="00D9797B"/>
    <w:rsid w:val="00D97DC0"/>
    <w:rsid w:val="00D97FC0"/>
    <w:rsid w:val="00DA0751"/>
    <w:rsid w:val="00DA097B"/>
    <w:rsid w:val="00DA0AD2"/>
    <w:rsid w:val="00DA0D33"/>
    <w:rsid w:val="00DA0F04"/>
    <w:rsid w:val="00DA118D"/>
    <w:rsid w:val="00DA1BF4"/>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78B"/>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4C5"/>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27F"/>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DA8EC-8A0F-4E86-AF69-9A20575BA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5801</TotalTime>
  <Pages>4</Pages>
  <Words>484</Words>
  <Characters>2762</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542</cp:revision>
  <cp:lastPrinted>2026-02-09T01:33:00Z</cp:lastPrinted>
  <dcterms:created xsi:type="dcterms:W3CDTF">2026-04-13T23:37:00Z</dcterms:created>
  <dcterms:modified xsi:type="dcterms:W3CDTF">2026-07-14T07:00:00Z</dcterms:modified>
</cp:coreProperties>
</file>