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0C23A6" w:rsidRDefault="00F13469" w:rsidP="00787D58">
      <w:pPr>
        <w:rPr>
          <w:rFonts w:ascii="ＭＳ ゴシック" w:eastAsia="ＭＳ ゴシック" w:hAnsi="ＭＳ ゴシック" w:cs="Courier New"/>
          <w:color w:val="000000"/>
          <w:kern w:val="0"/>
          <w:sz w:val="22"/>
        </w:rPr>
      </w:pPr>
      <w:r w:rsidRPr="000C23A6">
        <w:rPr>
          <w:rFonts w:ascii="ＭＳ ゴシック" w:eastAsia="ＭＳ ゴシック" w:hAnsi="ＭＳ ゴシック" w:cs="Courier New" w:hint="eastAsia"/>
          <w:color w:val="000000"/>
          <w:kern w:val="0"/>
          <w:sz w:val="22"/>
        </w:rPr>
        <w:t>令和</w:t>
      </w:r>
      <w:r w:rsidR="002E4E21" w:rsidRPr="000C23A6">
        <w:rPr>
          <w:rFonts w:ascii="ＭＳ ゴシック" w:eastAsia="ＭＳ ゴシック" w:hAnsi="ＭＳ ゴシック" w:cs="Courier New" w:hint="eastAsia"/>
          <w:color w:val="000000"/>
          <w:kern w:val="0"/>
          <w:sz w:val="22"/>
        </w:rPr>
        <w:t>8</w:t>
      </w:r>
      <w:r w:rsidRPr="000C23A6">
        <w:rPr>
          <w:rFonts w:ascii="ＭＳ ゴシック" w:eastAsia="ＭＳ ゴシック" w:hAnsi="ＭＳ ゴシック" w:cs="Courier New" w:hint="eastAsia"/>
          <w:color w:val="000000"/>
          <w:kern w:val="0"/>
          <w:sz w:val="22"/>
        </w:rPr>
        <w:t>年</w:t>
      </w:r>
      <w:r w:rsidR="001B7532" w:rsidRPr="000C23A6">
        <w:rPr>
          <w:rFonts w:ascii="ＭＳ ゴシック" w:eastAsia="ＭＳ ゴシック" w:hAnsi="ＭＳ ゴシック" w:cs="Courier New" w:hint="eastAsia"/>
          <w:color w:val="000000"/>
          <w:kern w:val="0"/>
          <w:sz w:val="22"/>
        </w:rPr>
        <w:t>7</w:t>
      </w:r>
      <w:r w:rsidRPr="000C23A6">
        <w:rPr>
          <w:rFonts w:ascii="ＭＳ ゴシック" w:eastAsia="ＭＳ ゴシック" w:hAnsi="ＭＳ ゴシック" w:cs="Courier New" w:hint="eastAsia"/>
          <w:color w:val="000000"/>
          <w:kern w:val="0"/>
          <w:sz w:val="22"/>
        </w:rPr>
        <w:t>月</w:t>
      </w:r>
      <w:r w:rsidR="00C27E2F" w:rsidRPr="000C23A6">
        <w:rPr>
          <w:rFonts w:ascii="ＭＳ ゴシック" w:eastAsia="ＭＳ ゴシック" w:hAnsi="ＭＳ ゴシック" w:cs="Courier New" w:hint="eastAsia"/>
          <w:color w:val="000000"/>
          <w:kern w:val="0"/>
          <w:sz w:val="22"/>
        </w:rPr>
        <w:t>9</w:t>
      </w:r>
      <w:r w:rsidRPr="000C23A6">
        <w:rPr>
          <w:rFonts w:ascii="ＭＳ ゴシック" w:eastAsia="ＭＳ ゴシック" w:hAnsi="ＭＳ ゴシック" w:cs="Courier New" w:hint="eastAsia"/>
          <w:color w:val="000000"/>
          <w:kern w:val="0"/>
          <w:sz w:val="22"/>
        </w:rPr>
        <w:t>日</w:t>
      </w:r>
      <w:r w:rsidR="00715F69" w:rsidRPr="000C23A6">
        <w:rPr>
          <w:rFonts w:ascii="ＭＳ ゴシック" w:eastAsia="ＭＳ ゴシック" w:hAnsi="ＭＳ ゴシック" w:cs="Courier New" w:hint="eastAsia"/>
          <w:color w:val="000000"/>
          <w:kern w:val="0"/>
          <w:sz w:val="22"/>
        </w:rPr>
        <w:t xml:space="preserve">　</w:t>
      </w:r>
      <w:r w:rsidRPr="000C23A6">
        <w:rPr>
          <w:rFonts w:ascii="ＭＳ ゴシック" w:eastAsia="ＭＳ ゴシック" w:hAnsi="ＭＳ ゴシック" w:cs="Courier New" w:hint="eastAsia"/>
          <w:color w:val="000000"/>
          <w:kern w:val="0"/>
          <w:sz w:val="22"/>
        </w:rPr>
        <w:t>(</w:t>
      </w:r>
      <w:r w:rsidR="00C27E2F" w:rsidRPr="000C23A6">
        <w:rPr>
          <w:rFonts w:ascii="ＭＳ ゴシック" w:eastAsia="ＭＳ ゴシック" w:hAnsi="ＭＳ ゴシック" w:cs="Courier New" w:hint="eastAsia"/>
          <w:color w:val="000000"/>
          <w:kern w:val="0"/>
          <w:sz w:val="22"/>
        </w:rPr>
        <w:t>木</w:t>
      </w:r>
      <w:r w:rsidRPr="000C23A6">
        <w:rPr>
          <w:rFonts w:ascii="ＭＳ ゴシック" w:eastAsia="ＭＳ ゴシック" w:hAnsi="ＭＳ ゴシック" w:cs="Courier New" w:hint="eastAsia"/>
          <w:color w:val="000000"/>
          <w:kern w:val="0"/>
          <w:sz w:val="22"/>
        </w:rPr>
        <w:t>)</w:t>
      </w:r>
      <w:r w:rsidR="00F7748F" w:rsidRPr="000C23A6">
        <w:rPr>
          <w:rFonts w:ascii="ＭＳ ゴシック" w:eastAsia="ＭＳ ゴシック" w:hAnsi="ＭＳ ゴシック" w:cs="Courier New" w:hint="eastAsia"/>
          <w:color w:val="000000"/>
          <w:kern w:val="0"/>
          <w:sz w:val="22"/>
        </w:rPr>
        <w:t xml:space="preserve">　　　　　　　　　</w:t>
      </w:r>
      <w:r w:rsidR="003C1EAB" w:rsidRPr="000C23A6">
        <w:rPr>
          <w:rFonts w:ascii="ＭＳ ゴシック" w:eastAsia="ＭＳ ゴシック" w:hAnsi="ＭＳ ゴシック" w:cs="Courier New" w:hint="eastAsia"/>
          <w:color w:val="000000"/>
          <w:kern w:val="0"/>
          <w:sz w:val="22"/>
        </w:rPr>
        <w:t xml:space="preserve">　</w:t>
      </w:r>
      <w:r w:rsidR="00565B4D" w:rsidRPr="000C23A6">
        <w:rPr>
          <w:rFonts w:ascii="ＭＳ ゴシック" w:eastAsia="ＭＳ ゴシック" w:hAnsi="ＭＳ ゴシック" w:cs="Courier New" w:hint="eastAsia"/>
          <w:color w:val="000000"/>
          <w:kern w:val="0"/>
          <w:sz w:val="22"/>
        </w:rPr>
        <w:t xml:space="preserve">　</w:t>
      </w:r>
      <w:r w:rsidR="00F1178F" w:rsidRPr="000C23A6">
        <w:rPr>
          <w:rFonts w:ascii="ＭＳ ゴシック" w:eastAsia="ＭＳ ゴシック" w:hAnsi="ＭＳ ゴシック" w:cs="Courier New" w:hint="eastAsia"/>
          <w:color w:val="000000"/>
          <w:kern w:val="0"/>
          <w:sz w:val="22"/>
        </w:rPr>
        <w:t xml:space="preserve">　</w:t>
      </w:r>
      <w:r w:rsidR="008144FE" w:rsidRPr="000C23A6">
        <w:rPr>
          <w:rFonts w:ascii="ＭＳ ゴシック" w:eastAsia="ＭＳ ゴシック" w:hAnsi="ＭＳ ゴシック" w:cs="Courier New" w:hint="eastAsia"/>
          <w:color w:val="000000"/>
          <w:kern w:val="0"/>
          <w:sz w:val="22"/>
        </w:rPr>
        <w:t xml:space="preserve">　　</w:t>
      </w:r>
      <w:r w:rsidR="00A16DF3" w:rsidRPr="000C23A6">
        <w:rPr>
          <w:rFonts w:ascii="ＭＳ ゴシック" w:eastAsia="ＭＳ ゴシック" w:hAnsi="ＭＳ ゴシック" w:cs="Courier New" w:hint="eastAsia"/>
          <w:color w:val="000000"/>
          <w:kern w:val="0"/>
          <w:sz w:val="22"/>
        </w:rPr>
        <w:t xml:space="preserve">　</w:t>
      </w:r>
      <w:r w:rsidR="003D6735" w:rsidRPr="000C23A6">
        <w:rPr>
          <w:rFonts w:ascii="ＭＳ ゴシック" w:eastAsia="ＭＳ ゴシック" w:hAnsi="ＭＳ ゴシック" w:cs="Courier New" w:hint="eastAsia"/>
          <w:color w:val="000000"/>
          <w:kern w:val="0"/>
          <w:sz w:val="22"/>
        </w:rPr>
        <w:t xml:space="preserve">　</w:t>
      </w:r>
      <w:r w:rsidR="000F0A92" w:rsidRPr="000C23A6">
        <w:rPr>
          <w:rFonts w:ascii="ＭＳ ゴシック" w:eastAsia="ＭＳ ゴシック" w:hAnsi="ＭＳ ゴシック" w:cs="Courier New" w:hint="eastAsia"/>
          <w:color w:val="000000"/>
          <w:kern w:val="0"/>
          <w:sz w:val="22"/>
        </w:rPr>
        <w:t xml:space="preserve">　</w:t>
      </w:r>
      <w:r w:rsidR="003A7AA1" w:rsidRPr="000C23A6">
        <w:rPr>
          <w:rFonts w:ascii="ＭＳ ゴシック" w:eastAsia="ＭＳ ゴシック" w:hAnsi="ＭＳ ゴシック" w:cs="Courier New" w:hint="eastAsia"/>
          <w:color w:val="000000"/>
          <w:kern w:val="0"/>
          <w:sz w:val="22"/>
        </w:rPr>
        <w:t>司会・記録：</w:t>
      </w:r>
      <w:r w:rsidR="005C4CA3" w:rsidRPr="000C23A6">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0C23A6"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2E4E21" w:rsidP="002E4E21">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2E4E21" w:rsidP="00F1346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2E4E21" w:rsidP="00F1346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2E4E21" w:rsidP="00F1346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2E4E21" w:rsidP="00F1346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A853A2" w:rsidP="00F1346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2E4E21" w:rsidP="00F1346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2E4E21" w:rsidP="00F1346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2E4E21" w:rsidP="00206DD6">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吉田</w:t>
            </w:r>
          </w:p>
        </w:tc>
      </w:tr>
      <w:tr w:rsidR="00F13469" w:rsidRPr="000C23A6"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0C23A6" w:rsidRDefault="00164CAD" w:rsidP="001F35F0">
            <w:pPr>
              <w:ind w:firstLine="240"/>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0C23A6" w:rsidRDefault="00164CAD" w:rsidP="00F1178F">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0C23A6" w:rsidRDefault="009D1276" w:rsidP="00435C0F">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164CAD" w:rsidP="006D6C8B">
            <w:pP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 xml:space="preserve">　 </w:t>
            </w:r>
            <w:r w:rsidR="009D1276" w:rsidRPr="000C23A6">
              <w:rPr>
                <w:rFonts w:ascii="ＭＳ ゴシック" w:eastAsia="ＭＳ ゴシック" w:hAnsi="ＭＳ 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164CAD" w:rsidRPr="000C23A6" w:rsidRDefault="00164CAD" w:rsidP="00164CAD">
            <w:pPr>
              <w:ind w:firstLine="240"/>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C23A6" w:rsidRDefault="00164CAD" w:rsidP="005459FA">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0C23A6" w:rsidRDefault="009D1276" w:rsidP="001135C8">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0C23A6" w:rsidRDefault="00164CAD" w:rsidP="00653D9D">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0C23A6" w:rsidRDefault="00164CAD" w:rsidP="00B973C1">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休</w:t>
            </w:r>
          </w:p>
        </w:tc>
      </w:tr>
      <w:tr w:rsidR="00C61179" w:rsidRPr="000C23A6"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0C23A6" w:rsidRDefault="002E4E21" w:rsidP="00A853A2">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0C23A6" w:rsidRDefault="002E4E21" w:rsidP="00C6117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0C23A6" w:rsidRDefault="00261D49" w:rsidP="00C6117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C23A6" w:rsidRDefault="002E4E21" w:rsidP="00C61179">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r>
      <w:tr w:rsidR="00C61179" w:rsidRPr="000C23A6"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0C23A6" w:rsidRDefault="00164CAD" w:rsidP="003B0533">
            <w:pPr>
              <w:ind w:firstLine="240"/>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0C23A6" w:rsidRDefault="00164CAD" w:rsidP="001B7532">
            <w:pPr>
              <w:ind w:firstLine="240"/>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0C23A6" w:rsidRDefault="00164CAD" w:rsidP="009D1276">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0C23A6" w:rsidRDefault="000373FD" w:rsidP="002A6613">
            <w:pPr>
              <w:jc w:val="cente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C23A6" w:rsidRDefault="00C61179" w:rsidP="00C61179">
            <w:pPr>
              <w:jc w:val="center"/>
              <w:rPr>
                <w:rFonts w:ascii="ＭＳ ゴシック" w:eastAsia="ＭＳ ゴシック" w:hAnsi="ＭＳ ゴシック" w:cs="Times New Roman"/>
                <w:sz w:val="22"/>
              </w:rPr>
            </w:pPr>
          </w:p>
        </w:tc>
      </w:tr>
    </w:tbl>
    <w:p w:rsidR="00487BD2" w:rsidRPr="000C23A6" w:rsidRDefault="00F13469" w:rsidP="007B6918">
      <w:pP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＜連絡事項＞</w:t>
      </w:r>
    </w:p>
    <w:p w:rsidR="00FE402B" w:rsidRPr="000C23A6" w:rsidRDefault="00FE402B" w:rsidP="007B6918">
      <w:pPr>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w:t>
      </w:r>
      <w:r w:rsidR="00653FA1" w:rsidRPr="000C23A6">
        <w:rPr>
          <w:rFonts w:ascii="ＭＳ ゴシック" w:eastAsia="ＭＳ ゴシック" w:hAnsi="ＭＳ ゴシック" w:cs="Times New Roman" w:hint="eastAsia"/>
          <w:sz w:val="22"/>
        </w:rPr>
        <w:t>特記なし。</w:t>
      </w:r>
    </w:p>
    <w:p w:rsidR="00653FA1" w:rsidRPr="000C23A6" w:rsidRDefault="00653FA1" w:rsidP="007B6918">
      <w:pPr>
        <w:rPr>
          <w:rFonts w:ascii="ＭＳ ゴシック" w:eastAsia="ＭＳ ゴシック" w:hAnsi="ＭＳ ゴシック" w:cs="Times New Roman"/>
          <w:sz w:val="22"/>
        </w:rPr>
      </w:pPr>
    </w:p>
    <w:p w:rsidR="00BB714B" w:rsidRPr="000C23A6" w:rsidRDefault="00385EE1" w:rsidP="00385EE1">
      <w:pPr>
        <w:rPr>
          <w:rFonts w:ascii="ＭＳ ゴシック" w:eastAsia="ＭＳ ゴシック" w:hAnsi="ＭＳ ゴシック" w:cs="Times New Roman"/>
          <w:color w:val="000000" w:themeColor="text1"/>
          <w:sz w:val="22"/>
        </w:rPr>
      </w:pPr>
      <w:r w:rsidRPr="000C23A6">
        <w:rPr>
          <w:rFonts w:ascii="ＭＳ ゴシック" w:eastAsia="ＭＳ ゴシック" w:hAnsi="ＭＳ ゴシック" w:cs="Times New Roman" w:hint="eastAsia"/>
          <w:color w:val="000000" w:themeColor="text1"/>
          <w:sz w:val="22"/>
        </w:rPr>
        <w:t>＜患者様連絡事項＞</w:t>
      </w:r>
    </w:p>
    <w:p w:rsidR="00FE402B" w:rsidRPr="000C23A6" w:rsidRDefault="002C58FF" w:rsidP="00FE402B">
      <w:pPr>
        <w:ind w:left="1760" w:hanging="1760"/>
        <w:rPr>
          <w:rFonts w:ascii="ＭＳ ゴシック" w:eastAsia="ＭＳ ゴシック" w:hAnsi="ＭＳ ゴシック"/>
          <w:color w:val="000000"/>
          <w:spacing w:val="15"/>
          <w:sz w:val="22"/>
        </w:rPr>
      </w:pPr>
      <w:r w:rsidRPr="000C23A6">
        <w:rPr>
          <w:rFonts w:ascii="ＭＳ ゴシック" w:eastAsia="ＭＳ ゴシック" w:hAnsi="ＭＳ ゴシック" w:hint="eastAsia"/>
          <w:color w:val="000000"/>
          <w:spacing w:val="15"/>
          <w:sz w:val="22"/>
        </w:rPr>
        <w:t>・若菜　登様～7/13（月）13：00～15：00アパートの退去費用清算のため外出予定となっている。</w:t>
      </w:r>
    </w:p>
    <w:p w:rsidR="002C58FF" w:rsidRPr="000C23A6" w:rsidRDefault="002C58FF" w:rsidP="00FE402B">
      <w:pPr>
        <w:ind w:left="1760" w:hanging="1760"/>
        <w:rPr>
          <w:rFonts w:ascii="ＭＳ ゴシック" w:eastAsia="ＭＳ ゴシック" w:hAnsi="ＭＳ ゴシック"/>
          <w:color w:val="000000"/>
          <w:spacing w:val="15"/>
          <w:sz w:val="22"/>
        </w:rPr>
      </w:pPr>
    </w:p>
    <w:p w:rsidR="002C58FF" w:rsidRPr="000C23A6" w:rsidRDefault="002C58FF" w:rsidP="00FE402B">
      <w:pPr>
        <w:ind w:left="1760" w:hanging="1760"/>
        <w:rPr>
          <w:rFonts w:ascii="ＭＳ ゴシック" w:eastAsia="ＭＳ ゴシック" w:hAnsi="ＭＳ ゴシック"/>
          <w:color w:val="000000"/>
          <w:spacing w:val="15"/>
          <w:sz w:val="22"/>
        </w:rPr>
      </w:pPr>
      <w:r w:rsidRPr="000C23A6">
        <w:rPr>
          <w:rFonts w:ascii="ＭＳ ゴシック" w:eastAsia="ＭＳ ゴシック" w:hAnsi="ＭＳ ゴシック" w:hint="eastAsia"/>
          <w:color w:val="000000"/>
          <w:spacing w:val="15"/>
          <w:sz w:val="22"/>
        </w:rPr>
        <w:t>・加藤　周滋様～計画相談員が面会。</w:t>
      </w:r>
      <w:r w:rsidR="00B5524B" w:rsidRPr="000C23A6">
        <w:rPr>
          <w:rFonts w:ascii="ＭＳ ゴシック" w:eastAsia="ＭＳ ゴシック" w:hAnsi="ＭＳ ゴシック"/>
          <w:color w:val="000000"/>
          <w:spacing w:val="15"/>
          <w:sz w:val="22"/>
        </w:rPr>
        <w:t>自宅へ戻るための準備として生活訓練施設の利用を提案するが、本人の反応は乏しく、家に戻ってやられなければならない事もあると述べて自宅退院への希望は譲らない。</w:t>
      </w:r>
      <w:r w:rsidR="00B5524B" w:rsidRPr="000C23A6">
        <w:rPr>
          <w:rFonts w:ascii="ＭＳ ゴシック" w:eastAsia="ＭＳ ゴシック" w:hAnsi="ＭＳ ゴシック" w:hint="eastAsia"/>
          <w:color w:val="000000"/>
          <w:spacing w:val="15"/>
          <w:sz w:val="22"/>
        </w:rPr>
        <w:t>ヘルパー導入の利用についてはやや前向きな反応がある。</w:t>
      </w:r>
    </w:p>
    <w:p w:rsidR="00164CAD" w:rsidRPr="000C23A6" w:rsidRDefault="00164CAD" w:rsidP="00FE402B">
      <w:pPr>
        <w:ind w:left="1760" w:hanging="1760"/>
        <w:rPr>
          <w:rFonts w:ascii="ＭＳ ゴシック" w:eastAsia="ＭＳ ゴシック" w:hAnsi="ＭＳ ゴシック"/>
          <w:color w:val="000000"/>
          <w:spacing w:val="15"/>
          <w:sz w:val="22"/>
        </w:rPr>
      </w:pPr>
    </w:p>
    <w:p w:rsidR="00B01BD6" w:rsidRPr="000C23A6" w:rsidRDefault="0076143D" w:rsidP="003C17D3">
      <w:pPr>
        <w:jc w:val="left"/>
        <w:rPr>
          <w:rFonts w:ascii="ＭＳ ゴシック" w:eastAsia="ＭＳ ゴシック" w:hAnsi="ＭＳ ゴシック" w:cs="Times New Roman"/>
          <w:sz w:val="22"/>
        </w:rPr>
      </w:pPr>
      <w:r w:rsidRPr="000C23A6">
        <w:rPr>
          <w:rFonts w:ascii="ＭＳ ゴシック" w:eastAsia="ＭＳ ゴシック" w:hAnsi="ＭＳ ゴシック" w:cs="Times New Roman" w:hint="eastAsia"/>
          <w:sz w:val="22"/>
        </w:rPr>
        <w:t>＜要注目患者様＞</w:t>
      </w:r>
    </w:p>
    <w:p w:rsidR="00E15560" w:rsidRPr="000C23A6" w:rsidRDefault="00276A8C" w:rsidP="000C23A6">
      <w:pPr>
        <w:ind w:left="1750" w:hangingChars="700" w:hanging="1750"/>
        <w:rPr>
          <w:rFonts w:ascii="ＭＳ ゴシック" w:eastAsia="ＭＳ ゴシック" w:hAnsi="ＭＳ ゴシック"/>
          <w:color w:val="000000"/>
          <w:spacing w:val="15"/>
          <w:sz w:val="22"/>
        </w:rPr>
      </w:pPr>
      <w:r w:rsidRPr="000C23A6">
        <w:rPr>
          <w:rFonts w:ascii="ＭＳ ゴシック" w:eastAsia="ＭＳ ゴシック" w:hAnsi="ＭＳ ゴシック" w:hint="eastAsia"/>
          <w:color w:val="000000"/>
          <w:spacing w:val="15"/>
          <w:sz w:val="22"/>
        </w:rPr>
        <w:t>・</w:t>
      </w:r>
      <w:r w:rsidR="00F3790E" w:rsidRPr="000C23A6">
        <w:rPr>
          <w:rFonts w:ascii="ＭＳ ゴシック" w:eastAsia="ＭＳ ゴシック" w:hAnsi="ＭＳ ゴシック" w:hint="eastAsia"/>
          <w:color w:val="000000"/>
          <w:spacing w:val="15"/>
          <w:sz w:val="22"/>
        </w:rPr>
        <w:t>高柳　和子様～</w:t>
      </w:r>
      <w:r w:rsidR="00E15560" w:rsidRPr="000C23A6">
        <w:rPr>
          <w:rFonts w:ascii="ＭＳ ゴシック" w:eastAsia="ＭＳ ゴシック" w:hAnsi="ＭＳ ゴシック" w:hint="eastAsia"/>
          <w:color w:val="000000"/>
          <w:spacing w:val="15"/>
          <w:sz w:val="22"/>
        </w:rPr>
        <w:t>腕に巻いたマスクのゴムでうでが血行不良を起こすため</w:t>
      </w:r>
    </w:p>
    <w:p w:rsidR="00E15560" w:rsidRPr="000C23A6" w:rsidRDefault="00E15560" w:rsidP="000C23A6">
      <w:pPr>
        <w:ind w:leftChars="700" w:left="1470" w:firstLineChars="200" w:firstLine="500"/>
        <w:rPr>
          <w:rFonts w:ascii="ＭＳ ゴシック" w:eastAsia="ＭＳ ゴシック" w:hAnsi="ＭＳ ゴシック"/>
          <w:color w:val="000000"/>
          <w:spacing w:val="15"/>
          <w:sz w:val="22"/>
        </w:rPr>
      </w:pPr>
      <w:r w:rsidRPr="000C23A6">
        <w:rPr>
          <w:rFonts w:ascii="ＭＳ ゴシック" w:eastAsia="ＭＳ ゴシック" w:hAnsi="ＭＳ ゴシック" w:hint="eastAsia"/>
          <w:color w:val="000000"/>
          <w:spacing w:val="15"/>
          <w:sz w:val="22"/>
        </w:rPr>
        <w:t>介入している。胸が不自然に膨らんでおり、物を盗って</w:t>
      </w:r>
    </w:p>
    <w:p w:rsidR="00653FA1" w:rsidRPr="000C23A6" w:rsidRDefault="00E15560" w:rsidP="000C23A6">
      <w:pPr>
        <w:ind w:leftChars="700" w:left="1470" w:firstLineChars="200" w:firstLine="500"/>
        <w:rPr>
          <w:rFonts w:ascii="ＭＳ ゴシック" w:eastAsia="ＭＳ ゴシック" w:hAnsi="ＭＳ ゴシック"/>
          <w:color w:val="000000"/>
          <w:spacing w:val="15"/>
          <w:sz w:val="22"/>
        </w:rPr>
      </w:pPr>
      <w:r w:rsidRPr="000C23A6">
        <w:rPr>
          <w:rFonts w:ascii="ＭＳ ゴシック" w:eastAsia="ＭＳ ゴシック" w:hAnsi="ＭＳ ゴシック" w:hint="eastAsia"/>
          <w:color w:val="000000"/>
          <w:spacing w:val="15"/>
          <w:sz w:val="22"/>
        </w:rPr>
        <w:t>隠して歩いている。</w:t>
      </w:r>
      <w:r w:rsidRPr="000C23A6">
        <w:rPr>
          <w:rFonts w:ascii="ＭＳ ゴシック" w:eastAsia="ＭＳ ゴシック" w:hAnsi="ＭＳ ゴシック" w:hint="eastAsia"/>
          <w:color w:val="000000"/>
          <w:spacing w:val="15"/>
          <w:sz w:val="22"/>
        </w:rPr>
        <w:t>不穏はなく頓服使用なし。</w:t>
      </w:r>
    </w:p>
    <w:p w:rsidR="0000646F" w:rsidRPr="000C23A6" w:rsidRDefault="00DE2FBA" w:rsidP="00153AF8">
      <w:pPr>
        <w:jc w:val="left"/>
        <w:rPr>
          <w:rFonts w:ascii="ＭＳ ゴシック" w:eastAsia="ＭＳ ゴシック" w:hAnsi="ＭＳ ゴシック"/>
          <w:color w:val="000000"/>
          <w:spacing w:val="15"/>
          <w:sz w:val="22"/>
        </w:rPr>
      </w:pPr>
      <w:r w:rsidRPr="000C23A6">
        <w:rPr>
          <w:rFonts w:ascii="ＭＳ ゴシック" w:eastAsia="ＭＳ ゴシック" w:hAnsi="ＭＳ ゴシック"/>
          <w:color w:val="000000"/>
          <w:spacing w:val="15"/>
          <w:sz w:val="22"/>
        </w:rPr>
        <w:tab/>
      </w:r>
      <w:r w:rsidRPr="000C23A6">
        <w:rPr>
          <w:rFonts w:ascii="ＭＳ ゴシック" w:eastAsia="ＭＳ ゴシック" w:hAnsi="ＭＳ ゴシック"/>
          <w:color w:val="000000"/>
          <w:spacing w:val="15"/>
          <w:sz w:val="22"/>
        </w:rPr>
        <w:tab/>
      </w:r>
      <w:r w:rsidRPr="000C23A6">
        <w:rPr>
          <w:rFonts w:ascii="ＭＳ ゴシック" w:eastAsia="ＭＳ ゴシック" w:hAnsi="ＭＳ ゴシック"/>
          <w:color w:val="000000"/>
          <w:spacing w:val="15"/>
          <w:sz w:val="22"/>
        </w:rPr>
        <w:tab/>
      </w:r>
      <w:r w:rsidRPr="000C23A6">
        <w:rPr>
          <w:rFonts w:ascii="ＭＳ ゴシック" w:eastAsia="ＭＳ ゴシック" w:hAnsi="ＭＳ ゴシック"/>
          <w:color w:val="000000"/>
          <w:spacing w:val="15"/>
          <w:sz w:val="22"/>
        </w:rPr>
        <w:tab/>
      </w:r>
      <w:r w:rsidRPr="000C23A6">
        <w:rPr>
          <w:rFonts w:ascii="ＭＳ ゴシック" w:eastAsia="ＭＳ ゴシック" w:hAnsi="ＭＳ ゴシック"/>
          <w:color w:val="000000"/>
          <w:spacing w:val="15"/>
          <w:sz w:val="22"/>
        </w:rPr>
        <w:tab/>
      </w:r>
      <w:r w:rsidR="005B42E5" w:rsidRPr="000C23A6">
        <w:rPr>
          <w:rFonts w:ascii="ＭＳ ゴシック" w:eastAsia="ＭＳ ゴシック" w:hAnsi="ＭＳ ゴシック"/>
          <w:color w:val="000000"/>
          <w:spacing w:val="15"/>
          <w:sz w:val="22"/>
        </w:rPr>
        <w:tab/>
      </w:r>
    </w:p>
    <w:p w:rsidR="000C23A6" w:rsidRDefault="00276A8C" w:rsidP="000C23A6">
      <w:pPr>
        <w:ind w:left="2218" w:hangingChars="887" w:hanging="2218"/>
        <w:jc w:val="left"/>
        <w:rPr>
          <w:rFonts w:ascii="ＭＳ ゴシック" w:eastAsia="ＭＳ ゴシック" w:hAnsi="ＭＳ ゴシック" w:hint="eastAsia"/>
          <w:color w:val="000000"/>
          <w:spacing w:val="15"/>
          <w:sz w:val="22"/>
        </w:rPr>
      </w:pPr>
      <w:r w:rsidRPr="000C23A6">
        <w:rPr>
          <w:rFonts w:ascii="ＭＳ ゴシック" w:eastAsia="ＭＳ ゴシック" w:hAnsi="ＭＳ ゴシック" w:hint="eastAsia"/>
          <w:color w:val="000000"/>
          <w:spacing w:val="15"/>
          <w:sz w:val="22"/>
        </w:rPr>
        <w:t>・中村　豊</w:t>
      </w:r>
      <w:r w:rsidR="00F3790E" w:rsidRPr="000C23A6">
        <w:rPr>
          <w:rFonts w:ascii="ＭＳ ゴシック" w:eastAsia="ＭＳ ゴシック" w:hAnsi="ＭＳ ゴシック" w:hint="eastAsia"/>
          <w:color w:val="000000"/>
          <w:spacing w:val="15"/>
          <w:sz w:val="22"/>
        </w:rPr>
        <w:t>様～</w:t>
      </w:r>
      <w:r w:rsidR="00E15560" w:rsidRPr="000C23A6">
        <w:rPr>
          <w:rFonts w:ascii="ＭＳ ゴシック" w:eastAsia="ＭＳ ゴシック" w:hAnsi="ＭＳ ゴシック" w:hint="eastAsia"/>
          <w:color w:val="000000"/>
          <w:spacing w:val="15"/>
          <w:sz w:val="22"/>
        </w:rPr>
        <w:t>昨日の</w:t>
      </w:r>
      <w:r w:rsidR="00E15560" w:rsidRPr="000C23A6">
        <w:rPr>
          <w:rFonts w:ascii="ＭＳ ゴシック" w:eastAsia="ＭＳ ゴシック" w:hAnsi="ＭＳ ゴシック"/>
          <w:color w:val="000000"/>
          <w:spacing w:val="15"/>
          <w:sz w:val="22"/>
        </w:rPr>
        <w:t>自分の</w:t>
      </w:r>
      <w:r w:rsidR="000C23A6">
        <w:rPr>
          <w:rFonts w:ascii="ＭＳ ゴシック" w:eastAsia="ＭＳ ゴシック" w:hAnsi="ＭＳ ゴシック" w:hint="eastAsia"/>
          <w:color w:val="000000"/>
          <w:spacing w:val="15"/>
          <w:sz w:val="22"/>
        </w:rPr>
        <w:t>と</w:t>
      </w:r>
      <w:r w:rsidR="00E15560" w:rsidRPr="000C23A6">
        <w:rPr>
          <w:rFonts w:ascii="ＭＳ ゴシック" w:eastAsia="ＭＳ ゴシック" w:hAnsi="ＭＳ ゴシック" w:hint="eastAsia"/>
          <w:color w:val="000000"/>
          <w:spacing w:val="15"/>
          <w:sz w:val="22"/>
        </w:rPr>
        <w:t>った態度に</w:t>
      </w:r>
      <w:r w:rsidR="00E15560" w:rsidRPr="000C23A6">
        <w:rPr>
          <w:rFonts w:ascii="ＭＳ ゴシック" w:eastAsia="ＭＳ ゴシック" w:hAnsi="ＭＳ ゴシック"/>
          <w:color w:val="000000"/>
          <w:spacing w:val="15"/>
          <w:sz w:val="22"/>
        </w:rPr>
        <w:t>ついて身に覚えがないと話され</w:t>
      </w:r>
      <w:r w:rsidR="00E15560" w:rsidRPr="000C23A6">
        <w:rPr>
          <w:rFonts w:ascii="ＭＳ ゴシック" w:eastAsia="ＭＳ ゴシック" w:hAnsi="ＭＳ ゴシック" w:hint="eastAsia"/>
          <w:color w:val="000000"/>
          <w:spacing w:val="15"/>
          <w:sz w:val="22"/>
        </w:rPr>
        <w:t>て</w:t>
      </w:r>
    </w:p>
    <w:p w:rsidR="000C23A6" w:rsidRDefault="000C23A6" w:rsidP="000C23A6">
      <w:pPr>
        <w:ind w:left="2218" w:hangingChars="887" w:hanging="2218"/>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w:t>
      </w:r>
      <w:r w:rsidR="00E15560" w:rsidRPr="000C23A6">
        <w:rPr>
          <w:rFonts w:ascii="ＭＳ ゴシック" w:eastAsia="ＭＳ ゴシック" w:hAnsi="ＭＳ ゴシック" w:hint="eastAsia"/>
          <w:color w:val="000000"/>
          <w:spacing w:val="15"/>
          <w:sz w:val="22"/>
        </w:rPr>
        <w:t>おり不満について特定スタッフに執拗に話し掛けある。不穏</w:t>
      </w:r>
    </w:p>
    <w:p w:rsidR="00164CAD" w:rsidRPr="000C23A6" w:rsidRDefault="00E15560" w:rsidP="000C23A6">
      <w:pPr>
        <w:ind w:leftChars="800" w:left="1898" w:hangingChars="87" w:hanging="218"/>
        <w:jc w:val="left"/>
        <w:rPr>
          <w:rFonts w:ascii="ＭＳ ゴシック" w:eastAsia="ＭＳ ゴシック" w:hAnsi="ＭＳ ゴシック"/>
          <w:color w:val="000000"/>
          <w:spacing w:val="15"/>
          <w:sz w:val="22"/>
        </w:rPr>
      </w:pPr>
      <w:r w:rsidRPr="000C23A6">
        <w:rPr>
          <w:rFonts w:ascii="ＭＳ ゴシック" w:eastAsia="ＭＳ ゴシック" w:hAnsi="ＭＳ ゴシック" w:hint="eastAsia"/>
          <w:color w:val="000000"/>
          <w:spacing w:val="15"/>
          <w:sz w:val="22"/>
        </w:rPr>
        <w:t>や衝動性はないが振り返り出来ずにいる。</w:t>
      </w:r>
    </w:p>
    <w:p w:rsidR="00164CAD" w:rsidRPr="000C23A6" w:rsidRDefault="00164CAD" w:rsidP="000C23A6">
      <w:pPr>
        <w:ind w:left="2218" w:hangingChars="887" w:hanging="2218"/>
        <w:jc w:val="left"/>
        <w:rPr>
          <w:rFonts w:ascii="ＭＳ ゴシック" w:eastAsia="ＭＳ ゴシック" w:hAnsi="ＭＳ ゴシック"/>
          <w:color w:val="000000"/>
          <w:spacing w:val="15"/>
          <w:sz w:val="22"/>
        </w:rPr>
      </w:pPr>
    </w:p>
    <w:p w:rsidR="00653FA1" w:rsidRPr="000C23A6" w:rsidRDefault="00164CAD" w:rsidP="000C23A6">
      <w:pPr>
        <w:ind w:left="2218" w:hangingChars="887" w:hanging="2218"/>
        <w:jc w:val="left"/>
        <w:rPr>
          <w:rFonts w:ascii="ＭＳ ゴシック" w:eastAsia="ＭＳ ゴシック" w:hAnsi="ＭＳ ゴシック"/>
          <w:color w:val="000000"/>
          <w:spacing w:val="15"/>
          <w:sz w:val="22"/>
        </w:rPr>
      </w:pPr>
      <w:r w:rsidRPr="000C23A6">
        <w:rPr>
          <w:rFonts w:ascii="ＭＳ ゴシック" w:eastAsia="ＭＳ ゴシック" w:hAnsi="ＭＳ ゴシック" w:hint="eastAsia"/>
          <w:color w:val="000000"/>
          <w:spacing w:val="15"/>
          <w:sz w:val="22"/>
        </w:rPr>
        <w:t>＜皮膚科</w:t>
      </w:r>
      <w:r w:rsidR="00653FA1" w:rsidRPr="000C23A6">
        <w:rPr>
          <w:rFonts w:ascii="ＭＳ ゴシック" w:eastAsia="ＭＳ ゴシック" w:hAnsi="ＭＳ ゴシック" w:hint="eastAsia"/>
          <w:color w:val="000000"/>
          <w:spacing w:val="15"/>
          <w:sz w:val="22"/>
        </w:rPr>
        <w:t>診察情報＞</w:t>
      </w:r>
    </w:p>
    <w:p w:rsidR="00E15560" w:rsidRPr="000C23A6" w:rsidRDefault="00164CAD" w:rsidP="00E15560">
      <w:pPr>
        <w:pStyle w:val="Web"/>
        <w:wordWrap w:val="0"/>
        <w:spacing w:line="288" w:lineRule="auto"/>
        <w:rPr>
          <w:rFonts w:ascii="ＭＳ ゴシック" w:eastAsia="ＭＳ ゴシック" w:hAnsi="ＭＳ ゴシック"/>
          <w:color w:val="000000"/>
          <w:spacing w:val="15"/>
          <w:sz w:val="22"/>
          <w:szCs w:val="22"/>
        </w:rPr>
      </w:pPr>
      <w:r w:rsidRPr="000C23A6">
        <w:rPr>
          <w:rFonts w:ascii="ＭＳ ゴシック" w:eastAsia="ＭＳ ゴシック" w:hAnsi="ＭＳ ゴシック" w:hint="eastAsia"/>
          <w:color w:val="000000"/>
          <w:spacing w:val="15"/>
          <w:sz w:val="22"/>
          <w:szCs w:val="22"/>
        </w:rPr>
        <w:t>・</w:t>
      </w:r>
      <w:r w:rsidR="00E15560" w:rsidRPr="000C23A6">
        <w:rPr>
          <w:rFonts w:ascii="ＭＳ ゴシック" w:eastAsia="ＭＳ ゴシック" w:hAnsi="ＭＳ ゴシック" w:hint="eastAsia"/>
          <w:color w:val="000000"/>
          <w:spacing w:val="15"/>
          <w:sz w:val="22"/>
          <w:szCs w:val="22"/>
        </w:rPr>
        <w:t xml:space="preserve">山谷　由香　</w:t>
      </w:r>
      <w:r w:rsidR="005C4CA3" w:rsidRPr="000C23A6">
        <w:rPr>
          <w:rFonts w:ascii="ＭＳ ゴシック" w:eastAsia="ＭＳ ゴシック" w:hAnsi="ＭＳ ゴシック" w:hint="eastAsia"/>
          <w:color w:val="000000"/>
          <w:spacing w:val="15"/>
          <w:sz w:val="22"/>
          <w:szCs w:val="22"/>
        </w:rPr>
        <w:t>様～</w:t>
      </w:r>
      <w:r w:rsidR="00E15560" w:rsidRPr="000C23A6">
        <w:rPr>
          <w:rFonts w:ascii="ＭＳ ゴシック" w:eastAsia="ＭＳ ゴシック" w:hAnsi="ＭＳ ゴシック"/>
          <w:color w:val="000000"/>
          <w:spacing w:val="15"/>
          <w:sz w:val="22"/>
          <w:szCs w:val="22"/>
        </w:rPr>
        <w:t>左第一趾間発赤、落屑、痒み</w:t>
      </w:r>
      <w:r w:rsidR="00E15560" w:rsidRPr="000C23A6">
        <w:rPr>
          <w:rFonts w:ascii="ＭＳ ゴシック" w:eastAsia="ＭＳ ゴシック" w:hAnsi="ＭＳ ゴシック" w:hint="eastAsia"/>
          <w:color w:val="000000"/>
          <w:spacing w:val="15"/>
          <w:sz w:val="22"/>
          <w:szCs w:val="22"/>
        </w:rPr>
        <w:t>あり</w:t>
      </w:r>
      <w:r w:rsidR="00E15560" w:rsidRPr="000C23A6">
        <w:rPr>
          <w:rFonts w:ascii="ＭＳ ゴシック" w:eastAsia="ＭＳ ゴシック" w:hAnsi="ＭＳ ゴシック"/>
          <w:color w:val="000000"/>
          <w:spacing w:val="15"/>
          <w:sz w:val="22"/>
          <w:szCs w:val="22"/>
        </w:rPr>
        <w:t>白癬</w:t>
      </w:r>
      <w:r w:rsidR="00E15560" w:rsidRPr="000C23A6">
        <w:rPr>
          <w:rFonts w:ascii="ＭＳ ゴシック" w:eastAsia="ＭＳ ゴシック" w:hAnsi="ＭＳ ゴシック" w:hint="eastAsia"/>
          <w:color w:val="000000"/>
          <w:spacing w:val="15"/>
          <w:sz w:val="22"/>
          <w:szCs w:val="22"/>
        </w:rPr>
        <w:t>のため</w:t>
      </w:r>
    </w:p>
    <w:p w:rsidR="00E15560" w:rsidRPr="000C23A6" w:rsidRDefault="00E15560" w:rsidP="00E15560">
      <w:pPr>
        <w:widowControl/>
        <w:wordWrap w:val="0"/>
        <w:spacing w:line="288" w:lineRule="auto"/>
        <w:jc w:val="left"/>
        <w:rPr>
          <w:rFonts w:ascii="ＭＳ ゴシック" w:eastAsia="ＭＳ ゴシック" w:hAnsi="ＭＳ ゴシック" w:cs="ＭＳ Ｐゴシック" w:hint="eastAsia"/>
          <w:color w:val="000000"/>
          <w:spacing w:val="15"/>
          <w:kern w:val="0"/>
          <w:sz w:val="22"/>
        </w:rPr>
      </w:pPr>
      <w:r w:rsidRPr="00E15560">
        <w:rPr>
          <w:rFonts w:ascii="ＭＳ ゴシック" w:eastAsia="ＭＳ ゴシック" w:hAnsi="ＭＳ ゴシック" w:cs="ＭＳ Ｐゴシック"/>
          <w:color w:val="000000"/>
          <w:spacing w:val="15"/>
          <w:kern w:val="0"/>
          <w:sz w:val="22"/>
        </w:rPr>
        <w:t xml:space="preserve">　　　　　</w:t>
      </w:r>
      <w:r w:rsidR="000C23A6">
        <w:rPr>
          <w:rFonts w:ascii="ＭＳ ゴシック" w:eastAsia="ＭＳ ゴシック" w:hAnsi="ＭＳ ゴシック" w:cs="ＭＳ Ｐゴシック" w:hint="eastAsia"/>
          <w:color w:val="000000"/>
          <w:spacing w:val="15"/>
          <w:kern w:val="0"/>
          <w:sz w:val="22"/>
        </w:rPr>
        <w:t xml:space="preserve">　　　　</w:t>
      </w:r>
      <w:r w:rsidRPr="00E15560">
        <w:rPr>
          <w:rFonts w:ascii="ＭＳ ゴシック" w:eastAsia="ＭＳ ゴシック" w:hAnsi="ＭＳ ゴシック" w:cs="ＭＳ Ｐゴシック"/>
          <w:color w:val="000000"/>
          <w:spacing w:val="15"/>
          <w:kern w:val="0"/>
          <w:sz w:val="22"/>
        </w:rPr>
        <w:t>テルビナフィンクリーム塗布</w:t>
      </w:r>
      <w:r w:rsidRPr="000C23A6">
        <w:rPr>
          <w:rFonts w:ascii="ＭＳ ゴシック" w:eastAsia="ＭＳ ゴシック" w:hAnsi="ＭＳ ゴシック" w:cs="ＭＳ Ｐゴシック" w:hint="eastAsia"/>
          <w:color w:val="000000"/>
          <w:spacing w:val="15"/>
          <w:kern w:val="0"/>
          <w:sz w:val="22"/>
        </w:rPr>
        <w:t>の指示あり。</w:t>
      </w:r>
    </w:p>
    <w:p w:rsidR="00E15560" w:rsidRPr="000C23A6" w:rsidRDefault="00E15560" w:rsidP="00E15560">
      <w:pPr>
        <w:widowControl/>
        <w:wordWrap w:val="0"/>
        <w:spacing w:line="288" w:lineRule="auto"/>
        <w:jc w:val="left"/>
        <w:rPr>
          <w:rFonts w:ascii="ＭＳ ゴシック" w:eastAsia="ＭＳ ゴシック" w:hAnsi="ＭＳ ゴシック" w:cs="ＭＳ Ｐゴシック" w:hint="eastAsia"/>
          <w:color w:val="000000"/>
          <w:spacing w:val="15"/>
          <w:kern w:val="0"/>
          <w:sz w:val="22"/>
        </w:rPr>
      </w:pPr>
    </w:p>
    <w:p w:rsidR="00E15560" w:rsidRPr="000C23A6" w:rsidRDefault="00E15560" w:rsidP="000C23A6">
      <w:pPr>
        <w:ind w:left="2250" w:hangingChars="900" w:hanging="2250"/>
        <w:rPr>
          <w:rFonts w:ascii="ＭＳ ゴシック" w:eastAsia="ＭＳ ゴシック" w:hAnsi="ＭＳ ゴシック" w:cs="ＭＳ Ｐゴシック" w:hint="eastAsia"/>
          <w:color w:val="000000"/>
          <w:spacing w:val="15"/>
          <w:kern w:val="0"/>
          <w:sz w:val="22"/>
        </w:rPr>
      </w:pPr>
      <w:r w:rsidRPr="000C23A6">
        <w:rPr>
          <w:rFonts w:ascii="ＭＳ ゴシック" w:eastAsia="ＭＳ ゴシック" w:hAnsi="ＭＳ ゴシック" w:cs="ＭＳ Ｐゴシック" w:hint="eastAsia"/>
          <w:color w:val="000000"/>
          <w:spacing w:val="15"/>
          <w:kern w:val="0"/>
          <w:sz w:val="22"/>
        </w:rPr>
        <w:t>・十日市　由起子様～</w:t>
      </w:r>
      <w:r w:rsidRPr="000C23A6">
        <w:rPr>
          <w:rFonts w:ascii="ＭＳ ゴシック" w:eastAsia="ＭＳ ゴシック" w:hAnsi="ＭＳ ゴシック"/>
          <w:color w:val="000000"/>
          <w:spacing w:val="15"/>
          <w:sz w:val="22"/>
        </w:rPr>
        <w:t>額部に粟粒大正常色小丘疹散在</w:t>
      </w:r>
      <w:r w:rsidRPr="000C23A6">
        <w:rPr>
          <w:rFonts w:ascii="ＭＳ ゴシック" w:eastAsia="ＭＳ ゴシック" w:hAnsi="ＭＳ ゴシック" w:cs="ＭＳ Ｐゴシック"/>
          <w:color w:val="000000"/>
          <w:spacing w:val="15"/>
          <w:kern w:val="0"/>
          <w:sz w:val="22"/>
        </w:rPr>
        <w:t>就寝時に掻痒激しい</w:t>
      </w:r>
      <w:r w:rsidRPr="000C23A6">
        <w:rPr>
          <w:rFonts w:ascii="ＭＳ ゴシック" w:eastAsia="ＭＳ ゴシック" w:hAnsi="ＭＳ ゴシック" w:cs="ＭＳ Ｐゴシック" w:hint="eastAsia"/>
          <w:color w:val="000000"/>
          <w:spacing w:val="15"/>
          <w:kern w:val="0"/>
          <w:sz w:val="22"/>
        </w:rPr>
        <w:t>ため</w:t>
      </w:r>
      <w:r w:rsidRPr="000C23A6">
        <w:rPr>
          <w:rFonts w:ascii="ＭＳ ゴシック" w:eastAsia="ＭＳ ゴシック" w:hAnsi="ＭＳ ゴシック" w:cs="ＭＳ Ｐゴシック"/>
          <w:color w:val="000000"/>
          <w:spacing w:val="15"/>
          <w:kern w:val="0"/>
          <w:sz w:val="22"/>
        </w:rPr>
        <w:t>急性湿疹</w:t>
      </w:r>
      <w:r w:rsidRPr="000C23A6">
        <w:rPr>
          <w:rFonts w:ascii="ＭＳ ゴシック" w:eastAsia="ＭＳ ゴシック" w:hAnsi="ＭＳ ゴシック" w:cs="ＭＳ Ｐゴシック" w:hint="eastAsia"/>
          <w:color w:val="000000"/>
          <w:spacing w:val="15"/>
          <w:kern w:val="0"/>
          <w:sz w:val="22"/>
        </w:rPr>
        <w:t>の診断。</w:t>
      </w:r>
      <w:r w:rsidRPr="000C23A6">
        <w:rPr>
          <w:rFonts w:ascii="ＭＳ ゴシック" w:eastAsia="ＭＳ ゴシック" w:hAnsi="ＭＳ ゴシック" w:cs="ＭＳ Ｐゴシック"/>
          <w:color w:val="000000"/>
          <w:spacing w:val="15"/>
          <w:kern w:val="0"/>
          <w:sz w:val="22"/>
        </w:rPr>
        <w:t>デルモゾール塗布</w:t>
      </w:r>
      <w:r w:rsidRPr="000C23A6">
        <w:rPr>
          <w:rFonts w:ascii="ＭＳ ゴシック" w:eastAsia="ＭＳ ゴシック" w:hAnsi="ＭＳ ゴシック" w:hint="eastAsia"/>
          <w:color w:val="000000"/>
          <w:spacing w:val="15"/>
          <w:sz w:val="22"/>
        </w:rPr>
        <w:t>、</w:t>
      </w:r>
      <w:r w:rsidRPr="000C23A6">
        <w:rPr>
          <w:rFonts w:ascii="ＭＳ ゴシック" w:eastAsia="ＭＳ ゴシック" w:hAnsi="ＭＳ ゴシック" w:cs="ＭＳ Ｐゴシック"/>
          <w:color w:val="000000"/>
          <w:spacing w:val="15"/>
          <w:kern w:val="0"/>
          <w:sz w:val="22"/>
        </w:rPr>
        <w:t>タベジール2T　7日分処方</w:t>
      </w:r>
      <w:r w:rsidRPr="000C23A6">
        <w:rPr>
          <w:rFonts w:ascii="ＭＳ ゴシック" w:eastAsia="ＭＳ ゴシック" w:hAnsi="ＭＳ ゴシック" w:cs="ＭＳ Ｐゴシック" w:hint="eastAsia"/>
          <w:color w:val="000000"/>
          <w:spacing w:val="15"/>
          <w:kern w:val="0"/>
          <w:sz w:val="22"/>
        </w:rPr>
        <w:t>となる。</w:t>
      </w:r>
    </w:p>
    <w:p w:rsidR="00E15560" w:rsidRPr="000C23A6" w:rsidRDefault="00E15560" w:rsidP="000C23A6">
      <w:pPr>
        <w:ind w:leftChars="900" w:left="1890" w:firstLineChars="100" w:firstLine="250"/>
        <w:rPr>
          <w:rFonts w:ascii="ＭＳ ゴシック" w:eastAsia="ＭＳ ゴシック" w:hAnsi="ＭＳ ゴシック" w:cs="ＭＳ Ｐゴシック" w:hint="eastAsia"/>
          <w:color w:val="000000"/>
          <w:spacing w:val="15"/>
          <w:kern w:val="0"/>
          <w:sz w:val="22"/>
        </w:rPr>
      </w:pPr>
    </w:p>
    <w:p w:rsidR="000C23A6" w:rsidRPr="000C23A6" w:rsidRDefault="00E15560" w:rsidP="000C23A6">
      <w:pPr>
        <w:pStyle w:val="Web"/>
        <w:wordWrap w:val="0"/>
        <w:spacing w:line="288" w:lineRule="auto"/>
        <w:rPr>
          <w:rFonts w:ascii="ＭＳ ゴシック" w:eastAsia="ＭＳ ゴシック" w:hAnsi="ＭＳ ゴシック"/>
          <w:color w:val="000000"/>
          <w:spacing w:val="15"/>
          <w:sz w:val="22"/>
          <w:szCs w:val="22"/>
        </w:rPr>
      </w:pPr>
      <w:r w:rsidRPr="000C23A6">
        <w:rPr>
          <w:rFonts w:ascii="ＭＳ ゴシック" w:eastAsia="ＭＳ ゴシック" w:hAnsi="ＭＳ ゴシック" w:hint="eastAsia"/>
          <w:color w:val="000000"/>
          <w:spacing w:val="15"/>
          <w:sz w:val="22"/>
          <w:szCs w:val="22"/>
        </w:rPr>
        <w:t>・高柳　和子様～</w:t>
      </w:r>
      <w:r w:rsidR="000C23A6" w:rsidRPr="000C23A6">
        <w:rPr>
          <w:rFonts w:ascii="ＭＳ ゴシック" w:eastAsia="ＭＳ ゴシック" w:hAnsi="ＭＳ ゴシック"/>
          <w:color w:val="000000"/>
          <w:spacing w:val="15"/>
          <w:sz w:val="22"/>
          <w:szCs w:val="22"/>
        </w:rPr>
        <w:t>皮疹特変なし。両耳囲に掻跡（糜爛）</w:t>
      </w:r>
      <w:r w:rsidR="000C23A6" w:rsidRPr="000C23A6">
        <w:rPr>
          <w:rFonts w:ascii="ＭＳ ゴシック" w:eastAsia="ＭＳ ゴシック" w:hAnsi="ＭＳ ゴシック" w:hint="eastAsia"/>
          <w:color w:val="000000"/>
          <w:spacing w:val="15"/>
          <w:sz w:val="22"/>
          <w:szCs w:val="22"/>
        </w:rPr>
        <w:t>ある。</w:t>
      </w:r>
    </w:p>
    <w:p w:rsidR="00A16DF3" w:rsidRPr="000C23A6" w:rsidRDefault="000C23A6" w:rsidP="000C23A6">
      <w:pPr>
        <w:widowControl/>
        <w:wordWrap w:val="0"/>
        <w:spacing w:line="288" w:lineRule="auto"/>
        <w:ind w:leftChars="300" w:left="630" w:firstLineChars="500" w:firstLine="1250"/>
        <w:jc w:val="left"/>
        <w:rPr>
          <w:rFonts w:ascii="ＭＳ ゴシック" w:eastAsia="ＭＳ ゴシック" w:hAnsi="ＭＳ ゴシック" w:cs="ＭＳ Ｐゴシック" w:hint="eastAsia"/>
          <w:color w:val="000000"/>
          <w:spacing w:val="15"/>
          <w:kern w:val="0"/>
          <w:sz w:val="22"/>
        </w:rPr>
      </w:pPr>
      <w:r w:rsidRPr="000C23A6">
        <w:rPr>
          <w:rFonts w:ascii="ＭＳ ゴシック" w:eastAsia="ＭＳ ゴシック" w:hAnsi="ＭＳ ゴシック" w:cs="ＭＳ Ｐゴシック"/>
          <w:color w:val="000000"/>
          <w:spacing w:val="15"/>
          <w:kern w:val="0"/>
          <w:sz w:val="22"/>
        </w:rPr>
        <w:t>タベジール2Ｔ　2×1　7日分</w:t>
      </w:r>
      <w:r w:rsidRPr="000C23A6">
        <w:rPr>
          <w:rFonts w:ascii="ＭＳ ゴシック" w:eastAsia="ＭＳ ゴシック" w:hAnsi="ＭＳ ゴシック" w:cs="ＭＳ Ｐゴシック" w:hint="eastAsia"/>
          <w:color w:val="000000"/>
          <w:spacing w:val="15"/>
          <w:kern w:val="0"/>
          <w:sz w:val="22"/>
        </w:rPr>
        <w:t>、</w:t>
      </w:r>
      <w:r w:rsidRPr="000C23A6">
        <w:rPr>
          <w:rFonts w:ascii="ＭＳ ゴシック" w:eastAsia="ＭＳ ゴシック" w:hAnsi="ＭＳ ゴシック" w:cs="ＭＳ Ｐゴシック"/>
          <w:color w:val="000000"/>
          <w:spacing w:val="15"/>
          <w:kern w:val="0"/>
          <w:sz w:val="22"/>
        </w:rPr>
        <w:t>デルモゾールＤｐ軟膏1</w:t>
      </w:r>
      <w:r>
        <w:rPr>
          <w:rFonts w:ascii="ＭＳ ゴシック" w:eastAsia="ＭＳ ゴシック" w:hAnsi="ＭＳ ゴシック" w:cs="ＭＳ Ｐゴシック" w:hint="eastAsia"/>
          <w:color w:val="000000"/>
          <w:spacing w:val="15"/>
          <w:kern w:val="0"/>
          <w:sz w:val="22"/>
        </w:rPr>
        <w:t xml:space="preserve">　　　　　　</w:t>
      </w:r>
      <w:r w:rsidRPr="000C23A6">
        <w:rPr>
          <w:rFonts w:ascii="ＭＳ ゴシック" w:eastAsia="ＭＳ ゴシック" w:hAnsi="ＭＳ ゴシック" w:cs="ＭＳ Ｐゴシック"/>
          <w:color w:val="000000"/>
          <w:spacing w:val="15"/>
          <w:kern w:val="0"/>
          <w:sz w:val="22"/>
        </w:rPr>
        <w:t xml:space="preserve">本処方　</w:t>
      </w:r>
    </w:p>
    <w:p w:rsidR="000C23A6" w:rsidRPr="000C23A6" w:rsidRDefault="000C23A6" w:rsidP="000C23A6">
      <w:pPr>
        <w:widowControl/>
        <w:wordWrap w:val="0"/>
        <w:spacing w:line="288" w:lineRule="auto"/>
        <w:ind w:firstLineChars="800" w:firstLine="2000"/>
        <w:jc w:val="left"/>
        <w:rPr>
          <w:rFonts w:ascii="ＭＳ ゴシック" w:eastAsia="ＭＳ ゴシック" w:hAnsi="ＭＳ ゴシック" w:cs="ＭＳ Ｐゴシック"/>
          <w:color w:val="000000"/>
          <w:spacing w:val="15"/>
          <w:kern w:val="0"/>
          <w:sz w:val="22"/>
        </w:rPr>
      </w:pPr>
    </w:p>
    <w:p w:rsidR="00653FA1" w:rsidRPr="000C23A6" w:rsidRDefault="00164CAD" w:rsidP="00653FA1">
      <w:pPr>
        <w:jc w:val="left"/>
        <w:rPr>
          <w:rFonts w:ascii="ＭＳ ゴシック" w:eastAsia="ＭＳ ゴシック" w:hAnsi="ＭＳ ゴシック"/>
          <w:color w:val="000000"/>
          <w:spacing w:val="15"/>
          <w:sz w:val="22"/>
        </w:rPr>
      </w:pPr>
      <w:r w:rsidRPr="000C23A6">
        <w:rPr>
          <w:rFonts w:ascii="ＭＳ ゴシック" w:eastAsia="ＭＳ ゴシック" w:hAnsi="ＭＳ ゴシック" w:hint="eastAsia"/>
          <w:color w:val="000000"/>
          <w:spacing w:val="15"/>
          <w:sz w:val="22"/>
        </w:rPr>
        <w:t>＜村上</w:t>
      </w:r>
      <w:proofErr w:type="spellStart"/>
      <w:r w:rsidRPr="000C23A6">
        <w:rPr>
          <w:rFonts w:ascii="ＭＳ ゴシック" w:eastAsia="ＭＳ ゴシック" w:hAnsi="ＭＳ ゴシック" w:hint="eastAsia"/>
          <w:color w:val="000000"/>
          <w:spacing w:val="15"/>
          <w:sz w:val="22"/>
        </w:rPr>
        <w:t>Dr</w:t>
      </w:r>
      <w:proofErr w:type="spellEnd"/>
      <w:r w:rsidR="00653FA1" w:rsidRPr="000C23A6">
        <w:rPr>
          <w:rFonts w:ascii="ＭＳ ゴシック" w:eastAsia="ＭＳ ゴシック" w:hAnsi="ＭＳ ゴシック" w:hint="eastAsia"/>
          <w:color w:val="000000"/>
          <w:spacing w:val="15"/>
          <w:sz w:val="22"/>
        </w:rPr>
        <w:t>診察情報＞</w:t>
      </w:r>
    </w:p>
    <w:p w:rsidR="00D80E5C" w:rsidRPr="00A16DF3" w:rsidRDefault="00E15560" w:rsidP="00A16DF3">
      <w:pPr>
        <w:ind w:left="2500" w:hangingChars="1000" w:hanging="25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0C23A6">
        <w:rPr>
          <w:rFonts w:ascii="ＭＳ ゴシック" w:eastAsia="ＭＳ ゴシック" w:hAnsi="ＭＳ ゴシック" w:hint="eastAsia"/>
          <w:color w:val="000000"/>
          <w:spacing w:val="15"/>
          <w:sz w:val="22"/>
        </w:rPr>
        <w:t>新たな</w:t>
      </w:r>
      <w:r>
        <w:rPr>
          <w:rFonts w:ascii="ＭＳ ゴシック" w:eastAsia="ＭＳ ゴシック" w:hAnsi="ＭＳ ゴシック" w:hint="eastAsia"/>
          <w:color w:val="000000"/>
          <w:spacing w:val="15"/>
          <w:sz w:val="22"/>
        </w:rPr>
        <w:t>指示や処方内容の変更あ</w:t>
      </w:r>
      <w:r w:rsidR="000C23A6">
        <w:rPr>
          <w:rFonts w:ascii="ＭＳ ゴシック" w:eastAsia="ＭＳ ゴシック" w:hAnsi="ＭＳ ゴシック" w:hint="eastAsia"/>
          <w:color w:val="000000"/>
          <w:spacing w:val="15"/>
          <w:sz w:val="22"/>
        </w:rPr>
        <w:t>る</w:t>
      </w:r>
      <w:r>
        <w:rPr>
          <w:rFonts w:ascii="ＭＳ ゴシック" w:eastAsia="ＭＳ ゴシック" w:hAnsi="ＭＳ ゴシック" w:hint="eastAsia"/>
          <w:color w:val="000000"/>
          <w:spacing w:val="15"/>
          <w:sz w:val="22"/>
        </w:rPr>
        <w:t>方はいません。</w:t>
      </w:r>
      <w:bookmarkStart w:id="0" w:name="_GoBack"/>
      <w:bookmarkEnd w:id="0"/>
    </w:p>
    <w:sectPr w:rsidR="00D80E5C" w:rsidRPr="00A16DF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73FD"/>
    <w:rsid w:val="000379F6"/>
    <w:rsid w:val="000432DE"/>
    <w:rsid w:val="000468FB"/>
    <w:rsid w:val="00052166"/>
    <w:rsid w:val="0005317E"/>
    <w:rsid w:val="000538F4"/>
    <w:rsid w:val="00055CB2"/>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3AF8"/>
    <w:rsid w:val="00154AD8"/>
    <w:rsid w:val="00157ABB"/>
    <w:rsid w:val="00161A87"/>
    <w:rsid w:val="00164CAD"/>
    <w:rsid w:val="00167348"/>
    <w:rsid w:val="001674DA"/>
    <w:rsid w:val="00170CCD"/>
    <w:rsid w:val="00173CF5"/>
    <w:rsid w:val="0018371C"/>
    <w:rsid w:val="0018442E"/>
    <w:rsid w:val="00186404"/>
    <w:rsid w:val="00191A44"/>
    <w:rsid w:val="00192654"/>
    <w:rsid w:val="00196276"/>
    <w:rsid w:val="001A3621"/>
    <w:rsid w:val="001A564B"/>
    <w:rsid w:val="001A5EBD"/>
    <w:rsid w:val="001B7532"/>
    <w:rsid w:val="001B75AB"/>
    <w:rsid w:val="001C008C"/>
    <w:rsid w:val="001C6387"/>
    <w:rsid w:val="001D0ECD"/>
    <w:rsid w:val="001D2E21"/>
    <w:rsid w:val="001D558E"/>
    <w:rsid w:val="001E11F5"/>
    <w:rsid w:val="001E1B25"/>
    <w:rsid w:val="001E39A6"/>
    <w:rsid w:val="001E4E47"/>
    <w:rsid w:val="001F0915"/>
    <w:rsid w:val="001F2A12"/>
    <w:rsid w:val="001F35F0"/>
    <w:rsid w:val="001F3ED6"/>
    <w:rsid w:val="001F7F5F"/>
    <w:rsid w:val="0020031D"/>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4966"/>
    <w:rsid w:val="002653D4"/>
    <w:rsid w:val="00265518"/>
    <w:rsid w:val="002735DF"/>
    <w:rsid w:val="00273D7A"/>
    <w:rsid w:val="00275F78"/>
    <w:rsid w:val="00276A8C"/>
    <w:rsid w:val="002829D3"/>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3FC8"/>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4CA3"/>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F3E"/>
    <w:rsid w:val="0068392D"/>
    <w:rsid w:val="00687380"/>
    <w:rsid w:val="006876ED"/>
    <w:rsid w:val="006908F6"/>
    <w:rsid w:val="006A0010"/>
    <w:rsid w:val="006A09C3"/>
    <w:rsid w:val="006A2C4B"/>
    <w:rsid w:val="006A5554"/>
    <w:rsid w:val="006A7434"/>
    <w:rsid w:val="006A7AC4"/>
    <w:rsid w:val="006B2794"/>
    <w:rsid w:val="006B2A2C"/>
    <w:rsid w:val="006C0078"/>
    <w:rsid w:val="006C37D9"/>
    <w:rsid w:val="006C3D8A"/>
    <w:rsid w:val="006C545F"/>
    <w:rsid w:val="006C5A13"/>
    <w:rsid w:val="006C7898"/>
    <w:rsid w:val="006D54D2"/>
    <w:rsid w:val="006D6C8B"/>
    <w:rsid w:val="006E3ECC"/>
    <w:rsid w:val="006E7EC2"/>
    <w:rsid w:val="006F1F9F"/>
    <w:rsid w:val="006F2408"/>
    <w:rsid w:val="006F4C1C"/>
    <w:rsid w:val="007005D5"/>
    <w:rsid w:val="00703813"/>
    <w:rsid w:val="0070781F"/>
    <w:rsid w:val="00713189"/>
    <w:rsid w:val="00715F69"/>
    <w:rsid w:val="00731360"/>
    <w:rsid w:val="00733911"/>
    <w:rsid w:val="00737A79"/>
    <w:rsid w:val="00743FD9"/>
    <w:rsid w:val="00745EF1"/>
    <w:rsid w:val="007468C3"/>
    <w:rsid w:val="00747345"/>
    <w:rsid w:val="00747537"/>
    <w:rsid w:val="007556A8"/>
    <w:rsid w:val="00756E67"/>
    <w:rsid w:val="0076143D"/>
    <w:rsid w:val="00761883"/>
    <w:rsid w:val="00767370"/>
    <w:rsid w:val="007731C6"/>
    <w:rsid w:val="0077587D"/>
    <w:rsid w:val="00776552"/>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48A2"/>
    <w:rsid w:val="009171C8"/>
    <w:rsid w:val="00927E26"/>
    <w:rsid w:val="00933A20"/>
    <w:rsid w:val="0093586B"/>
    <w:rsid w:val="009361F9"/>
    <w:rsid w:val="00940073"/>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1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6DF3"/>
    <w:rsid w:val="00A17600"/>
    <w:rsid w:val="00A252D0"/>
    <w:rsid w:val="00A30AD2"/>
    <w:rsid w:val="00A30E7E"/>
    <w:rsid w:val="00A33854"/>
    <w:rsid w:val="00A37631"/>
    <w:rsid w:val="00A471D9"/>
    <w:rsid w:val="00A508E0"/>
    <w:rsid w:val="00A56C56"/>
    <w:rsid w:val="00A5783F"/>
    <w:rsid w:val="00A640B8"/>
    <w:rsid w:val="00A6461C"/>
    <w:rsid w:val="00A67A95"/>
    <w:rsid w:val="00A70AA8"/>
    <w:rsid w:val="00A71718"/>
    <w:rsid w:val="00A72D66"/>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65F7"/>
    <w:rsid w:val="00B01BD6"/>
    <w:rsid w:val="00B0241D"/>
    <w:rsid w:val="00B05A30"/>
    <w:rsid w:val="00B10D36"/>
    <w:rsid w:val="00B10DD1"/>
    <w:rsid w:val="00B13E3D"/>
    <w:rsid w:val="00B20493"/>
    <w:rsid w:val="00B240C1"/>
    <w:rsid w:val="00B260EE"/>
    <w:rsid w:val="00B31588"/>
    <w:rsid w:val="00B32357"/>
    <w:rsid w:val="00B40D0F"/>
    <w:rsid w:val="00B447EE"/>
    <w:rsid w:val="00B45995"/>
    <w:rsid w:val="00B53514"/>
    <w:rsid w:val="00B54778"/>
    <w:rsid w:val="00B5524B"/>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AA1"/>
    <w:rsid w:val="00B80E33"/>
    <w:rsid w:val="00B8124F"/>
    <w:rsid w:val="00B82341"/>
    <w:rsid w:val="00B825BD"/>
    <w:rsid w:val="00B8497C"/>
    <w:rsid w:val="00B86328"/>
    <w:rsid w:val="00B877FC"/>
    <w:rsid w:val="00B90E3A"/>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27E2F"/>
    <w:rsid w:val="00C31A8A"/>
    <w:rsid w:val="00C359CC"/>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3EC8"/>
    <w:rsid w:val="00D04288"/>
    <w:rsid w:val="00D04891"/>
    <w:rsid w:val="00D04EEB"/>
    <w:rsid w:val="00D069F3"/>
    <w:rsid w:val="00D115AC"/>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E39"/>
    <w:rsid w:val="00F15864"/>
    <w:rsid w:val="00F20EB2"/>
    <w:rsid w:val="00F3015A"/>
    <w:rsid w:val="00F309A8"/>
    <w:rsid w:val="00F3721E"/>
    <w:rsid w:val="00F3790E"/>
    <w:rsid w:val="00F37C23"/>
    <w:rsid w:val="00F41BB6"/>
    <w:rsid w:val="00F42295"/>
    <w:rsid w:val="00F50F17"/>
    <w:rsid w:val="00F56BC2"/>
    <w:rsid w:val="00F612D9"/>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E26CF-5A68-4B8C-B0F6-7771D5FE6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118</Words>
  <Characters>674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7</cp:revision>
  <cp:lastPrinted>2024-05-29T18:04:00Z</cp:lastPrinted>
  <dcterms:created xsi:type="dcterms:W3CDTF">2026-07-08T21:51:00Z</dcterms:created>
  <dcterms:modified xsi:type="dcterms:W3CDTF">2026-07-09T09:20:00Z</dcterms:modified>
</cp:coreProperties>
</file>