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052EEE2C" w14:textId="4882A665" w:rsidR="00396385" w:rsidRPr="00396385" w:rsidRDefault="00D807C2" w:rsidP="00396385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C0894">
        <w:rPr>
          <w:rFonts w:asciiTheme="majorEastAsia" w:eastAsiaTheme="majorEastAsia" w:hAnsiTheme="majorEastAsia" w:hint="eastAsia"/>
          <w:sz w:val="24"/>
        </w:rPr>
        <w:t>6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901540">
        <w:rPr>
          <w:rFonts w:asciiTheme="majorEastAsia" w:eastAsiaTheme="majorEastAsia" w:hAnsiTheme="majorEastAsia" w:hint="eastAsia"/>
          <w:sz w:val="24"/>
        </w:rPr>
        <w:t>1</w:t>
      </w:r>
      <w:r w:rsidR="000575EF">
        <w:rPr>
          <w:rFonts w:asciiTheme="majorEastAsia" w:eastAsiaTheme="majorEastAsia" w:hAnsiTheme="majorEastAsia" w:hint="eastAsia"/>
          <w:sz w:val="24"/>
        </w:rPr>
        <w:t>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0575EF">
        <w:rPr>
          <w:rFonts w:asciiTheme="majorEastAsia" w:eastAsiaTheme="majorEastAsia" w:hAnsiTheme="majorEastAsia" w:hint="eastAsia"/>
          <w:sz w:val="24"/>
        </w:rPr>
        <w:t>金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021A38">
        <w:rPr>
          <w:rFonts w:asciiTheme="majorEastAsia" w:eastAsiaTheme="majorEastAsia" w:hAnsiTheme="majorEastAsia" w:hint="eastAsia"/>
          <w:sz w:val="24"/>
        </w:rPr>
        <w:t xml:space="preserve">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0575EF">
        <w:rPr>
          <w:rFonts w:asciiTheme="majorEastAsia" w:eastAsiaTheme="majorEastAsia" w:hAnsiTheme="majorEastAsia" w:hint="eastAsia"/>
          <w:sz w:val="24"/>
        </w:rPr>
        <w:t>中野　円香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3CE99E0F" w:rsidR="00027732" w:rsidRPr="00027732" w:rsidRDefault="000575EF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30DFC2BC" w:rsidR="00027732" w:rsidRDefault="00ED630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41D9CA08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0575EF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256B3688" w:rsidR="00027732" w:rsidRPr="00027732" w:rsidRDefault="000575EF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480538E0" w:rsidR="00027732" w:rsidRPr="00027732" w:rsidRDefault="00ED6304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五福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2FFE5D7B" w:rsidR="00433509" w:rsidRPr="00027732" w:rsidRDefault="000575EF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22E106ED" w:rsidR="00027732" w:rsidRPr="00027732" w:rsidRDefault="00027732" w:rsidP="000575E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0575EF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63717B64" w:rsidR="00027732" w:rsidRPr="00027732" w:rsidRDefault="00ED6304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430B8188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31552BC3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33509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755D4563" w:rsidR="00027732" w:rsidRPr="00027732" w:rsidRDefault="00027732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4218C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7425759F" w:rsidR="00027732" w:rsidRPr="00027732" w:rsidRDefault="000575EF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375EB379" w:rsidR="00027732" w:rsidRPr="00027732" w:rsidRDefault="00983C42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0575EF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102FFD5E" w:rsidR="00027732" w:rsidRPr="00027732" w:rsidRDefault="000575EF" w:rsidP="0089131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38519303" w:rsidR="00027732" w:rsidRPr="00027732" w:rsidRDefault="00E419BA" w:rsidP="000575E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0575EF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46E07A9D" w:rsidR="00027732" w:rsidRPr="00027732" w:rsidRDefault="000575EF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15A4FCDD" w:rsidR="00027732" w:rsidRPr="00027732" w:rsidRDefault="00E419BA" w:rsidP="000575E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0575EF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041376AC" w:rsidR="00027732" w:rsidRPr="00027732" w:rsidRDefault="00E419BA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33509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4FA731B8" w:rsidR="00027732" w:rsidRPr="000A6707" w:rsidRDefault="000575EF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35DE00B6" w:rsidR="00C81861" w:rsidRPr="006B0382" w:rsidRDefault="000575EF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4D98BF81" w:rsidR="00027732" w:rsidRPr="00027732" w:rsidRDefault="000575EF" w:rsidP="00ED630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5490E736" w:rsidR="00027732" w:rsidRPr="00027732" w:rsidRDefault="00ED6304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7481937E" w:rsidR="00027732" w:rsidRPr="00027732" w:rsidRDefault="000575EF" w:rsidP="001573A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61C98286" w:rsidR="00027732" w:rsidRPr="00027732" w:rsidRDefault="000575EF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4297CA4C" w:rsidR="00552F29" w:rsidRPr="00027732" w:rsidRDefault="00433509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64747FE1" w:rsidR="00027732" w:rsidRPr="00027732" w:rsidRDefault="0054218C" w:rsidP="000C03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62CF58F4" w:rsidR="00027732" w:rsidRPr="00027732" w:rsidRDefault="000575EF" w:rsidP="00ED630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4E6FA19A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63BE3DE" w14:textId="47946926" w:rsidR="00BD7675" w:rsidRDefault="003E6AE8" w:rsidP="00ED630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575EF">
        <w:rPr>
          <w:rFonts w:ascii="ＭＳ ゴシック" w:eastAsia="ＭＳ ゴシック" w:hAnsi="ＭＳ ゴシック" w:hint="eastAsia"/>
          <w:sz w:val="24"/>
        </w:rPr>
        <w:t>プリンターの部品交換済。</w:t>
      </w:r>
    </w:p>
    <w:p w14:paraId="01E87C74" w14:textId="245664EE" w:rsidR="002843EE" w:rsidRDefault="006D46FA" w:rsidP="006D46F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6D46FA">
        <w:rPr>
          <w:rFonts w:ascii="ＭＳ ゴシック" w:eastAsia="ＭＳ ゴシック" w:hAnsi="ＭＳ ゴシック" w:hint="eastAsia"/>
          <w:sz w:val="24"/>
        </w:rPr>
        <w:t>下のトレイに紙を入れて印刷すると音がしていましたが、音もしなくなりました。下のトレイに紙を入れても、印刷できますので、お知らせいたします。</w:t>
      </w:r>
    </w:p>
    <w:p w14:paraId="216ACEDC" w14:textId="77777777" w:rsidR="006D46FA" w:rsidRPr="006D46FA" w:rsidRDefault="006D46FA" w:rsidP="006D46FA">
      <w:pPr>
        <w:ind w:leftChars="100" w:left="210"/>
        <w:rPr>
          <w:rFonts w:ascii="ＭＳ ゴシック" w:eastAsia="ＭＳ ゴシック" w:hAnsi="ＭＳ ゴシック"/>
          <w:sz w:val="24"/>
        </w:rPr>
      </w:pPr>
    </w:p>
    <w:p w14:paraId="13E8EDE5" w14:textId="3658A616" w:rsidR="00BD7675" w:rsidRDefault="000575EF" w:rsidP="000575E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・退院後生活環境相談員の通知文書は、電子カルテへの添付と文書へのアップロード（PDF）をしてください。</w:t>
      </w:r>
    </w:p>
    <w:p w14:paraId="448021DF" w14:textId="77777777" w:rsidR="000575EF" w:rsidRPr="006C4149" w:rsidRDefault="000575EF" w:rsidP="000575E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5F3C59E7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951DFCA" w14:textId="1801B348" w:rsidR="005951B6" w:rsidRDefault="005951B6" w:rsidP="00ED630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5951B6">
        <w:rPr>
          <w:rFonts w:ascii="ＭＳ ゴシック" w:eastAsia="ＭＳ ゴシック" w:hAnsi="ＭＳ ゴシック" w:hint="eastAsia"/>
          <w:sz w:val="24"/>
        </w:rPr>
        <w:t>・</w:t>
      </w:r>
      <w:r w:rsidR="000575EF">
        <w:rPr>
          <w:rFonts w:ascii="ＭＳ ゴシック" w:eastAsia="ＭＳ ゴシック" w:hAnsi="ＭＳ ゴシック" w:hint="eastAsia"/>
          <w:sz w:val="24"/>
        </w:rPr>
        <w:t>吉田　文子</w:t>
      </w:r>
      <w:r w:rsidR="00ED6304">
        <w:rPr>
          <w:rFonts w:ascii="ＭＳ ゴシック" w:eastAsia="ＭＳ ゴシック" w:hAnsi="ＭＳ ゴシック" w:hint="eastAsia"/>
          <w:sz w:val="24"/>
        </w:rPr>
        <w:t>様～</w:t>
      </w:r>
      <w:r w:rsidR="000575EF">
        <w:rPr>
          <w:rFonts w:ascii="ＭＳ ゴシック" w:eastAsia="ＭＳ ゴシック" w:hAnsi="ＭＳ ゴシック" w:hint="eastAsia"/>
          <w:sz w:val="24"/>
        </w:rPr>
        <w:t>10：00、介護老人保健施設「南山苑」へ入所の為、退院</w:t>
      </w:r>
      <w:r w:rsidR="00ED6304">
        <w:rPr>
          <w:rFonts w:ascii="ＭＳ ゴシック" w:eastAsia="ＭＳ ゴシック" w:hAnsi="ＭＳ ゴシック" w:hint="eastAsia"/>
          <w:sz w:val="24"/>
        </w:rPr>
        <w:t>。</w:t>
      </w:r>
    </w:p>
    <w:p w14:paraId="06B4E2AD" w14:textId="2B68B027" w:rsidR="005951B6" w:rsidRDefault="005951B6" w:rsidP="005951B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A3A8562" w14:textId="07C06126" w:rsidR="00A67805" w:rsidRDefault="00A67805" w:rsidP="00A6780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575EF">
        <w:rPr>
          <w:rFonts w:ascii="ＭＳ ゴシック" w:eastAsia="ＭＳ ゴシック" w:hAnsi="ＭＳ ゴシック" w:hint="eastAsia"/>
          <w:sz w:val="24"/>
        </w:rPr>
        <w:t>葛西　とも子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575EF">
        <w:rPr>
          <w:rFonts w:ascii="ＭＳ ゴシック" w:eastAsia="ＭＳ ゴシック" w:hAnsi="ＭＳ ゴシック" w:hint="eastAsia"/>
          <w:sz w:val="24"/>
        </w:rPr>
        <w:t>八戸赤十字病院整形外科　骨折後のフォロー受診。</w:t>
      </w:r>
    </w:p>
    <w:p w14:paraId="7087DF91" w14:textId="46248D1B" w:rsidR="00A67805" w:rsidRDefault="00A67805" w:rsidP="005951B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46271E" w14:textId="57B5D291" w:rsidR="00D37992" w:rsidRDefault="00D37992" w:rsidP="00D3799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575EF">
        <w:rPr>
          <w:rFonts w:ascii="ＭＳ ゴシック" w:eastAsia="ＭＳ ゴシック" w:hAnsi="ＭＳ ゴシック" w:hint="eastAsia"/>
          <w:sz w:val="24"/>
        </w:rPr>
        <w:t>藤川　宣昭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575EF" w:rsidRPr="000575EF">
        <w:rPr>
          <w:rFonts w:ascii="ＭＳ ゴシック" w:eastAsia="ＭＳ ゴシック" w:hAnsi="ＭＳ ゴシック" w:hint="eastAsia"/>
          <w:sz w:val="24"/>
        </w:rPr>
        <w:t>介護老人保健施設「南山苑」</w:t>
      </w:r>
      <w:r w:rsidR="000575EF">
        <w:rPr>
          <w:rFonts w:ascii="ＭＳ ゴシック" w:eastAsia="ＭＳ ゴシック" w:hAnsi="ＭＳ ゴシック" w:hint="eastAsia"/>
          <w:sz w:val="24"/>
        </w:rPr>
        <w:t>の訪問調査実施。</w:t>
      </w:r>
    </w:p>
    <w:p w14:paraId="21CBC756" w14:textId="77777777" w:rsidR="007747BE" w:rsidRDefault="00AA0839" w:rsidP="00AA08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7747BE">
        <w:rPr>
          <w:rFonts w:ascii="ＭＳ ゴシック" w:eastAsia="ＭＳ ゴシック" w:hAnsi="ＭＳ ゴシック" w:hint="eastAsia"/>
          <w:sz w:val="24"/>
        </w:rPr>
        <w:t>松原　義壽様～</w:t>
      </w:r>
      <w:r>
        <w:rPr>
          <w:rFonts w:ascii="ＭＳ ゴシック" w:eastAsia="ＭＳ ゴシック" w:hAnsi="ＭＳ ゴシック" w:hint="eastAsia"/>
          <w:sz w:val="24"/>
        </w:rPr>
        <w:t>昨日準夜帯より発熱見られており、村上Dr.へ報告</w:t>
      </w:r>
      <w:r w:rsidRPr="00AA0839">
        <w:rPr>
          <w:rFonts w:ascii="ＭＳ ゴシック" w:eastAsia="ＭＳ ゴシック" w:hAnsi="ＭＳ ゴシック" w:hint="eastAsia"/>
          <w:sz w:val="24"/>
        </w:rPr>
        <w:t>。CTRXで治</w:t>
      </w:r>
    </w:p>
    <w:p w14:paraId="2A506D20" w14:textId="2C58194E" w:rsidR="00AA0839" w:rsidRDefault="00AA0839" w:rsidP="0018134E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AA0839">
        <w:rPr>
          <w:rFonts w:ascii="ＭＳ ゴシック" w:eastAsia="ＭＳ ゴシック" w:hAnsi="ＭＳ ゴシック" w:hint="eastAsia"/>
          <w:sz w:val="24"/>
        </w:rPr>
        <w:t>療中。継続で経過みる。</w:t>
      </w:r>
      <w:r>
        <w:rPr>
          <w:rFonts w:ascii="ＭＳ ゴシック" w:eastAsia="ＭＳ ゴシック" w:hAnsi="ＭＳ ゴシック" w:hint="eastAsia"/>
          <w:sz w:val="24"/>
        </w:rPr>
        <w:t>97</w:t>
      </w:r>
      <w:r w:rsidRPr="00AA0839">
        <w:rPr>
          <w:rFonts w:ascii="ＭＳ ゴシック" w:eastAsia="ＭＳ ゴシック" w:hAnsi="ＭＳ ゴシック" w:hint="eastAsia"/>
          <w:sz w:val="24"/>
        </w:rPr>
        <w:t>歳で反復性肺炎の</w:t>
      </w:r>
      <w:r>
        <w:rPr>
          <w:rFonts w:ascii="ＭＳ ゴシック" w:eastAsia="ＭＳ ゴシック" w:hAnsi="ＭＳ ゴシック" w:hint="eastAsia"/>
          <w:sz w:val="24"/>
        </w:rPr>
        <w:t>為</w:t>
      </w:r>
      <w:r w:rsidRPr="00AA0839">
        <w:rPr>
          <w:rFonts w:ascii="ＭＳ ゴシック" w:eastAsia="ＭＳ ゴシック" w:hAnsi="ＭＳ ゴシック" w:hint="eastAsia"/>
          <w:sz w:val="24"/>
        </w:rPr>
        <w:t>、抗生剤耐性菌</w:t>
      </w:r>
      <w:r w:rsidR="0018134E">
        <w:rPr>
          <w:rFonts w:ascii="ＭＳ ゴシック" w:eastAsia="ＭＳ ゴシック" w:hAnsi="ＭＳ ゴシック" w:hint="eastAsia"/>
          <w:sz w:val="24"/>
        </w:rPr>
        <w:t xml:space="preserve">　　</w:t>
      </w:r>
      <w:bookmarkStart w:id="0" w:name="_GoBack"/>
      <w:bookmarkEnd w:id="0"/>
      <w:r w:rsidRPr="00AA0839">
        <w:rPr>
          <w:rFonts w:ascii="ＭＳ ゴシック" w:eastAsia="ＭＳ ゴシック" w:hAnsi="ＭＳ ゴシック" w:hint="eastAsia"/>
          <w:sz w:val="24"/>
        </w:rPr>
        <w:t>が原因の可能性高い</w:t>
      </w:r>
      <w:r>
        <w:rPr>
          <w:rFonts w:ascii="ＭＳ ゴシック" w:eastAsia="ＭＳ ゴシック" w:hAnsi="ＭＳ ゴシック" w:hint="eastAsia"/>
          <w:sz w:val="24"/>
        </w:rPr>
        <w:t>事から、現在の治療で経過みる事となる。</w:t>
      </w:r>
    </w:p>
    <w:p w14:paraId="1C688AEA" w14:textId="77777777" w:rsidR="00AA0839" w:rsidRDefault="00AA0839" w:rsidP="00AA0839">
      <w:pPr>
        <w:ind w:leftChars="100" w:left="210"/>
        <w:rPr>
          <w:rFonts w:ascii="ＭＳ ゴシック" w:eastAsia="ＭＳ ゴシック" w:hAnsi="ＭＳ ゴシック"/>
          <w:sz w:val="24"/>
        </w:rPr>
      </w:pPr>
    </w:p>
    <w:p w14:paraId="68ADAD4D" w14:textId="77777777" w:rsidR="00300CF5" w:rsidRPr="00300CF5" w:rsidRDefault="00300CF5" w:rsidP="00300CF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00CF5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5C6FEDD6" w14:textId="77777777" w:rsidR="00003669" w:rsidRPr="00003669" w:rsidRDefault="00003669" w:rsidP="0000366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03669">
        <w:rPr>
          <w:rFonts w:ascii="ＭＳ ゴシック" w:eastAsia="ＭＳ ゴシック" w:hAnsi="ＭＳ ゴシック" w:hint="eastAsia"/>
          <w:sz w:val="24"/>
        </w:rPr>
        <w:t>・松原　義壽様～南A113　→　南A111（観察室）</w:t>
      </w:r>
    </w:p>
    <w:p w14:paraId="4D041A76" w14:textId="77777777" w:rsidR="00003669" w:rsidRPr="00003669" w:rsidRDefault="00003669" w:rsidP="0000366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03669">
        <w:rPr>
          <w:rFonts w:ascii="ＭＳ ゴシック" w:eastAsia="ＭＳ ゴシック" w:hAnsi="ＭＳ ゴシック" w:hint="eastAsia"/>
          <w:sz w:val="24"/>
        </w:rPr>
        <w:t>・鈴木　正記様～南B103　→　南A113</w:t>
      </w:r>
    </w:p>
    <w:p w14:paraId="4F1B7267" w14:textId="61D9EEEF" w:rsidR="00300CF5" w:rsidRDefault="00003669" w:rsidP="0000366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03669">
        <w:rPr>
          <w:rFonts w:ascii="ＭＳ ゴシック" w:eastAsia="ＭＳ ゴシック" w:hAnsi="ＭＳ ゴシック" w:hint="eastAsia"/>
          <w:sz w:val="24"/>
        </w:rPr>
        <w:t>・戸田　廣孝様～南A111（観察室）　→　南B103</w:t>
      </w:r>
    </w:p>
    <w:p w14:paraId="5E1C3173" w14:textId="77777777" w:rsidR="00300CF5" w:rsidRDefault="00300CF5" w:rsidP="00300CF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023DAD6" w14:textId="21ACD786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B11B63E" w14:textId="43BD7B3F" w:rsidR="001772FC" w:rsidRDefault="001772FC" w:rsidP="000E14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・戸田　廣孝様～</w:t>
      </w:r>
      <w:r w:rsidR="00125F5D" w:rsidRPr="00125F5D">
        <w:rPr>
          <w:rFonts w:ascii="ＭＳ ゴシック" w:eastAsia="ＭＳ ゴシック" w:hAnsi="ＭＳ ゴシック" w:hint="eastAsia"/>
          <w:sz w:val="24"/>
        </w:rPr>
        <w:t>バイタル異常なし。食事量2/3～全量摂取されている。痰鳴なく多弁に話されている。点滴滴下不良あり刺しかえる。</w:t>
      </w:r>
    </w:p>
    <w:p w14:paraId="32AA349A" w14:textId="77777777" w:rsidR="00300CF5" w:rsidRDefault="00300CF5" w:rsidP="00C02B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117AAD" w14:textId="7C3D3CE5" w:rsidR="00E80B4F" w:rsidRDefault="001772FC" w:rsidP="00C02B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・松村　俊雄様</w:t>
      </w:r>
      <w:r w:rsidR="00E80B4F">
        <w:rPr>
          <w:rFonts w:ascii="ＭＳ ゴシック" w:eastAsia="ＭＳ ゴシック" w:hAnsi="ＭＳ ゴシック" w:hint="eastAsia"/>
          <w:sz w:val="24"/>
        </w:rPr>
        <w:t>～</w:t>
      </w:r>
      <w:r w:rsidR="00125F5D" w:rsidRPr="00125F5D">
        <w:rPr>
          <w:rFonts w:ascii="ＭＳ ゴシック" w:eastAsia="ＭＳ ゴシック" w:hAnsi="ＭＳ ゴシック" w:hint="eastAsia"/>
          <w:sz w:val="24"/>
        </w:rPr>
        <w:t>バイタル異常なし。湿性咳嗽あり痰鳴あり白色粘稠痰中等量吸引する。食事量減少傾向にあり1/4～1/3摂取。点滴トラブルなし。</w:t>
      </w:r>
    </w:p>
    <w:p w14:paraId="19FDB23D" w14:textId="77777777" w:rsidR="00ED6304" w:rsidRDefault="00ED6304" w:rsidP="00C02B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9323395" w14:textId="16B343D8" w:rsidR="00433509" w:rsidRDefault="002A6154" w:rsidP="00ED63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義壽様～</w:t>
      </w:r>
      <w:r w:rsidR="00125F5D" w:rsidRPr="00125F5D">
        <w:rPr>
          <w:rFonts w:ascii="ＭＳ ゴシック" w:eastAsia="ＭＳ ゴシック" w:hAnsi="ＭＳ ゴシック" w:hint="eastAsia"/>
          <w:sz w:val="24"/>
        </w:rPr>
        <w:t>体温37.6℃　血圧90台で経過。呼吸平静、酸素飽和度98％</w:t>
      </w:r>
      <w:r w:rsidR="00125F5D">
        <w:rPr>
          <w:rFonts w:ascii="ＭＳ ゴシック" w:eastAsia="ＭＳ ゴシック" w:hAnsi="ＭＳ ゴシック" w:hint="eastAsia"/>
          <w:sz w:val="24"/>
        </w:rPr>
        <w:t>。</w:t>
      </w:r>
      <w:r w:rsidR="00125F5D" w:rsidRPr="00125F5D">
        <w:rPr>
          <w:rFonts w:ascii="ＭＳ ゴシック" w:eastAsia="ＭＳ ゴシック" w:hAnsi="ＭＳ ゴシック" w:hint="eastAsia"/>
          <w:sz w:val="24"/>
        </w:rPr>
        <w:t>各</w:t>
      </w:r>
      <w:r w:rsidR="00125F5D" w:rsidRPr="00125F5D">
        <w:rPr>
          <w:rFonts w:ascii="ＭＳ ゴシック" w:eastAsia="ＭＳ ゴシック" w:hAnsi="ＭＳ ゴシック" w:hint="eastAsia"/>
          <w:sz w:val="24"/>
        </w:rPr>
        <w:t>食全量摂取されている。</w:t>
      </w:r>
    </w:p>
    <w:p w14:paraId="2297C806" w14:textId="77777777" w:rsidR="004641A3" w:rsidRDefault="004641A3" w:rsidP="004641A3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71964860" w14:textId="77777777" w:rsidR="00125F5D" w:rsidRDefault="004641A3" w:rsidP="004641A3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・高原　廣司様～</w:t>
      </w:r>
      <w:r w:rsidR="00125F5D" w:rsidRPr="00125F5D">
        <w:rPr>
          <w:rFonts w:ascii="ＭＳ ゴシック" w:eastAsia="ＭＳ ゴシック" w:hAnsi="ＭＳ ゴシック" w:hint="eastAsia"/>
          <w:sz w:val="24"/>
        </w:rPr>
        <w:t>血糖値148mg/dl。拒薬吐薬あり。服薬勧めるとスタッフへ粗暴</w:t>
      </w:r>
    </w:p>
    <w:p w14:paraId="75ED1050" w14:textId="18899C5C" w:rsidR="004641A3" w:rsidRDefault="00125F5D" w:rsidP="00125F5D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 w:rsidRPr="00125F5D">
        <w:rPr>
          <w:rFonts w:ascii="ＭＳ ゴシック" w:eastAsia="ＭＳ ゴシック" w:hAnsi="ＭＳ ゴシック" w:hint="eastAsia"/>
          <w:sz w:val="24"/>
        </w:rPr>
        <w:t>行為あり。食事は1/3程度摂取されている。</w:t>
      </w:r>
    </w:p>
    <w:p w14:paraId="2CB1A701" w14:textId="77777777" w:rsidR="00ED6304" w:rsidRPr="001772FC" w:rsidRDefault="00ED6304" w:rsidP="00ED63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A1C8507" w14:textId="77777777" w:rsidR="0083614B" w:rsidRDefault="001772FC" w:rsidP="00433509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・上野　カヨ様～</w:t>
      </w:r>
      <w:r w:rsidR="0083614B" w:rsidRPr="0083614B">
        <w:rPr>
          <w:rFonts w:ascii="ＭＳ ゴシック" w:eastAsia="ＭＳ ゴシック" w:hAnsi="ＭＳ ゴシック" w:hint="eastAsia"/>
          <w:sz w:val="24"/>
        </w:rPr>
        <w:t>スタッフへの話掛けあるも執拗な確認行為なく他者トラブルも</w:t>
      </w:r>
    </w:p>
    <w:p w14:paraId="2C6ECFC7" w14:textId="632856B3" w:rsidR="002675BB" w:rsidRDefault="0083614B" w:rsidP="0083614B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 w:rsidRPr="0083614B">
        <w:rPr>
          <w:rFonts w:ascii="ＭＳ ゴシック" w:eastAsia="ＭＳ ゴシック" w:hAnsi="ＭＳ ゴシック" w:hint="eastAsia"/>
          <w:sz w:val="24"/>
        </w:rPr>
        <w:t>なく経過。</w:t>
      </w:r>
    </w:p>
    <w:p w14:paraId="21BACFA2" w14:textId="77777777" w:rsidR="00E80B4F" w:rsidRPr="00E80B4F" w:rsidRDefault="00E80B4F" w:rsidP="00433509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55F7CCB2" w14:textId="25A3A556" w:rsidR="00293DA9" w:rsidRDefault="001772FC" w:rsidP="00E80B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・中川　秀雄様～</w:t>
      </w:r>
      <w:r w:rsidR="004641A3" w:rsidRPr="004641A3">
        <w:rPr>
          <w:rFonts w:ascii="ＭＳ ゴシック" w:eastAsia="ＭＳ ゴシック" w:hAnsi="ＭＳ ゴシック" w:hint="eastAsia"/>
          <w:sz w:val="24"/>
        </w:rPr>
        <w:t>午前は易怒性、興奮なく対面時スタッフ対応穏やか経過。午後に不機嫌となることあるもすぐに落ち着いている。</w:t>
      </w:r>
    </w:p>
    <w:p w14:paraId="46407011" w14:textId="77777777" w:rsidR="00E80B4F" w:rsidRPr="001772FC" w:rsidRDefault="00E80B4F" w:rsidP="00C02B43">
      <w:pPr>
        <w:rPr>
          <w:rFonts w:ascii="ＭＳ ゴシック" w:eastAsia="ＭＳ ゴシック" w:hAnsi="ＭＳ ゴシック"/>
          <w:sz w:val="24"/>
        </w:rPr>
      </w:pPr>
    </w:p>
    <w:p w14:paraId="44AF5DB3" w14:textId="570E385A" w:rsidR="001772FC" w:rsidRDefault="001772FC" w:rsidP="000C03B2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・高村　昌孝様～</w:t>
      </w:r>
      <w:r w:rsidR="004641A3" w:rsidRPr="004641A3">
        <w:rPr>
          <w:rFonts w:ascii="ＭＳ ゴシック" w:eastAsia="ＭＳ ゴシック" w:hAnsi="ＭＳ ゴシック" w:hint="eastAsia"/>
          <w:sz w:val="24"/>
        </w:rPr>
        <w:t>易怒性、大声や多動もなく静穏にて経過している。</w:t>
      </w:r>
    </w:p>
    <w:p w14:paraId="22168AFF" w14:textId="77777777" w:rsidR="005951B6" w:rsidRDefault="005951B6" w:rsidP="001772FC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1A18D269" w14:textId="454CCD8D" w:rsidR="00F80CC8" w:rsidRDefault="00F80CC8" w:rsidP="001772FC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33E14481" w14:textId="77777777" w:rsidR="004641A3" w:rsidRDefault="00F80CC8" w:rsidP="00ED6304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D6304">
        <w:rPr>
          <w:rFonts w:ascii="ＭＳ ゴシック" w:eastAsia="ＭＳ ゴシック" w:hAnsi="ＭＳ ゴシック" w:hint="eastAsia"/>
          <w:sz w:val="24"/>
        </w:rPr>
        <w:t>金澤　圭祐様～</w:t>
      </w:r>
      <w:r w:rsidR="004641A3" w:rsidRPr="004641A3">
        <w:rPr>
          <w:rFonts w:ascii="ＭＳ ゴシック" w:eastAsia="ＭＳ ゴシック" w:hAnsi="ＭＳ ゴシック" w:hint="eastAsia"/>
          <w:sz w:val="24"/>
        </w:rPr>
        <w:t>食事は2/3摂取され拒薬なく易怒性、帰宅要求なく経過してい</w:t>
      </w:r>
    </w:p>
    <w:p w14:paraId="7F719299" w14:textId="640DD6C9" w:rsidR="00F80CC8" w:rsidRDefault="004641A3" w:rsidP="004641A3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 w:rsidRPr="004641A3">
        <w:rPr>
          <w:rFonts w:ascii="ＭＳ ゴシック" w:eastAsia="ＭＳ ゴシック" w:hAnsi="ＭＳ ゴシック" w:hint="eastAsia"/>
          <w:sz w:val="24"/>
        </w:rPr>
        <w:t>る。</w:t>
      </w:r>
    </w:p>
    <w:p w14:paraId="7DC2C797" w14:textId="77777777" w:rsidR="002675BB" w:rsidRDefault="002675BB" w:rsidP="001772FC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60BD09E9" w14:textId="478D4E16" w:rsidR="00433509" w:rsidRDefault="00ED6304" w:rsidP="0043350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0575EF">
        <w:rPr>
          <w:rFonts w:ascii="ＭＳ ゴシック" w:eastAsia="ＭＳ ゴシック" w:hAnsi="ＭＳ ゴシック" w:hint="eastAsia"/>
          <w:sz w:val="24"/>
        </w:rPr>
        <w:t>馬渡</w:t>
      </w:r>
      <w:r w:rsidR="00433509">
        <w:rPr>
          <w:rFonts w:ascii="ＭＳ ゴシック" w:eastAsia="ＭＳ ゴシック" w:hAnsi="ＭＳ ゴシック" w:hint="eastAsia"/>
          <w:sz w:val="24"/>
        </w:rPr>
        <w:t>Dr.診察情報＞</w:t>
      </w:r>
    </w:p>
    <w:p w14:paraId="1FA7358B" w14:textId="77777777" w:rsidR="007747BE" w:rsidRPr="007747BE" w:rsidRDefault="00752C09" w:rsidP="007747B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7747BE">
        <w:rPr>
          <w:rFonts w:ascii="ＭＳ ゴシック" w:eastAsia="ＭＳ ゴシック" w:hAnsi="ＭＳ ゴシック" w:hint="eastAsia"/>
          <w:sz w:val="24"/>
        </w:rPr>
        <w:t>戸田　廣孝様～</w:t>
      </w:r>
      <w:r w:rsidR="007747BE" w:rsidRPr="007747BE">
        <w:rPr>
          <w:rFonts w:ascii="ＭＳ ゴシック" w:eastAsia="ＭＳ ゴシック" w:hAnsi="ＭＳ ゴシック" w:hint="eastAsia"/>
          <w:sz w:val="24"/>
        </w:rPr>
        <w:t>スタッフ介入時の話掛けはあるが、切迫性や興奮等はない。</w:t>
      </w:r>
    </w:p>
    <w:p w14:paraId="6CBDD2C9" w14:textId="77777777" w:rsidR="007747BE" w:rsidRPr="007747BE" w:rsidRDefault="007747BE" w:rsidP="007747BE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7747BE">
        <w:rPr>
          <w:rFonts w:ascii="ＭＳ ゴシック" w:eastAsia="ＭＳ ゴシック" w:hAnsi="ＭＳ ゴシック" w:hint="eastAsia"/>
          <w:sz w:val="24"/>
        </w:rPr>
        <w:t>他の患者への影響もなく、介入時以外では静穏に経過。</w:t>
      </w:r>
    </w:p>
    <w:p w14:paraId="3CE43442" w14:textId="69199D75" w:rsidR="00752C09" w:rsidRDefault="007747BE" w:rsidP="007747BE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7747BE">
        <w:rPr>
          <w:rFonts w:ascii="ＭＳ ゴシック" w:eastAsia="ＭＳ ゴシック" w:hAnsi="ＭＳ ゴシック" w:hint="eastAsia"/>
          <w:sz w:val="24"/>
        </w:rPr>
        <w:t>退院支援継続。田子への入所の前にワンクッションで南山苑入所等を検討の事。点滴は本日で一旦終了。700～800ml/dayの水分摂取量を目標に。</w:t>
      </w:r>
    </w:p>
    <w:p w14:paraId="4934748A" w14:textId="7C67A4A0" w:rsidR="00752C09" w:rsidRDefault="00752C09" w:rsidP="00752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6BA85B8" w14:textId="13A7BC92" w:rsidR="007747BE" w:rsidRDefault="007747BE" w:rsidP="007747B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正一様～</w:t>
      </w:r>
      <w:r w:rsidRPr="007747BE">
        <w:rPr>
          <w:rFonts w:ascii="ＭＳ ゴシック" w:eastAsia="ＭＳ ゴシック" w:hAnsi="ＭＳ ゴシック" w:hint="eastAsia"/>
          <w:sz w:val="24"/>
        </w:rPr>
        <w:t>特変なし。退院支援を進めるように。</w:t>
      </w:r>
    </w:p>
    <w:p w14:paraId="24F9F9EB" w14:textId="77777777" w:rsidR="007747BE" w:rsidRDefault="007747BE" w:rsidP="007747B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4F56DC9" w14:textId="30A59FF4" w:rsidR="007747BE" w:rsidRDefault="007747BE" w:rsidP="007747B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Pr="007747BE">
        <w:rPr>
          <w:rFonts w:ascii="ＭＳ ゴシック" w:eastAsia="ＭＳ ゴシック" w:hAnsi="ＭＳ ゴシック" w:hint="eastAsia"/>
          <w:sz w:val="24"/>
        </w:rPr>
        <w:t>ベッド柵から降りようとする事等報告。レキサルティ1.0→1.5mgへ増量。23日、瑞光園の面会予定。</w:t>
      </w:r>
    </w:p>
    <w:p w14:paraId="5CF61C18" w14:textId="77777777" w:rsidR="007747BE" w:rsidRDefault="007747BE" w:rsidP="007747B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8A0B75B" w14:textId="47C5C6F3" w:rsidR="007747BE" w:rsidRDefault="007747BE" w:rsidP="007747B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・菰田　靜子様～</w:t>
      </w:r>
      <w:r w:rsidRPr="007747BE">
        <w:rPr>
          <w:rFonts w:ascii="ＭＳ ゴシック" w:eastAsia="ＭＳ ゴシック" w:hAnsi="ＭＳ ゴシック" w:hint="eastAsia"/>
          <w:sz w:val="24"/>
        </w:rPr>
        <w:t>特変なし。特養サンシャインの申込状況の確認、えんぶり物語の申込状況の確認と面会の調整、入所の目途の確認、他施設の申込を勧めるように。</w:t>
      </w:r>
    </w:p>
    <w:p w14:paraId="096E3FD5" w14:textId="77777777" w:rsidR="007747BE" w:rsidRDefault="007747BE" w:rsidP="007747B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59382E7" w14:textId="3BBF59C6" w:rsidR="007747BE" w:rsidRDefault="007747BE" w:rsidP="007747B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</w:t>
      </w:r>
      <w:r w:rsidRPr="007747BE">
        <w:rPr>
          <w:rFonts w:ascii="ＭＳ ゴシック" w:eastAsia="ＭＳ ゴシック" w:hAnsi="ＭＳ ゴシック" w:hint="eastAsia"/>
          <w:sz w:val="24"/>
        </w:rPr>
        <w:t>特変なし。南寿の里の面談結果を確認するように。他、施設の申込を進めるように。</w:t>
      </w:r>
    </w:p>
    <w:p w14:paraId="36E3DE84" w14:textId="77777777" w:rsidR="007747BE" w:rsidRDefault="007747BE" w:rsidP="007747B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EAE12D8" w14:textId="77777777" w:rsidR="007747BE" w:rsidRPr="007747BE" w:rsidRDefault="007747BE" w:rsidP="007747B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・高村　昌孝様～</w:t>
      </w:r>
      <w:r w:rsidRPr="007747BE">
        <w:rPr>
          <w:rFonts w:ascii="ＭＳ ゴシック" w:eastAsia="ＭＳ ゴシック" w:hAnsi="ＭＳ ゴシック" w:hint="eastAsia"/>
          <w:sz w:val="24"/>
        </w:rPr>
        <w:t>皮膚科医より指示のあった、両下肢の浮腫について報告。</w:t>
      </w:r>
    </w:p>
    <w:p w14:paraId="5EDC42C5" w14:textId="7B377CE0" w:rsidR="007747BE" w:rsidRPr="007747BE" w:rsidRDefault="007747BE" w:rsidP="007747BE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7747BE">
        <w:rPr>
          <w:rFonts w:ascii="ＭＳ ゴシック" w:eastAsia="ＭＳ ゴシック" w:hAnsi="ＭＳ ゴシック" w:hint="eastAsia"/>
          <w:sz w:val="24"/>
        </w:rPr>
        <w:t>明日、採血実施の指示。また、時に不機嫌さがある事を、記録にしっかり残すように。</w:t>
      </w:r>
    </w:p>
    <w:sectPr w:rsidR="007747BE" w:rsidRPr="007747B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5143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3B9"/>
    <w:rsid w:val="00003618"/>
    <w:rsid w:val="00003669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E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F5D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4E0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34E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0A8B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3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CF5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D6C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38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2C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1A3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65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18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1B6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89F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6FA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09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BE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4B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301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805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39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418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675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43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54C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525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5F29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992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AC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4F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304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0CC8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5B9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143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8D460-C3B0-4B52-BBD0-60C5C634B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4979</TotalTime>
  <Pages>3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377</cp:revision>
  <cp:lastPrinted>2023-10-20T00:22:00Z</cp:lastPrinted>
  <dcterms:created xsi:type="dcterms:W3CDTF">2026-04-17T08:13:00Z</dcterms:created>
  <dcterms:modified xsi:type="dcterms:W3CDTF">2026-06-19T08:37:00Z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