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3FBDCC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320472">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20472">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BF4D2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2B550A" w:rsidR="008E17D5" w:rsidRPr="003C48EE" w:rsidRDefault="0032047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826B02B" w:rsidR="00F05DDE" w:rsidRPr="003C48EE" w:rsidRDefault="0032047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70056E9" w:rsidR="000E6B18" w:rsidRPr="000E6B18" w:rsidRDefault="0032047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6979A11" w:rsidR="00F05DDE" w:rsidRPr="003C48EE" w:rsidRDefault="007A571B"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3B92C98" w:rsidR="00307F89" w:rsidRPr="003C48EE" w:rsidRDefault="00DF390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F1432C7" w:rsidR="00DD0E20" w:rsidRPr="003C48EE" w:rsidRDefault="00DF3900"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2FF6EF8" w:rsidR="00465E25" w:rsidRPr="003C48EE" w:rsidRDefault="00DF390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713B8D1" w:rsidR="008E17D5"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1026CDE" w:rsidR="00A80BB4"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43D120B" w:rsidR="00C05E4F"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0021730" w:rsidR="008E17D5" w:rsidRPr="00474BD7" w:rsidRDefault="00DF390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2952AAC" w:rsidR="00F05DDE" w:rsidRPr="003C48EE" w:rsidRDefault="00DF3900"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54FE3A" w:rsidR="00F030C7" w:rsidRPr="003C48EE" w:rsidRDefault="00DF3900"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EC400EB" w:rsidR="008E17D5" w:rsidRPr="003C48EE" w:rsidRDefault="00DF390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DC39F39" w:rsidR="00226808" w:rsidRPr="003C48EE" w:rsidRDefault="00DF3900"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2457AF8" w:rsidR="00414142" w:rsidRPr="00B2483C" w:rsidRDefault="00DF3900"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95C0F1C" w:rsidR="00A61154" w:rsidRPr="003C48EE" w:rsidRDefault="00DF3900" w:rsidP="00DF390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8C5BFA0" w:rsidR="00C906D3" w:rsidRPr="003C48EE" w:rsidRDefault="00DF3900"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72B2E73" w:rsidR="00E65206" w:rsidRPr="003C48EE" w:rsidRDefault="00DF3900" w:rsidP="00DF390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9BE8213" w:rsidR="00CC774D" w:rsidRPr="003C48EE" w:rsidRDefault="00DF3900"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80840F" w:rsidR="00386F45" w:rsidRPr="003C48EE" w:rsidRDefault="00DF390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CD0D178" w:rsidR="000F4E9E" w:rsidRPr="003C48EE" w:rsidRDefault="00DF390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F0C683B" w:rsidR="005F4EE6" w:rsidRPr="003C48EE" w:rsidRDefault="00DF390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C27D4BD" w:rsidR="008E17D5" w:rsidRPr="003C48EE" w:rsidRDefault="00DF3900" w:rsidP="00DF390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756D4A22" w14:textId="70B7C372" w:rsidR="00BF4D2F" w:rsidRDefault="00465048"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・下に降ろす物品は確実に深夜帯（基本的にはBユニットのスタッフ）で対応してください。もし、理由があってできない場合は申し送りを行って下さい。</w:t>
      </w:r>
    </w:p>
    <w:p w14:paraId="54D1E8F2" w14:textId="77777777" w:rsidR="00465048" w:rsidRDefault="00465048" w:rsidP="00E63A28">
      <w:pPr>
        <w:ind w:left="210" w:hangingChars="100" w:hanging="210"/>
        <w:rPr>
          <w:rFonts w:ascii="ＭＳ ゴシック" w:eastAsia="ＭＳ ゴシック" w:hAnsi="ＭＳ ゴシック" w:cs="Times New Roman"/>
          <w:szCs w:val="21"/>
        </w:rPr>
      </w:pPr>
    </w:p>
    <w:p w14:paraId="4004EDCA" w14:textId="40F6BA97" w:rsidR="00371896" w:rsidRDefault="00371896" w:rsidP="00EA76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521E3CA" w14:textId="522D47A3" w:rsidR="00C8214B" w:rsidRDefault="00465048"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移動なし</w:t>
      </w:r>
      <w:r w:rsidR="001B260F">
        <w:rPr>
          <w:rFonts w:ascii="ＭＳ ゴシック" w:eastAsia="ＭＳ ゴシック" w:hAnsi="ＭＳ ゴシック" w:cs="Times New Roman" w:hint="eastAsia"/>
          <w:szCs w:val="21"/>
        </w:rPr>
        <w:t>。</w:t>
      </w:r>
    </w:p>
    <w:p w14:paraId="751C516C" w14:textId="77777777" w:rsidR="00D61160" w:rsidRPr="003E75FD" w:rsidRDefault="00D61160" w:rsidP="00E63A28">
      <w:pPr>
        <w:ind w:left="210" w:hangingChars="100" w:hanging="210"/>
        <w:rPr>
          <w:rFonts w:ascii="ＭＳ ゴシック" w:eastAsia="ＭＳ ゴシック" w:hAnsi="ＭＳ ゴシック" w:cs="Times New Roman"/>
          <w:szCs w:val="21"/>
        </w:rPr>
      </w:pPr>
    </w:p>
    <w:p w14:paraId="75421DFC" w14:textId="0451C45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3546876D" w14:textId="2DCE1ABE" w:rsidR="00AA735F" w:rsidRDefault="001B260F" w:rsidP="001B26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・滝澤　光輝様～</w:t>
      </w:r>
      <w:r w:rsidRPr="001B260F">
        <w:rPr>
          <w:rFonts w:ascii="ＭＳ ゴシック" w:eastAsia="ＭＳ ゴシック" w:hAnsi="ＭＳ ゴシック" w:cs="Times New Roman" w:hint="eastAsia"/>
          <w:color w:val="000000" w:themeColor="text1"/>
          <w:szCs w:val="21"/>
        </w:rPr>
        <w:t>主治医来棟され診察。食事、排泄状況について報告し本日分より薬剤調整となっている。引き続き経過みていくよう指示受けている。</w:t>
      </w:r>
    </w:p>
    <w:p w14:paraId="56E4C2EA" w14:textId="21166752" w:rsidR="001B260F" w:rsidRDefault="001B260F" w:rsidP="001B26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86863C" w14:textId="64B50F89" w:rsidR="001B260F" w:rsidRDefault="001B260F" w:rsidP="001B26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エツ様～</w:t>
      </w:r>
      <w:r w:rsidRPr="001B260F">
        <w:rPr>
          <w:rFonts w:ascii="ＭＳ ゴシック" w:eastAsia="ＭＳ ゴシック" w:hAnsi="ＭＳ ゴシック" w:cs="Times New Roman" w:hint="eastAsia"/>
          <w:color w:val="000000" w:themeColor="text1"/>
          <w:szCs w:val="21"/>
        </w:rPr>
        <w:t>長男嫁様から架電あり。退院許可がでていると聞いたが詳細を確認したいとの連絡。主治医から退院許可が出ている為、受け入れの調整をして欲しいことお伝えすると主治医面談を希望されている。キーパーソンが次男様になっている為、家族で確認したい内容をまとめ次男様から再度、希望日と内容を連絡していただきたいと伝えている。また、面談の調整が難しい場合は電話でのやりとりになる可能性も伝え了承頂いている。</w:t>
      </w:r>
    </w:p>
    <w:p w14:paraId="1121DE0D" w14:textId="5B50660C" w:rsidR="001B260F" w:rsidRDefault="001B260F" w:rsidP="001B26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2017562" w14:textId="66630FD6" w:rsidR="008E07A3" w:rsidRDefault="001B260F"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A735F" w:rsidRPr="00AA735F">
        <w:rPr>
          <w:rFonts w:ascii="ＭＳ ゴシック" w:eastAsia="ＭＳ ゴシック" w:hAnsi="ＭＳ ゴシック" w:cs="Times New Roman"/>
          <w:color w:val="000000" w:themeColor="text1"/>
          <w:szCs w:val="21"/>
        </w:rPr>
        <w:t xml:space="preserve"> </w:t>
      </w:r>
      <w:r w:rsidR="001E6E22">
        <w:rPr>
          <w:rFonts w:ascii="ＭＳ ゴシック" w:eastAsia="ＭＳ ゴシック" w:hAnsi="ＭＳ ゴシック" w:cs="Times New Roman" w:hint="eastAsia"/>
          <w:color w:val="000000" w:themeColor="text1"/>
          <w:szCs w:val="21"/>
        </w:rPr>
        <w:t>工藤　孝雄様～</w:t>
      </w:r>
      <w:r w:rsidR="001E6E22" w:rsidRPr="001E6E22">
        <w:rPr>
          <w:rFonts w:ascii="ＭＳ ゴシック" w:eastAsia="ＭＳ ゴシック" w:hAnsi="ＭＳ ゴシック" w:cs="Times New Roman" w:hint="eastAsia"/>
          <w:color w:val="000000" w:themeColor="text1"/>
          <w:szCs w:val="21"/>
        </w:rPr>
        <w:t>指示していた面談については延期とし、状態が安定してから再度調整していく事となる。</w:t>
      </w:r>
    </w:p>
    <w:p w14:paraId="01637D28" w14:textId="60C51709" w:rsidR="00035338" w:rsidRDefault="00035338"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4119442" w14:textId="104E6B8B" w:rsidR="00035338" w:rsidRDefault="00035338"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一秀様～</w:t>
      </w:r>
      <w:r w:rsidRPr="00035338">
        <w:rPr>
          <w:rFonts w:ascii="ＭＳ ゴシック" w:eastAsia="ＭＳ ゴシック" w:hAnsi="ＭＳ ゴシック" w:cs="Times New Roman" w:hint="eastAsia"/>
          <w:color w:val="000000" w:themeColor="text1"/>
          <w:szCs w:val="21"/>
        </w:rPr>
        <w:t>デュロキセチン終了、レキサルティ、トラゾドン増量となる。</w:t>
      </w:r>
    </w:p>
    <w:p w14:paraId="36D938B1" w14:textId="4660B54B" w:rsidR="00035338" w:rsidRPr="00035338" w:rsidRDefault="00035338"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717D3AB" w14:textId="74532D34" w:rsidR="00035338" w:rsidRDefault="00035338"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・上山　博一様～</w:t>
      </w:r>
      <w:r w:rsidRPr="00035338">
        <w:rPr>
          <w:rFonts w:ascii="ＭＳ ゴシック" w:eastAsia="ＭＳ ゴシック" w:hAnsi="ＭＳ ゴシック" w:cs="Times New Roman" w:hint="eastAsia"/>
          <w:color w:val="000000" w:themeColor="text1"/>
          <w:szCs w:val="21"/>
        </w:rPr>
        <w:t>。アモキシシリンカプセルは飲み切り終了。リスペリドン開始となっている。</w:t>
      </w:r>
    </w:p>
    <w:p w14:paraId="4F711DD3" w14:textId="77777777" w:rsidR="001E6E22" w:rsidRPr="006825C1" w:rsidRDefault="001E6E22" w:rsidP="00EA7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3B30AF7"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040130" w:rsidRPr="00040130">
        <w:rPr>
          <w:rFonts w:ascii="ＭＳ ゴシック" w:eastAsia="ＭＳ ゴシック" w:hAnsi="ＭＳ ゴシック" w:cs="Times New Roman" w:hint="eastAsia"/>
          <w:szCs w:val="21"/>
        </w:rPr>
        <w:t>午前午後</w:t>
      </w:r>
      <w:r w:rsidR="00040130" w:rsidRPr="00040130">
        <w:rPr>
          <w:rFonts w:ascii="ＭＳ ゴシック" w:eastAsia="ＭＳ ゴシック" w:hAnsi="ＭＳ ゴシック" w:cs="Times New Roman"/>
          <w:szCs w:val="21"/>
        </w:rPr>
        <w:t>1時間ずつの開放観察指示あり。開放中暫く静穏であるが他室</w:t>
      </w:r>
      <w:r w:rsidR="00040130" w:rsidRPr="00040130">
        <w:rPr>
          <w:rFonts w:ascii="ＭＳ ゴシック" w:eastAsia="ＭＳ ゴシック" w:hAnsi="ＭＳ ゴシック" w:cs="Times New Roman" w:hint="eastAsia"/>
          <w:szCs w:val="21"/>
        </w:rPr>
        <w:t>侵入試む為、早めに開放観察終了としている。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3EAA34D8"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040130" w:rsidRPr="00040130">
        <w:rPr>
          <w:rFonts w:ascii="ＭＳ ゴシック" w:eastAsia="ＭＳ ゴシック" w:hAnsi="ＭＳ ゴシック" w:cs="Times New Roman" w:hint="eastAsia"/>
          <w:szCs w:val="21"/>
        </w:rPr>
        <w:t>対面時、妄想様言動や被害的な訴えなし。不穏、興奮なく落ち着きあり。</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4418EF1D"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A434A9" w:rsidRPr="00A434A9">
        <w:rPr>
          <w:rFonts w:ascii="ＭＳ ゴシック" w:eastAsia="ＭＳ ゴシック" w:hAnsi="ＭＳ ゴシック" w:cs="Times New Roman" w:hint="eastAsia"/>
          <w:szCs w:val="21"/>
        </w:rPr>
        <w:t>身体拘束中。</w:t>
      </w:r>
      <w:r w:rsidR="00040130" w:rsidRPr="00040130">
        <w:rPr>
          <w:rFonts w:ascii="ＭＳ ゴシック" w:eastAsia="ＭＳ ゴシック" w:hAnsi="ＭＳ ゴシック" w:cs="Times New Roman" w:hint="eastAsia"/>
          <w:szCs w:val="21"/>
        </w:rPr>
        <w:t>各食介助にて全量摂取。流延ないが軽度むせ込みあり。拘束部位の循環障害皮膚トラブルなし。</w:t>
      </w:r>
      <w:r w:rsidR="00A434A9" w:rsidRPr="00A434A9">
        <w:rPr>
          <w:rFonts w:ascii="ＭＳ ゴシック" w:eastAsia="ＭＳ ゴシック" w:hAnsi="ＭＳ ゴシック" w:cs="Times New Roman" w:hint="eastAsia"/>
          <w:szCs w:val="21"/>
        </w:rPr>
        <w:t>引き続き、症状観察と早期に処遇制限解除出来るよう努めていく。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39CFA944" w:rsidR="004421B7" w:rsidRDefault="00EA7669" w:rsidP="00A434A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A434A9" w:rsidRPr="00A434A9">
        <w:rPr>
          <w:rFonts w:ascii="ＭＳ ゴシック" w:eastAsia="ＭＳ ゴシック" w:hAnsi="ＭＳ ゴシック" w:cs="Times New Roman" w:hint="eastAsia"/>
          <w:szCs w:val="21"/>
        </w:rPr>
        <w:t>終日隔離中。</w:t>
      </w:r>
      <w:r w:rsidR="00040130" w:rsidRPr="00040130">
        <w:rPr>
          <w:rFonts w:ascii="ＭＳ ゴシック" w:eastAsia="ＭＳ ゴシック" w:hAnsi="ＭＳ ゴシック" w:cs="Times New Roman" w:hint="eastAsia"/>
          <w:szCs w:val="21"/>
        </w:rPr>
        <w:t>開放中話し掛けの多さあるがしつこさはない。主治医診察の結果、本日から</w:t>
      </w:r>
      <w:r w:rsidR="00040130" w:rsidRPr="00040130">
        <w:rPr>
          <w:rFonts w:ascii="ＭＳ ゴシック" w:eastAsia="ＭＳ ゴシック" w:hAnsi="ＭＳ ゴシック" w:cs="Times New Roman"/>
          <w:szCs w:val="21"/>
        </w:rPr>
        <w:t>10時から16時の観察開放可の指示あり。最低限の礼節保たれ不穏さなし。</w:t>
      </w:r>
      <w:r w:rsidR="00A434A9" w:rsidRPr="00A434A9">
        <w:rPr>
          <w:rFonts w:ascii="ＭＳ ゴシック" w:eastAsia="ＭＳ ゴシック" w:hAnsi="ＭＳ ゴシック" w:cs="Times New Roman"/>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59067108"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040130" w:rsidRPr="00040130">
        <w:rPr>
          <w:rFonts w:ascii="ＭＳ ゴシック" w:eastAsia="ＭＳ ゴシック" w:hAnsi="ＭＳ ゴシック" w:cs="Times New Roman" w:hint="eastAsia"/>
          <w:szCs w:val="21"/>
        </w:rPr>
        <w:t>不穏・興奮目立たず静穏に過ごされる。爪を噛む等の自傷行為あり、止血・ガーゼ保護対応している。拘束部位の循環障害や皮膚トラブルなし。</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Pr="006D15DC" w:rsidRDefault="008504FD" w:rsidP="004A67F0">
      <w:pPr>
        <w:ind w:left="1470" w:hangingChars="700" w:hanging="1470"/>
        <w:rPr>
          <w:rFonts w:ascii="ＭＳ ゴシック" w:eastAsia="ＭＳ ゴシック" w:hAnsi="ＭＳ ゴシック" w:cs="Times New Roman"/>
          <w:szCs w:val="21"/>
        </w:rPr>
      </w:pPr>
    </w:p>
    <w:p w14:paraId="5495F3CE" w14:textId="76C69AE3" w:rsidR="008504FD" w:rsidRDefault="00DF3900"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8504FD" w:rsidRPr="006D15DC">
        <w:rPr>
          <w:rFonts w:ascii="ＭＳ ゴシック" w:eastAsia="ＭＳ ゴシック" w:hAnsi="ＭＳ ゴシック" w:cs="Times New Roman" w:hint="eastAsia"/>
          <w:szCs w:val="21"/>
        </w:rPr>
        <w:t>Dr.診察情報＞</w:t>
      </w:r>
    </w:p>
    <w:p w14:paraId="3C30E7D5" w14:textId="725A932E" w:rsidR="00DF3900" w:rsidRDefault="001E6E22"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清隆様～</w:t>
      </w:r>
      <w:r w:rsidR="00AA1BC2">
        <w:rPr>
          <w:rFonts w:ascii="ＭＳ ゴシック" w:eastAsia="ＭＳ ゴシック" w:hAnsi="ＭＳ ゴシック" w:cs="Times New Roman" w:hint="eastAsia"/>
          <w:szCs w:val="21"/>
        </w:rPr>
        <w:t>診察時穏やか、6/11診察し開放観察時間延長検討。</w:t>
      </w:r>
    </w:p>
    <w:p w14:paraId="452C2343" w14:textId="77777777" w:rsidR="001E6E22" w:rsidRDefault="001E6E22" w:rsidP="004A67F0">
      <w:pPr>
        <w:ind w:left="1470" w:hangingChars="700" w:hanging="1470"/>
        <w:rPr>
          <w:rFonts w:ascii="ＭＳ ゴシック" w:eastAsia="ＭＳ ゴシック" w:hAnsi="ＭＳ ゴシック" w:cs="Times New Roman"/>
          <w:szCs w:val="21"/>
        </w:rPr>
      </w:pPr>
    </w:p>
    <w:p w14:paraId="69CCDB14" w14:textId="17CD37D6" w:rsidR="00AA1BC2" w:rsidRDefault="001E6E22"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AA1BC2">
        <w:rPr>
          <w:rFonts w:ascii="ＭＳ ゴシック" w:eastAsia="ＭＳ ゴシック" w:hAnsi="ＭＳ ゴシック" w:cs="Times New Roman" w:hint="eastAsia"/>
          <w:szCs w:val="21"/>
        </w:rPr>
        <w:t>他患者の粗暴行為に注意するよう指示あり</w:t>
      </w:r>
      <w:r w:rsidR="00D476DC">
        <w:rPr>
          <w:rFonts w:ascii="ＭＳ ゴシック" w:eastAsia="ＭＳ ゴシック" w:hAnsi="ＭＳ ゴシック" w:cs="Times New Roman" w:hint="eastAsia"/>
          <w:szCs w:val="21"/>
        </w:rPr>
        <w:t>。</w:t>
      </w:r>
    </w:p>
    <w:p w14:paraId="536B01EE" w14:textId="77777777" w:rsidR="001E6E22" w:rsidRPr="001E6E22" w:rsidRDefault="001E6E22" w:rsidP="004A67F0">
      <w:pPr>
        <w:ind w:left="1470" w:hangingChars="700" w:hanging="1470"/>
        <w:rPr>
          <w:rFonts w:ascii="ＭＳ ゴシック" w:eastAsia="ＭＳ ゴシック" w:hAnsi="ＭＳ ゴシック" w:cs="Times New Roman"/>
          <w:szCs w:val="21"/>
        </w:rPr>
      </w:pPr>
    </w:p>
    <w:p w14:paraId="7FAF3559" w14:textId="36E3C46A" w:rsidR="00AA1BC2" w:rsidRDefault="001E6E22"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末廣様～</w:t>
      </w:r>
      <w:r w:rsidR="00AA1BC2">
        <w:rPr>
          <w:rFonts w:ascii="ＭＳ ゴシック" w:eastAsia="ＭＳ ゴシック" w:hAnsi="ＭＳ ゴシック" w:cs="Times New Roman" w:hint="eastAsia"/>
          <w:szCs w:val="21"/>
        </w:rPr>
        <w:t>6/11採血指示あり。採血結果で処方調整予定。</w:t>
      </w:r>
    </w:p>
    <w:p w14:paraId="0EB4FBB6" w14:textId="77777777" w:rsidR="001E6E22" w:rsidRDefault="001E6E22" w:rsidP="004A67F0">
      <w:pPr>
        <w:ind w:left="1470" w:hangingChars="700" w:hanging="1470"/>
        <w:rPr>
          <w:rFonts w:ascii="ＭＳ ゴシック" w:eastAsia="ＭＳ ゴシック" w:hAnsi="ＭＳ ゴシック" w:cs="Times New Roman"/>
          <w:szCs w:val="21"/>
        </w:rPr>
      </w:pPr>
    </w:p>
    <w:p w14:paraId="548471A7" w14:textId="5AF2EEC6" w:rsidR="00DF3900" w:rsidRDefault="001E6E22"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D476DC">
        <w:rPr>
          <w:rFonts w:ascii="ＭＳ ゴシック" w:eastAsia="ＭＳ ゴシック" w:hAnsi="ＭＳ ゴシック" w:cs="Times New Roman" w:hint="eastAsia"/>
          <w:szCs w:val="21"/>
        </w:rPr>
        <w:t>処方・指示変更なし。</w:t>
      </w:r>
    </w:p>
    <w:p w14:paraId="571DF458" w14:textId="77777777" w:rsidR="001E6E22" w:rsidRDefault="001E6E22" w:rsidP="004A67F0">
      <w:pPr>
        <w:ind w:left="1470" w:hangingChars="700" w:hanging="1470"/>
        <w:rPr>
          <w:rFonts w:ascii="ＭＳ ゴシック" w:eastAsia="ＭＳ ゴシック" w:hAnsi="ＭＳ ゴシック" w:cs="Times New Roman"/>
          <w:szCs w:val="21"/>
        </w:rPr>
      </w:pPr>
    </w:p>
    <w:p w14:paraId="0D523A73" w14:textId="34BEFAB9" w:rsidR="00DF3900" w:rsidRDefault="001E6E22"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00D476DC">
        <w:rPr>
          <w:rFonts w:ascii="ＭＳ ゴシック" w:eastAsia="ＭＳ ゴシック" w:hAnsi="ＭＳ ゴシック" w:cs="Times New Roman" w:hint="eastAsia"/>
          <w:szCs w:val="21"/>
        </w:rPr>
        <w:t>10時・15時　メイバランスミニ2本ずつ追加指示あり</w:t>
      </w:r>
    </w:p>
    <w:p w14:paraId="051852F3" w14:textId="23CCAB9C" w:rsidR="00D476DC" w:rsidRDefault="00D476DC"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6E22">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外出に関しては易消化食を摂取、記録を付ける事を常男で許可あり。</w:t>
      </w:r>
    </w:p>
    <w:p w14:paraId="63E42A3C" w14:textId="77777777" w:rsidR="001E6E22" w:rsidRDefault="001E6E22" w:rsidP="00D476DC">
      <w:pPr>
        <w:ind w:left="1470" w:hangingChars="700" w:hanging="1470"/>
        <w:rPr>
          <w:rFonts w:ascii="ＭＳ ゴシック" w:eastAsia="ＭＳ ゴシック" w:hAnsi="ＭＳ ゴシック" w:cs="Times New Roman"/>
          <w:szCs w:val="21"/>
        </w:rPr>
      </w:pPr>
    </w:p>
    <w:p w14:paraId="31427C60" w14:textId="1DA5480D" w:rsidR="00D476DC" w:rsidRDefault="001E6E22"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・岩間　史隆様～</w:t>
      </w:r>
      <w:r w:rsidR="00D476DC">
        <w:rPr>
          <w:rFonts w:ascii="ＭＳ ゴシック" w:eastAsia="ＭＳ ゴシック" w:hAnsi="ＭＳ ゴシック" w:cs="Times New Roman" w:hint="eastAsia"/>
          <w:szCs w:val="21"/>
        </w:rPr>
        <w:t>DIVは本日で終了。6/11採血指示あり。</w:t>
      </w:r>
    </w:p>
    <w:p w14:paraId="55C86E10" w14:textId="71F12AA4" w:rsidR="00D476DC" w:rsidRDefault="00D476DC"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6E22">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6/10よりオランザピン中止　</w:t>
      </w:r>
      <w:r w:rsidRPr="00D476DC">
        <w:rPr>
          <w:rFonts w:ascii="ＭＳ ゴシック" w:eastAsia="ＭＳ ゴシック" w:hAnsi="ＭＳ ゴシック" w:cs="Times New Roman"/>
          <w:szCs w:val="21"/>
        </w:rPr>
        <w:t>ビプレッソ</w:t>
      </w:r>
      <w:r>
        <w:rPr>
          <w:rFonts w:ascii="ＭＳ ゴシック" w:eastAsia="ＭＳ ゴシック" w:hAnsi="ＭＳ ゴシック" w:cs="Times New Roman" w:hint="eastAsia"/>
          <w:szCs w:val="21"/>
        </w:rPr>
        <w:t>就寝毎1錠開始指示あり。</w:t>
      </w:r>
    </w:p>
    <w:p w14:paraId="4BFDC226" w14:textId="610E0D49" w:rsidR="001E6E22" w:rsidRDefault="001E6E22" w:rsidP="00D476DC">
      <w:pPr>
        <w:ind w:left="1470" w:hangingChars="700" w:hanging="1470"/>
        <w:rPr>
          <w:rFonts w:ascii="ＭＳ ゴシック" w:eastAsia="ＭＳ ゴシック" w:hAnsi="ＭＳ ゴシック" w:cs="Times New Roman"/>
          <w:szCs w:val="21"/>
        </w:rPr>
      </w:pPr>
    </w:p>
    <w:p w14:paraId="2444FCEA" w14:textId="4A0A9A44" w:rsidR="001E6E22" w:rsidRDefault="001E6E22" w:rsidP="001E6E2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＜深澤</w:t>
      </w:r>
      <w:r w:rsidRPr="006D15DC">
        <w:rPr>
          <w:rFonts w:ascii="ＭＳ ゴシック" w:eastAsia="ＭＳ ゴシック" w:hAnsi="ＭＳ ゴシック" w:cs="Times New Roman" w:hint="eastAsia"/>
          <w:szCs w:val="21"/>
        </w:rPr>
        <w:t>Dr.診察情報＞</w:t>
      </w:r>
    </w:p>
    <w:p w14:paraId="73208F6B" w14:textId="4F59420F" w:rsidR="001E6E22" w:rsidRDefault="001E6E22"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・下川戸　長司様～</w:t>
      </w:r>
      <w:r w:rsidRPr="001E6E22">
        <w:rPr>
          <w:rFonts w:ascii="ＭＳ ゴシック" w:eastAsia="ＭＳ ゴシック" w:hAnsi="ＭＳ ゴシック" w:cs="Times New Roman" w:hint="eastAsia"/>
          <w:szCs w:val="21"/>
        </w:rPr>
        <w:t>痰鳴あることを報告し吸引の指示あり。</w:t>
      </w:r>
    </w:p>
    <w:p w14:paraId="2E481F94" w14:textId="1FF03A59" w:rsidR="001E6E22" w:rsidRDefault="001E6E22" w:rsidP="00D476DC">
      <w:pPr>
        <w:ind w:left="1470" w:hangingChars="700" w:hanging="1470"/>
        <w:rPr>
          <w:rFonts w:ascii="ＭＳ ゴシック" w:eastAsia="ＭＳ ゴシック" w:hAnsi="ＭＳ ゴシック" w:cs="Times New Roman"/>
          <w:szCs w:val="21"/>
        </w:rPr>
      </w:pPr>
    </w:p>
    <w:p w14:paraId="5DFB2A0B" w14:textId="5872E01C" w:rsidR="001E6E22" w:rsidRDefault="001E6E22"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1E6E22">
        <w:rPr>
          <w:rFonts w:ascii="ＭＳ ゴシック" w:eastAsia="ＭＳ ゴシック" w:hAnsi="ＭＳ ゴシック" w:cs="Times New Roman" w:hint="eastAsia"/>
          <w:szCs w:val="21"/>
        </w:rPr>
        <w:t>バルプロ酸</w:t>
      </w:r>
      <w:r w:rsidRPr="001E6E22">
        <w:rPr>
          <w:rFonts w:ascii="ＭＳ ゴシック" w:eastAsia="ＭＳ ゴシック" w:hAnsi="ＭＳ ゴシック" w:cs="Times New Roman"/>
          <w:szCs w:val="21"/>
        </w:rPr>
        <w:t>Na 12mg→15mgに増量、大建中湯が開始となる。また、ご飯を大盛にするように指示あり。</w:t>
      </w:r>
    </w:p>
    <w:p w14:paraId="4A0C65CB" w14:textId="58A9EB7F" w:rsidR="001E6E22" w:rsidRDefault="001E6E22" w:rsidP="00D476DC">
      <w:pPr>
        <w:ind w:left="1470" w:hangingChars="700" w:hanging="1470"/>
        <w:rPr>
          <w:rFonts w:ascii="ＭＳ ゴシック" w:eastAsia="ＭＳ ゴシック" w:hAnsi="ＭＳ ゴシック" w:cs="Times New Roman"/>
          <w:szCs w:val="21"/>
        </w:rPr>
      </w:pPr>
    </w:p>
    <w:p w14:paraId="09BC3D4F" w14:textId="70DD2B41" w:rsidR="001E6E22" w:rsidRPr="001E6E22" w:rsidRDefault="001E6E22" w:rsidP="00D476D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・高原　廣司様～</w:t>
      </w:r>
      <w:r w:rsidRPr="001E6E22">
        <w:rPr>
          <w:rFonts w:ascii="ＭＳ ゴシック" w:eastAsia="ＭＳ ゴシック" w:hAnsi="ＭＳ ゴシック" w:cs="Times New Roman" w:hint="eastAsia"/>
          <w:szCs w:val="21"/>
        </w:rPr>
        <w:t>食事摂取量を報告し点滴終了の指示あり。また、南病棟へ転出許可あり。</w:t>
      </w:r>
    </w:p>
    <w:p w14:paraId="563C7302" w14:textId="68150398" w:rsidR="00DF3900" w:rsidRDefault="00DF3900" w:rsidP="004A67F0">
      <w:pPr>
        <w:ind w:left="1470" w:hangingChars="700" w:hanging="1470"/>
        <w:rPr>
          <w:rFonts w:ascii="ＭＳ ゴシック" w:eastAsia="ＭＳ ゴシック" w:hAnsi="ＭＳ ゴシック" w:cs="Times New Roman"/>
          <w:szCs w:val="21"/>
        </w:rPr>
      </w:pPr>
    </w:p>
    <w:p w14:paraId="0937BF54" w14:textId="1DDE8322" w:rsidR="00DF3900" w:rsidRDefault="00035338"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他の患者様の処方・指示内容に変更なし。</w:t>
      </w:r>
      <w:bookmarkStart w:id="0" w:name="_GoBack"/>
      <w:bookmarkEnd w:id="0"/>
    </w:p>
    <w:sectPr w:rsidR="00DF390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710D929-B969-4876-A36C-73771450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6756-95BE-4F42-A04B-CF0392111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TotalTime>
  <Pages>3</Pages>
  <Words>254</Words>
  <Characters>1449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395</cp:revision>
  <cp:lastPrinted>2026-02-09T01:33:00Z</cp:lastPrinted>
  <dcterms:created xsi:type="dcterms:W3CDTF">2026-04-13T23:37:00Z</dcterms:created>
  <dcterms:modified xsi:type="dcterms:W3CDTF">2026-06-10T08:00:00Z</dcterms:modified>
</cp:coreProperties>
</file>