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C67C9A0" w14:textId="0E1130B6" w:rsidR="00ED2F84" w:rsidRPr="00ED2F84" w:rsidRDefault="00D807C2" w:rsidP="00ED2F8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D24520">
        <w:rPr>
          <w:rFonts w:asciiTheme="majorEastAsia" w:eastAsiaTheme="majorEastAsia" w:hAnsiTheme="majorEastAsia" w:hint="eastAsia"/>
          <w:sz w:val="24"/>
        </w:rPr>
        <w:t>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24520">
        <w:rPr>
          <w:rFonts w:asciiTheme="majorEastAsia" w:eastAsiaTheme="majorEastAsia" w:hAnsiTheme="majorEastAsia" w:hint="eastAsia"/>
          <w:sz w:val="24"/>
        </w:rPr>
        <w:t>金</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302D97">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461539AE"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585F">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777AAE1F" w:rsidR="00027732" w:rsidRDefault="008A585F"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05D4CBE0"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585F">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480FACD9"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585F">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17CF5CE7" w:rsidR="00027732" w:rsidRPr="00027732" w:rsidRDefault="00302D97" w:rsidP="00383411">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7C99AE4D" w:rsidR="00027732" w:rsidRPr="00027732" w:rsidRDefault="008A585F"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3A730F5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585F">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7087CA50" w:rsidR="00027732" w:rsidRPr="00027732" w:rsidRDefault="008A585F" w:rsidP="00580832">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2B8B1459" w:rsidR="00027732" w:rsidRPr="00027732" w:rsidRDefault="00027732" w:rsidP="005B414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585F">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B9955E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4757BD87"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DA1E66">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1E0318B8" w:rsidR="00027732" w:rsidRPr="00027732" w:rsidRDefault="008A585F"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68C8EA5E" w:rsidR="00027732" w:rsidRPr="00027732" w:rsidRDefault="00983C42" w:rsidP="005B414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585F">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7FC749D5" w:rsidR="00027732" w:rsidRPr="00027732" w:rsidRDefault="008A585F" w:rsidP="00891318">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1B687BAC"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585F">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125D42BD" w:rsidR="00027732" w:rsidRPr="00027732" w:rsidRDefault="008A585F" w:rsidP="00DF6860">
            <w:pPr>
              <w:jc w:val="center"/>
              <w:rPr>
                <w:rFonts w:asciiTheme="majorEastAsia" w:eastAsiaTheme="majorEastAsia" w:hAnsiTheme="majorEastAsia"/>
                <w:sz w:val="24"/>
              </w:rPr>
            </w:pPr>
            <w:r>
              <w:rPr>
                <w:rFonts w:asciiTheme="majorEastAsia" w:eastAsiaTheme="majorEastAsia" w:hAnsiTheme="major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334CFE28"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585F">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2CD7EE60" w:rsidR="00027732" w:rsidRPr="00027732" w:rsidRDefault="008A585F" w:rsidP="008A585F">
            <w:pPr>
              <w:jc w:val="center"/>
              <w:rPr>
                <w:rFonts w:asciiTheme="majorEastAsia" w:eastAsiaTheme="majorEastAsia" w:hAnsiTheme="majorEastAsia"/>
                <w:sz w:val="24"/>
              </w:rPr>
            </w:pPr>
            <w:r>
              <w:rPr>
                <w:rFonts w:asciiTheme="majorEastAsia" w:eastAsiaTheme="majorEastAsia" w:hAnsiTheme="majorEastAsia"/>
                <w:sz w:val="24"/>
              </w:rPr>
              <w:t>業務</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2FC4F8B5" w:rsidR="00027732" w:rsidRPr="000A6707" w:rsidRDefault="008A585F" w:rsidP="00580832">
            <w:pPr>
              <w:jc w:val="center"/>
              <w:rPr>
                <w:rFonts w:asciiTheme="majorEastAsia" w:eastAsiaTheme="majorEastAsia" w:hAnsiTheme="majorEastAsia"/>
                <w:sz w:val="22"/>
                <w:szCs w:val="22"/>
              </w:rPr>
            </w:pPr>
            <w:r>
              <w:rPr>
                <w:rFonts w:asciiTheme="majorEastAsia" w:eastAsiaTheme="majorEastAsia" w:hAnsiTheme="majorEastAsia"/>
                <w:sz w:val="22"/>
                <w:szCs w:val="22"/>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328607B4" w:rsidR="00C81861" w:rsidRPr="006B0382" w:rsidRDefault="008A585F" w:rsidP="00C81861">
            <w:pPr>
              <w:jc w:val="center"/>
              <w:rPr>
                <w:rFonts w:asciiTheme="majorEastAsia" w:eastAsiaTheme="majorEastAsia" w:hAnsiTheme="majorEastAsia"/>
                <w:sz w:val="24"/>
              </w:rPr>
            </w:pPr>
            <w:r>
              <w:rPr>
                <w:rFonts w:asciiTheme="majorEastAsia" w:eastAsiaTheme="majorEastAsia" w:hAnsiTheme="major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5AE256F6" w:rsidR="00027732" w:rsidRPr="00027732" w:rsidRDefault="008A585F" w:rsidP="00302D97">
            <w:pPr>
              <w:jc w:val="center"/>
              <w:rPr>
                <w:rFonts w:asciiTheme="majorEastAsia" w:eastAsiaTheme="majorEastAsia" w:hAnsiTheme="majorEastAsia"/>
                <w:sz w:val="24"/>
              </w:rPr>
            </w:pPr>
            <w:r>
              <w:rPr>
                <w:rFonts w:asciiTheme="majorEastAsia" w:eastAsiaTheme="majorEastAsia" w:hAnsiTheme="major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7D78F8CD" w:rsidR="00027732" w:rsidRPr="00027732" w:rsidRDefault="008A585F" w:rsidP="00670223">
            <w:pPr>
              <w:jc w:val="center"/>
              <w:rPr>
                <w:rFonts w:asciiTheme="majorEastAsia" w:eastAsiaTheme="majorEastAsia" w:hAnsiTheme="majorEastAsia"/>
                <w:sz w:val="24"/>
              </w:rPr>
            </w:pPr>
            <w:r>
              <w:rPr>
                <w:rFonts w:asciiTheme="majorEastAsia" w:eastAsiaTheme="majorEastAsia" w:hAnsiTheme="major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567E0B92" w:rsidR="00027732" w:rsidRPr="00027732" w:rsidRDefault="008A585F" w:rsidP="00B602EB">
            <w:pPr>
              <w:jc w:val="center"/>
              <w:rPr>
                <w:rFonts w:asciiTheme="majorEastAsia" w:eastAsiaTheme="majorEastAsia" w:hAnsiTheme="majorEastAsia"/>
                <w:sz w:val="24"/>
              </w:rPr>
            </w:pPr>
            <w:r>
              <w:rPr>
                <w:rFonts w:asciiTheme="majorEastAsia" w:eastAsiaTheme="majorEastAsia" w:hAnsiTheme="major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3C8EC6EB" w:rsidR="00027732" w:rsidRPr="00027732" w:rsidRDefault="008A585F" w:rsidP="00B602EB">
            <w:pPr>
              <w:jc w:val="center"/>
              <w:rPr>
                <w:rFonts w:asciiTheme="majorEastAsia" w:eastAsiaTheme="majorEastAsia" w:hAnsiTheme="majorEastAsia"/>
                <w:sz w:val="24"/>
              </w:rPr>
            </w:pPr>
            <w:r>
              <w:rPr>
                <w:rFonts w:asciiTheme="majorEastAsia" w:eastAsiaTheme="majorEastAsia" w:hAnsiTheme="major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5258B118" w:rsidR="00552F29" w:rsidRPr="00027732" w:rsidRDefault="00302D97" w:rsidP="00B602EB">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4C71E7E8" w:rsidR="00027732" w:rsidRPr="00027732" w:rsidRDefault="00D24520"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A585F">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48DA9482" w:rsidR="00027732" w:rsidRPr="00027732" w:rsidRDefault="008A585F" w:rsidP="00302D97">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193CD443"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4279534F" w14:textId="77777777" w:rsidR="002261C5" w:rsidRDefault="00900AAF" w:rsidP="002261C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261C5" w:rsidRPr="002261C5">
        <w:rPr>
          <w:rFonts w:ascii="ＭＳ ゴシック" w:eastAsia="ＭＳ ゴシック" w:hAnsi="ＭＳ ゴシック" w:hint="eastAsia"/>
          <w:sz w:val="24"/>
        </w:rPr>
        <w:t>6/8（月）～6/10（水）9：00～17：00くらい</w:t>
      </w:r>
      <w:r w:rsidR="002261C5">
        <w:rPr>
          <w:rFonts w:ascii="ＭＳ ゴシック" w:eastAsia="ＭＳ ゴシック" w:hAnsi="ＭＳ ゴシック" w:hint="eastAsia"/>
          <w:sz w:val="24"/>
        </w:rPr>
        <w:t>の時間でエレベーター使用できな</w:t>
      </w:r>
    </w:p>
    <w:p w14:paraId="0C271C55" w14:textId="11A85579" w:rsidR="00C95F29" w:rsidRDefault="002261C5" w:rsidP="002261C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いそ</w:t>
      </w:r>
      <w:bookmarkStart w:id="0" w:name="_GoBack"/>
      <w:bookmarkEnd w:id="0"/>
      <w:r>
        <w:rPr>
          <w:rFonts w:ascii="ＭＳ ゴシック" w:eastAsia="ＭＳ ゴシック" w:hAnsi="ＭＳ ゴシック" w:hint="eastAsia"/>
          <w:sz w:val="24"/>
        </w:rPr>
        <w:t>うです。詳細は各自メール確認お願いします。</w:t>
      </w:r>
    </w:p>
    <w:p w14:paraId="4D57CA86" w14:textId="77777777" w:rsidR="00765645" w:rsidRDefault="00765645" w:rsidP="005B4145">
      <w:pPr>
        <w:ind w:left="1920" w:hangingChars="800" w:hanging="1920"/>
        <w:rPr>
          <w:rFonts w:ascii="ＭＳ ゴシック" w:eastAsia="ＭＳ ゴシック" w:hAnsi="ＭＳ ゴシック"/>
          <w:sz w:val="24"/>
        </w:rPr>
      </w:pPr>
    </w:p>
    <w:p w14:paraId="1FF56934" w14:textId="19754415"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76ACD217" w14:textId="42B1B664" w:rsidR="00D479B8" w:rsidRDefault="00FC772E" w:rsidP="00D2452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B75B99">
        <w:rPr>
          <w:rFonts w:ascii="ＭＳ ゴシック" w:eastAsia="ＭＳ ゴシック" w:hAnsi="ＭＳ ゴシック" w:hint="eastAsia"/>
          <w:sz w:val="24"/>
        </w:rPr>
        <w:t>坂本　愛子様～介護老人保健施設　南山苑入所のため当院退院。</w:t>
      </w:r>
    </w:p>
    <w:p w14:paraId="36AF057A" w14:textId="7371E96A" w:rsidR="00B75B99" w:rsidRDefault="00B75B99" w:rsidP="00D24520">
      <w:pPr>
        <w:ind w:left="1680" w:hangingChars="700" w:hanging="1680"/>
        <w:rPr>
          <w:rFonts w:ascii="ＭＳ ゴシック" w:eastAsia="ＭＳ ゴシック" w:hAnsi="ＭＳ ゴシック"/>
          <w:sz w:val="24"/>
        </w:rPr>
      </w:pPr>
    </w:p>
    <w:p w14:paraId="74148E60" w14:textId="5CFB436A" w:rsidR="00B75B99" w:rsidRDefault="00B75B99" w:rsidP="00D2452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・平内　直治様～介護老人保健施設　やすらぎ苑入所のため当院退院。</w:t>
      </w:r>
    </w:p>
    <w:p w14:paraId="2E561D2A" w14:textId="38A99E10" w:rsidR="007279CA" w:rsidRDefault="007279CA" w:rsidP="00D24520">
      <w:pPr>
        <w:ind w:left="1680" w:hangingChars="700" w:hanging="1680"/>
        <w:rPr>
          <w:rFonts w:ascii="ＭＳ ゴシック" w:eastAsia="ＭＳ ゴシック" w:hAnsi="ＭＳ ゴシック"/>
          <w:sz w:val="24"/>
        </w:rPr>
      </w:pPr>
    </w:p>
    <w:p w14:paraId="5E21A26E" w14:textId="5203A8DC" w:rsidR="007279CA" w:rsidRDefault="0017417D" w:rsidP="00D2452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・貝吹　しげ様～外出に行かれ、次回の外出申請もしている。</w:t>
      </w:r>
      <w:r w:rsidR="002C67AE">
        <w:rPr>
          <w:rFonts w:ascii="ＭＳ ゴシック" w:eastAsia="ＭＳ ゴシック" w:hAnsi="ＭＳ ゴシック" w:hint="eastAsia"/>
          <w:sz w:val="24"/>
        </w:rPr>
        <w:t>6/8と6/12。</w:t>
      </w:r>
    </w:p>
    <w:p w14:paraId="69D6CBC2" w14:textId="4E18982B" w:rsidR="00B75B99" w:rsidRPr="00B75B99" w:rsidRDefault="00B75B99" w:rsidP="0017417D">
      <w:pPr>
        <w:rPr>
          <w:rFonts w:ascii="ＭＳ ゴシック" w:eastAsia="ＭＳ ゴシック" w:hAnsi="ＭＳ ゴシック"/>
          <w:sz w:val="24"/>
        </w:rPr>
      </w:pPr>
    </w:p>
    <w:p w14:paraId="155D3604" w14:textId="56285784" w:rsidR="00BB6D5F" w:rsidRDefault="003B74CB" w:rsidP="003B74C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・川村　享様～今朝意識レベル低下あり小栁Ｄｒ指示にて心電図モニター、酸素開始し弟様へ連絡し面会している。急変時はＤＮＡＲ確認し、何かあれば連絡ほしいとのこと。</w:t>
      </w:r>
      <w:r w:rsidR="00652083">
        <w:rPr>
          <w:rFonts w:ascii="ＭＳ ゴシック" w:eastAsia="ＭＳ ゴシック" w:hAnsi="ＭＳ ゴシック" w:hint="eastAsia"/>
          <w:sz w:val="24"/>
        </w:rPr>
        <w:t>酸素開始後一時的に改善した</w:t>
      </w:r>
      <w:r w:rsidR="0017417D">
        <w:rPr>
          <w:rFonts w:ascii="ＭＳ ゴシック" w:eastAsia="ＭＳ ゴシック" w:hAnsi="ＭＳ ゴシック" w:hint="eastAsia"/>
          <w:sz w:val="24"/>
        </w:rPr>
        <w:t>が徐々に再度酸素飽和度低下あり昼から食止め、内服止となり、13：07死亡退院されている。</w:t>
      </w:r>
    </w:p>
    <w:p w14:paraId="7BDFFEB3" w14:textId="5B3B097E" w:rsidR="003B74CB" w:rsidRDefault="003B74CB" w:rsidP="003B74CB">
      <w:pPr>
        <w:ind w:left="1680" w:hangingChars="700" w:hanging="1680"/>
        <w:rPr>
          <w:rFonts w:ascii="ＭＳ ゴシック" w:eastAsia="ＭＳ ゴシック" w:hAnsi="ＭＳ ゴシック"/>
          <w:sz w:val="24"/>
        </w:rPr>
      </w:pPr>
    </w:p>
    <w:p w14:paraId="02E81958" w14:textId="4529BA97" w:rsidR="003B74CB" w:rsidRDefault="003B74CB" w:rsidP="003B74C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・松村　俊雄様～抗生剤の点滴は6/7で終了の指示。</w:t>
      </w:r>
    </w:p>
    <w:p w14:paraId="6CE7FA69" w14:textId="1A7E79E5" w:rsidR="003B74CB" w:rsidRDefault="003B74CB" w:rsidP="003B74CB">
      <w:pPr>
        <w:ind w:left="1680" w:hangingChars="700" w:hanging="1680"/>
        <w:rPr>
          <w:rFonts w:ascii="ＭＳ ゴシック" w:eastAsia="ＭＳ ゴシック" w:hAnsi="ＭＳ ゴシック"/>
          <w:sz w:val="24"/>
        </w:rPr>
      </w:pPr>
    </w:p>
    <w:p w14:paraId="01170177" w14:textId="7F4E591F" w:rsidR="003B74CB" w:rsidRDefault="003B74CB" w:rsidP="003B74C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・船越　尚子様～ロナセンテープは6/7で終了の指示。</w:t>
      </w:r>
    </w:p>
    <w:p w14:paraId="7BBDF631" w14:textId="77777777" w:rsidR="003B74CB" w:rsidRDefault="003B74CB" w:rsidP="003B74CB">
      <w:pPr>
        <w:ind w:left="1680" w:hangingChars="700" w:hanging="1680"/>
        <w:rPr>
          <w:rFonts w:ascii="ＭＳ ゴシック" w:eastAsia="ＭＳ ゴシック" w:hAnsi="ＭＳ ゴシック"/>
          <w:sz w:val="24"/>
        </w:rPr>
      </w:pPr>
    </w:p>
    <w:p w14:paraId="33EDE5AF" w14:textId="3CE854D1" w:rsidR="00BB6D5F" w:rsidRDefault="00BB6D5F" w:rsidP="00AB5431">
      <w:pPr>
        <w:rPr>
          <w:rFonts w:ascii="ＭＳ ゴシック" w:eastAsia="ＭＳ ゴシック" w:hAnsi="ＭＳ ゴシック"/>
          <w:sz w:val="24"/>
        </w:rPr>
      </w:pPr>
      <w:r>
        <w:rPr>
          <w:rFonts w:ascii="ＭＳ ゴシック" w:eastAsia="ＭＳ ゴシック" w:hAnsi="ＭＳ ゴシック"/>
          <w:sz w:val="24"/>
        </w:rPr>
        <w:t>＜退院支援状況＞</w:t>
      </w:r>
    </w:p>
    <w:p w14:paraId="6DB229F3" w14:textId="77777777" w:rsidR="002111E0" w:rsidRPr="002111E0" w:rsidRDefault="00BB6D5F" w:rsidP="002111E0">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w:t>
      </w:r>
      <w:r w:rsidR="002111E0" w:rsidRPr="002111E0">
        <w:rPr>
          <w:rFonts w:ascii="ＭＳ ゴシック" w:eastAsia="ＭＳ ゴシック" w:hAnsi="ＭＳ ゴシック" w:hint="eastAsia"/>
          <w:sz w:val="24"/>
        </w:rPr>
        <w:t>・石田　松春様～6/10（水）16：00からＧＨ南寿の里訪問調査。6/12（金）15：00介護認定調査あり。</w:t>
      </w:r>
    </w:p>
    <w:p w14:paraId="67003C12" w14:textId="77777777" w:rsidR="002111E0" w:rsidRPr="002111E0" w:rsidRDefault="002111E0" w:rsidP="002111E0">
      <w:pPr>
        <w:rPr>
          <w:rFonts w:ascii="ＭＳ ゴシック" w:eastAsia="ＭＳ ゴシック" w:hAnsi="ＭＳ ゴシック"/>
          <w:sz w:val="24"/>
        </w:rPr>
      </w:pPr>
    </w:p>
    <w:p w14:paraId="5DE05AAB" w14:textId="44575341" w:rsidR="00131421" w:rsidRDefault="002111E0" w:rsidP="002111E0">
      <w:pPr>
        <w:rPr>
          <w:rFonts w:ascii="ＭＳ ゴシック" w:eastAsia="ＭＳ ゴシック" w:hAnsi="ＭＳ ゴシック"/>
          <w:sz w:val="24"/>
        </w:rPr>
      </w:pPr>
      <w:r w:rsidRPr="002111E0">
        <w:rPr>
          <w:rFonts w:ascii="ＭＳ ゴシック" w:eastAsia="ＭＳ ゴシック" w:hAnsi="ＭＳ ゴシック" w:hint="eastAsia"/>
          <w:sz w:val="24"/>
        </w:rPr>
        <w:t>・西舘 金政様～6/10（水）16：00からＧＨ南寿の里訪問調査。</w:t>
      </w:r>
    </w:p>
    <w:p w14:paraId="6521B48F" w14:textId="5918CAE2" w:rsidR="002111E0" w:rsidRDefault="002111E0" w:rsidP="002111E0">
      <w:pPr>
        <w:rPr>
          <w:rFonts w:ascii="ＭＳ ゴシック" w:eastAsia="ＭＳ ゴシック" w:hAnsi="ＭＳ ゴシック"/>
          <w:sz w:val="24"/>
        </w:rPr>
      </w:pPr>
    </w:p>
    <w:p w14:paraId="44FFC850" w14:textId="77777777" w:rsidR="002111E0" w:rsidRPr="002111E0" w:rsidRDefault="002111E0" w:rsidP="002111E0">
      <w:pPr>
        <w:rPr>
          <w:rFonts w:ascii="ＭＳ ゴシック" w:eastAsia="ＭＳ ゴシック" w:hAnsi="ＭＳ ゴシック"/>
          <w:sz w:val="24"/>
        </w:rPr>
      </w:pPr>
      <w:r w:rsidRPr="002111E0">
        <w:rPr>
          <w:rFonts w:ascii="ＭＳ ゴシック" w:eastAsia="ＭＳ ゴシック" w:hAnsi="ＭＳ ゴシック" w:hint="eastAsia"/>
          <w:sz w:val="24"/>
        </w:rPr>
        <w:t>・神成 理紀之助様～特養ほっとハウスの訪問調査終了している。</w:t>
      </w:r>
    </w:p>
    <w:p w14:paraId="6929A496" w14:textId="23B47816" w:rsidR="003B74CB" w:rsidRDefault="003B74CB" w:rsidP="00AB5431">
      <w:pPr>
        <w:rPr>
          <w:rFonts w:ascii="ＭＳ ゴシック" w:eastAsia="ＭＳ ゴシック" w:hAnsi="ＭＳ ゴシック"/>
          <w:sz w:val="24"/>
        </w:rPr>
      </w:pPr>
    </w:p>
    <w:p w14:paraId="6558B68B" w14:textId="7BE1DDF2" w:rsidR="003B74CB" w:rsidRDefault="003B74CB" w:rsidP="00AB5431">
      <w:pPr>
        <w:rPr>
          <w:rFonts w:ascii="ＭＳ ゴシック" w:eastAsia="ＭＳ ゴシック" w:hAnsi="ＭＳ ゴシック"/>
          <w:sz w:val="24"/>
        </w:rPr>
      </w:pPr>
      <w:r>
        <w:rPr>
          <w:rFonts w:ascii="ＭＳ ゴシック" w:eastAsia="ＭＳ ゴシック" w:hAnsi="ＭＳ ゴシック" w:hint="eastAsia"/>
          <w:sz w:val="24"/>
        </w:rPr>
        <w:t>＜食事形態変更＞</w:t>
      </w:r>
    </w:p>
    <w:p w14:paraId="230C7943" w14:textId="0E194B57" w:rsidR="003B74CB" w:rsidRDefault="003B74CB" w:rsidP="00AB5431">
      <w:pPr>
        <w:rPr>
          <w:rFonts w:ascii="ＭＳ ゴシック" w:eastAsia="ＭＳ ゴシック" w:hAnsi="ＭＳ ゴシック"/>
          <w:sz w:val="24"/>
        </w:rPr>
      </w:pPr>
      <w:r>
        <w:rPr>
          <w:rFonts w:ascii="ＭＳ ゴシック" w:eastAsia="ＭＳ ゴシック" w:hAnsi="ＭＳ ゴシック" w:hint="eastAsia"/>
          <w:sz w:val="24"/>
        </w:rPr>
        <w:t>・小林　容子様～本人希望にてキザミへ昼より変更している。（義歯が合わない）</w:t>
      </w:r>
    </w:p>
    <w:p w14:paraId="401AFAA9" w14:textId="77777777" w:rsidR="003B74CB" w:rsidRPr="003B74CB" w:rsidRDefault="003B74CB" w:rsidP="00AB5431">
      <w:pPr>
        <w:rPr>
          <w:rFonts w:ascii="ＭＳ ゴシック" w:eastAsia="ＭＳ ゴシック" w:hAnsi="ＭＳ ゴシック"/>
          <w:sz w:val="24"/>
        </w:rPr>
      </w:pPr>
    </w:p>
    <w:p w14:paraId="125861B9" w14:textId="27302D9D" w:rsidR="00D57B0F" w:rsidRDefault="00D24520" w:rsidP="00D57B0F">
      <w:pPr>
        <w:rPr>
          <w:rFonts w:ascii="ＭＳ ゴシック" w:eastAsia="ＭＳ ゴシック" w:hAnsi="ＭＳ ゴシック"/>
          <w:sz w:val="24"/>
        </w:rPr>
      </w:pPr>
      <w:r>
        <w:rPr>
          <w:rFonts w:ascii="ＭＳ ゴシック" w:eastAsia="ＭＳ ゴシック" w:hAnsi="ＭＳ ゴシック" w:hint="eastAsia"/>
          <w:sz w:val="24"/>
        </w:rPr>
        <w:t>＜馬渡Dr.</w:t>
      </w:r>
      <w:r w:rsidR="00D57B0F">
        <w:rPr>
          <w:rFonts w:ascii="ＭＳ ゴシック" w:eastAsia="ＭＳ ゴシック" w:hAnsi="ＭＳ ゴシック" w:hint="eastAsia"/>
          <w:sz w:val="24"/>
        </w:rPr>
        <w:t>診察情報＞</w:t>
      </w:r>
    </w:p>
    <w:p w14:paraId="09B76C8E" w14:textId="31CD1DEE" w:rsidR="00D57964" w:rsidRDefault="00B44779" w:rsidP="00D3440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8A585F" w:rsidRPr="008A585F">
        <w:rPr>
          <w:rFonts w:ascii="ＭＳ ゴシック" w:eastAsia="ＭＳ ゴシック" w:hAnsi="ＭＳ ゴシック" w:hint="eastAsia"/>
          <w:sz w:val="24"/>
        </w:rPr>
        <w:t>戸田 廣孝</w:t>
      </w:r>
      <w:r w:rsidR="008A585F">
        <w:rPr>
          <w:rFonts w:ascii="ＭＳ ゴシック" w:eastAsia="ＭＳ ゴシック" w:hAnsi="ＭＳ ゴシック" w:hint="eastAsia"/>
          <w:sz w:val="24"/>
        </w:rPr>
        <w:t>様～</w:t>
      </w:r>
      <w:r w:rsidR="00D3440C" w:rsidRPr="00D3440C">
        <w:rPr>
          <w:rFonts w:ascii="ＭＳ ゴシック" w:eastAsia="ＭＳ ゴシック" w:hAnsi="ＭＳ ゴシック" w:hint="eastAsia"/>
          <w:sz w:val="24"/>
        </w:rPr>
        <w:t>臨時薬レキサルティ（0.5）１Tねる前に追加となり、点滴は同内容でそれぞれ7日分処方あり。食事に関しても摂取状況伝え、工夫して摂取促していくようにし、摂取状況改善ない場合は経管栄養についても検討していくこととしている。</w:t>
      </w:r>
    </w:p>
    <w:p w14:paraId="532F7E23" w14:textId="6006F6E7" w:rsidR="008A585F" w:rsidRDefault="008A585F" w:rsidP="00D24520">
      <w:pPr>
        <w:rPr>
          <w:rFonts w:ascii="ＭＳ ゴシック" w:eastAsia="ＭＳ ゴシック" w:hAnsi="ＭＳ ゴシック"/>
          <w:sz w:val="24"/>
        </w:rPr>
      </w:pPr>
    </w:p>
    <w:p w14:paraId="063AF53B" w14:textId="03E500BA" w:rsidR="008A585F" w:rsidRDefault="008A585F" w:rsidP="00D24520">
      <w:pPr>
        <w:rPr>
          <w:rFonts w:ascii="ＭＳ ゴシック" w:eastAsia="ＭＳ ゴシック" w:hAnsi="ＭＳ ゴシック"/>
          <w:sz w:val="24"/>
        </w:rPr>
      </w:pPr>
      <w:r>
        <w:rPr>
          <w:rFonts w:ascii="ＭＳ ゴシック" w:eastAsia="ＭＳ ゴシック" w:hAnsi="ＭＳ ゴシック"/>
          <w:sz w:val="24"/>
        </w:rPr>
        <w:t>・</w:t>
      </w:r>
      <w:r w:rsidRPr="008A585F">
        <w:rPr>
          <w:rFonts w:ascii="ＭＳ ゴシック" w:eastAsia="ＭＳ ゴシック" w:hAnsi="ＭＳ ゴシック" w:hint="eastAsia"/>
          <w:sz w:val="24"/>
        </w:rPr>
        <w:t>下村 功一</w:t>
      </w:r>
      <w:r>
        <w:rPr>
          <w:rFonts w:ascii="ＭＳ ゴシック" w:eastAsia="ＭＳ ゴシック" w:hAnsi="ＭＳ ゴシック" w:hint="eastAsia"/>
          <w:sz w:val="24"/>
        </w:rPr>
        <w:t>様～</w:t>
      </w:r>
      <w:r w:rsidR="00D3440C" w:rsidRPr="00D3440C">
        <w:rPr>
          <w:rFonts w:ascii="ＭＳ ゴシック" w:eastAsia="ＭＳ ゴシック" w:hAnsi="ＭＳ ゴシック" w:hint="eastAsia"/>
          <w:sz w:val="24"/>
        </w:rPr>
        <w:t>臨時薬同内容にて処方継続。退院支援継続の指示。</w:t>
      </w:r>
    </w:p>
    <w:p w14:paraId="1952C26D" w14:textId="03599B5E" w:rsidR="008A585F" w:rsidRDefault="008A585F" w:rsidP="00D24520">
      <w:pPr>
        <w:rPr>
          <w:rFonts w:ascii="ＭＳ ゴシック" w:eastAsia="ＭＳ ゴシック" w:hAnsi="ＭＳ ゴシック"/>
          <w:sz w:val="24"/>
        </w:rPr>
      </w:pPr>
    </w:p>
    <w:p w14:paraId="01C96C2B" w14:textId="27590C43" w:rsidR="008A585F" w:rsidRDefault="008A585F" w:rsidP="00D24520">
      <w:pPr>
        <w:rPr>
          <w:rFonts w:ascii="ＭＳ ゴシック" w:eastAsia="ＭＳ ゴシック" w:hAnsi="ＭＳ ゴシック"/>
          <w:sz w:val="24"/>
        </w:rPr>
      </w:pPr>
      <w:r>
        <w:rPr>
          <w:rFonts w:ascii="ＭＳ ゴシック" w:eastAsia="ＭＳ ゴシック" w:hAnsi="ＭＳ ゴシック"/>
          <w:sz w:val="24"/>
        </w:rPr>
        <w:t>・</w:t>
      </w:r>
      <w:r w:rsidRPr="008A585F">
        <w:rPr>
          <w:rFonts w:ascii="ＭＳ ゴシック" w:eastAsia="ＭＳ ゴシック" w:hAnsi="ＭＳ ゴシック" w:hint="eastAsia"/>
          <w:sz w:val="24"/>
        </w:rPr>
        <w:t>菰田 静子</w:t>
      </w:r>
      <w:r>
        <w:rPr>
          <w:rFonts w:ascii="ＭＳ ゴシック" w:eastAsia="ＭＳ ゴシック" w:hAnsi="ＭＳ ゴシック" w:hint="eastAsia"/>
          <w:sz w:val="24"/>
        </w:rPr>
        <w:t>様～</w:t>
      </w:r>
      <w:r w:rsidR="00C94DDB" w:rsidRPr="00C94DDB">
        <w:rPr>
          <w:rFonts w:ascii="ＭＳ ゴシック" w:eastAsia="ＭＳ ゴシック" w:hAnsi="ＭＳ ゴシック" w:hint="eastAsia"/>
          <w:sz w:val="24"/>
        </w:rPr>
        <w:t>臨時薬同内容にて処方継続。退院支援継続の指示。</w:t>
      </w:r>
    </w:p>
    <w:p w14:paraId="4ACDA7F4" w14:textId="4EB10A3D" w:rsidR="008A585F" w:rsidRDefault="008A585F" w:rsidP="00D24520">
      <w:pPr>
        <w:rPr>
          <w:rFonts w:ascii="ＭＳ ゴシック" w:eastAsia="ＭＳ ゴシック" w:hAnsi="ＭＳ ゴシック"/>
          <w:sz w:val="24"/>
        </w:rPr>
      </w:pPr>
    </w:p>
    <w:p w14:paraId="78E2B4C0" w14:textId="0E837CB1" w:rsidR="008A585F" w:rsidRDefault="008A585F" w:rsidP="00D24520">
      <w:pPr>
        <w:rPr>
          <w:rFonts w:ascii="ＭＳ ゴシック" w:eastAsia="ＭＳ ゴシック" w:hAnsi="ＭＳ ゴシック"/>
          <w:sz w:val="24"/>
        </w:rPr>
      </w:pPr>
      <w:r>
        <w:rPr>
          <w:rFonts w:ascii="ＭＳ ゴシック" w:eastAsia="ＭＳ ゴシック" w:hAnsi="ＭＳ ゴシック"/>
          <w:sz w:val="24"/>
        </w:rPr>
        <w:t>・</w:t>
      </w:r>
      <w:r w:rsidRPr="008A585F">
        <w:rPr>
          <w:rFonts w:ascii="ＭＳ ゴシック" w:eastAsia="ＭＳ ゴシック" w:hAnsi="ＭＳ ゴシック" w:hint="eastAsia"/>
          <w:sz w:val="24"/>
        </w:rPr>
        <w:t>石田 松春</w:t>
      </w:r>
      <w:r>
        <w:rPr>
          <w:rFonts w:ascii="ＭＳ ゴシック" w:eastAsia="ＭＳ ゴシック" w:hAnsi="ＭＳ ゴシック" w:hint="eastAsia"/>
          <w:sz w:val="24"/>
        </w:rPr>
        <w:t>様～</w:t>
      </w:r>
      <w:r w:rsidR="00C94DDB" w:rsidRPr="00C94DDB">
        <w:rPr>
          <w:rFonts w:ascii="ＭＳ ゴシック" w:eastAsia="ＭＳ ゴシック" w:hAnsi="ＭＳ ゴシック" w:hint="eastAsia"/>
          <w:sz w:val="24"/>
        </w:rPr>
        <w:t>臨時薬同内容にて処方継続。退院支援継続の指示。</w:t>
      </w:r>
    </w:p>
    <w:p w14:paraId="20E10719" w14:textId="73DA0B31" w:rsidR="008A585F" w:rsidRDefault="008A585F" w:rsidP="00D24520">
      <w:pPr>
        <w:rPr>
          <w:rFonts w:ascii="ＭＳ ゴシック" w:eastAsia="ＭＳ ゴシック" w:hAnsi="ＭＳ ゴシック"/>
          <w:sz w:val="24"/>
        </w:rPr>
      </w:pPr>
    </w:p>
    <w:p w14:paraId="71669A83" w14:textId="77777777" w:rsidR="00C94DDB" w:rsidRPr="00C94DDB" w:rsidRDefault="008A585F" w:rsidP="00C94DDB">
      <w:pPr>
        <w:rPr>
          <w:rFonts w:ascii="ＭＳ ゴシック" w:eastAsia="ＭＳ ゴシック" w:hAnsi="ＭＳ ゴシック"/>
          <w:sz w:val="24"/>
        </w:rPr>
      </w:pPr>
      <w:r>
        <w:rPr>
          <w:rFonts w:ascii="ＭＳ ゴシック" w:eastAsia="ＭＳ ゴシック" w:hAnsi="ＭＳ ゴシック"/>
          <w:sz w:val="24"/>
        </w:rPr>
        <w:t>・</w:t>
      </w:r>
      <w:r w:rsidRPr="008A585F">
        <w:rPr>
          <w:rFonts w:ascii="ＭＳ ゴシック" w:eastAsia="ＭＳ ゴシック" w:hAnsi="ＭＳ ゴシック" w:hint="eastAsia"/>
          <w:sz w:val="24"/>
        </w:rPr>
        <w:t>吉田 文子</w:t>
      </w:r>
      <w:r>
        <w:rPr>
          <w:rFonts w:ascii="ＭＳ ゴシック" w:eastAsia="ＭＳ ゴシック" w:hAnsi="ＭＳ ゴシック" w:hint="eastAsia"/>
          <w:sz w:val="24"/>
        </w:rPr>
        <w:t>様～</w:t>
      </w:r>
      <w:r w:rsidR="00C94DDB" w:rsidRPr="00C94DDB">
        <w:rPr>
          <w:rFonts w:ascii="ＭＳ ゴシック" w:eastAsia="ＭＳ ゴシック" w:hAnsi="ＭＳ ゴシック" w:hint="eastAsia"/>
          <w:sz w:val="24"/>
        </w:rPr>
        <w:t>臨時薬同内容にて処方継続。退院支援継続の指示。</w:t>
      </w:r>
    </w:p>
    <w:p w14:paraId="61E964FA" w14:textId="084274C7" w:rsidR="008A585F" w:rsidRDefault="008A585F" w:rsidP="00D24520">
      <w:pPr>
        <w:rPr>
          <w:rFonts w:ascii="ＭＳ ゴシック" w:eastAsia="ＭＳ ゴシック" w:hAnsi="ＭＳ ゴシック"/>
          <w:sz w:val="24"/>
        </w:rPr>
      </w:pPr>
    </w:p>
    <w:p w14:paraId="428594DB" w14:textId="4B83EE83" w:rsidR="008A585F" w:rsidRDefault="008A585F" w:rsidP="00D24520">
      <w:pPr>
        <w:rPr>
          <w:rFonts w:ascii="ＭＳ ゴシック" w:eastAsia="ＭＳ ゴシック" w:hAnsi="ＭＳ ゴシック"/>
          <w:sz w:val="24"/>
        </w:rPr>
      </w:pPr>
      <w:r>
        <w:rPr>
          <w:rFonts w:ascii="ＭＳ ゴシック" w:eastAsia="ＭＳ ゴシック" w:hAnsi="ＭＳ ゴシック"/>
          <w:sz w:val="24"/>
        </w:rPr>
        <w:t>・</w:t>
      </w:r>
      <w:r w:rsidRPr="008A585F">
        <w:rPr>
          <w:rFonts w:ascii="ＭＳ ゴシック" w:eastAsia="ＭＳ ゴシック" w:hAnsi="ＭＳ ゴシック" w:hint="eastAsia"/>
          <w:sz w:val="24"/>
        </w:rPr>
        <w:t>高村 昌孝</w:t>
      </w:r>
      <w:r>
        <w:rPr>
          <w:rFonts w:ascii="ＭＳ ゴシック" w:eastAsia="ＭＳ ゴシック" w:hAnsi="ＭＳ ゴシック" w:hint="eastAsia"/>
          <w:sz w:val="24"/>
        </w:rPr>
        <w:t>様～</w:t>
      </w:r>
      <w:r w:rsidR="00C94DDB" w:rsidRPr="00C94DDB">
        <w:rPr>
          <w:rFonts w:ascii="ＭＳ ゴシック" w:eastAsia="ＭＳ ゴシック" w:hAnsi="ＭＳ ゴシック" w:hint="eastAsia"/>
          <w:sz w:val="24"/>
        </w:rPr>
        <w:t>臨時薬同内容にて処方継続。</w:t>
      </w:r>
    </w:p>
    <w:p w14:paraId="06B633AE" w14:textId="77777777" w:rsidR="008A585F" w:rsidRPr="00143E66" w:rsidRDefault="008A585F" w:rsidP="00D24520">
      <w:pPr>
        <w:rPr>
          <w:rFonts w:ascii="ＭＳ ゴシック" w:eastAsia="ＭＳ ゴシック" w:hAnsi="ＭＳ ゴシック"/>
          <w:sz w:val="24"/>
        </w:rPr>
      </w:pPr>
    </w:p>
    <w:p w14:paraId="0A1CA112" w14:textId="3DBD82F2" w:rsidR="00755BD9" w:rsidRDefault="00C94DDB" w:rsidP="00597F5E">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・小笠原　正一様～</w:t>
      </w:r>
      <w:r w:rsidRPr="00C94DDB">
        <w:rPr>
          <w:rFonts w:ascii="ＭＳ ゴシック" w:eastAsia="ＭＳ ゴシック" w:hAnsi="ＭＳ ゴシック" w:hint="eastAsia"/>
          <w:sz w:val="24"/>
        </w:rPr>
        <w:t>臨時薬同内容にて処方継続。6/7外出時に家族様へ退院支援進めるように話すように指示あり、外出時対応お願いします。</w:t>
      </w:r>
    </w:p>
    <w:p w14:paraId="61A42A06" w14:textId="77777777" w:rsidR="00C94DDB" w:rsidRDefault="00C94DDB" w:rsidP="00597F5E">
      <w:pPr>
        <w:ind w:left="1680" w:hangingChars="700" w:hanging="1680"/>
        <w:rPr>
          <w:rFonts w:ascii="ＭＳ ゴシック" w:eastAsia="ＭＳ ゴシック" w:hAnsi="ＭＳ ゴシック"/>
          <w:sz w:val="24"/>
        </w:rPr>
      </w:pPr>
    </w:p>
    <w:p w14:paraId="3023DAD6" w14:textId="759B13F8"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35B7C5A4" w14:textId="4430C545" w:rsidR="00C70A2D" w:rsidRDefault="00C70A2D" w:rsidP="00ED2F84">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・川村　享様～</w:t>
      </w:r>
      <w:r w:rsidR="002111E0" w:rsidRPr="002111E0">
        <w:rPr>
          <w:rFonts w:ascii="ＭＳ ゴシック" w:eastAsia="ＭＳ ゴシック" w:hAnsi="ＭＳ ゴシック" w:hint="eastAsia"/>
          <w:sz w:val="24"/>
        </w:rPr>
        <w:t>朝食数口摂取時、眼球上転あり。吸引施行にて少量のみ。小栁Dr</w:t>
      </w:r>
      <w:r w:rsidR="002111E0" w:rsidRPr="002111E0">
        <w:rPr>
          <w:rFonts w:ascii="ＭＳ ゴシック" w:eastAsia="ＭＳ ゴシック" w:hAnsi="ＭＳ ゴシック" w:hint="eastAsia"/>
          <w:sz w:val="24"/>
        </w:rPr>
        <w:lastRenderedPageBreak/>
        <w:t>へ報告。体温32.1℃低体温にて保温と、心電図モニター、酸素指示にて装着。酸素開始し数分で意識レベル回復するも、酸素飽和度の低下（30％台）続きご家族様面会されDNAR確認。12：00頃より徐々に意識レベル低下・下顎呼吸. 血圧低下みられ、12：55呼吸停止　13：07死亡確認し死亡退院となる。</w:t>
      </w:r>
    </w:p>
    <w:p w14:paraId="1A2785AA" w14:textId="77777777" w:rsidR="000A3711" w:rsidRDefault="000A3711" w:rsidP="00ED2F84">
      <w:pPr>
        <w:ind w:left="1680" w:hangingChars="700" w:hanging="1680"/>
        <w:rPr>
          <w:rFonts w:ascii="ＭＳ ゴシック" w:eastAsia="ＭＳ ゴシック" w:hAnsi="ＭＳ ゴシック"/>
          <w:sz w:val="24"/>
        </w:rPr>
      </w:pPr>
    </w:p>
    <w:p w14:paraId="45CE5483" w14:textId="653E6BAB" w:rsidR="00A52CED" w:rsidRDefault="002F5CB5" w:rsidP="00C70A2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2111E0" w:rsidRPr="002111E0">
        <w:rPr>
          <w:rFonts w:ascii="ＭＳ ゴシック" w:eastAsia="ＭＳ ゴシック" w:hAnsi="ＭＳ ゴシック" w:hint="eastAsia"/>
          <w:sz w:val="24"/>
        </w:rPr>
        <w:t>バイタルサイン異常なし。朝食数口摂取。痰鳴なし。多弁。</w:t>
      </w:r>
    </w:p>
    <w:p w14:paraId="44F902ED" w14:textId="77777777" w:rsidR="00AB5431" w:rsidRDefault="00AB5431" w:rsidP="00C70A2D">
      <w:pPr>
        <w:ind w:left="1920" w:hangingChars="800" w:hanging="1920"/>
        <w:rPr>
          <w:rFonts w:ascii="ＭＳ ゴシック" w:eastAsia="ＭＳ ゴシック" w:hAnsi="ＭＳ ゴシック"/>
          <w:sz w:val="24"/>
        </w:rPr>
      </w:pPr>
    </w:p>
    <w:p w14:paraId="719882C9" w14:textId="476D5324" w:rsidR="003A23DB" w:rsidRDefault="00C70A2D" w:rsidP="003A23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・松村　俊雄様～</w:t>
      </w:r>
      <w:r w:rsidR="003A4426" w:rsidRPr="003A4426">
        <w:rPr>
          <w:rFonts w:ascii="ＭＳ ゴシック" w:eastAsia="ＭＳ ゴシック" w:hAnsi="ＭＳ ゴシック" w:hint="eastAsia"/>
          <w:sz w:val="24"/>
        </w:rPr>
        <w:t>体温37.5℃　他バイタルサイン異常なし。朝食1/3摂取。反応良好。</w:t>
      </w:r>
    </w:p>
    <w:p w14:paraId="2D011B63" w14:textId="03C59C45" w:rsidR="00ED2F84" w:rsidRDefault="00ED2F84" w:rsidP="003A23DB">
      <w:pPr>
        <w:ind w:left="1920" w:hangingChars="800" w:hanging="1920"/>
        <w:rPr>
          <w:rFonts w:ascii="ＭＳ ゴシック" w:eastAsia="ＭＳ ゴシック" w:hAnsi="ＭＳ ゴシック"/>
          <w:sz w:val="24"/>
        </w:rPr>
      </w:pPr>
    </w:p>
    <w:p w14:paraId="4F08BA37" w14:textId="0F21B295" w:rsidR="003D2362" w:rsidRDefault="003D2362" w:rsidP="003A23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たみ様～</w:t>
      </w:r>
      <w:r w:rsidR="003A4426" w:rsidRPr="003A4426">
        <w:rPr>
          <w:rFonts w:ascii="ＭＳ ゴシック" w:eastAsia="ＭＳ ゴシック" w:hAnsi="ＭＳ ゴシック" w:hint="eastAsia"/>
          <w:sz w:val="24"/>
        </w:rPr>
        <w:t>不穏さなく表情よく過ごされている。</w:t>
      </w:r>
    </w:p>
    <w:p w14:paraId="132DBCEA" w14:textId="77777777" w:rsidR="000A3711" w:rsidRDefault="000A3711" w:rsidP="003A23DB">
      <w:pPr>
        <w:ind w:left="1920" w:hangingChars="800" w:hanging="1920"/>
        <w:rPr>
          <w:rFonts w:ascii="ＭＳ ゴシック" w:eastAsia="ＭＳ ゴシック" w:hAnsi="ＭＳ ゴシック"/>
          <w:sz w:val="24"/>
        </w:rPr>
      </w:pPr>
    </w:p>
    <w:p w14:paraId="145C12AC" w14:textId="1E544FC4" w:rsidR="003A23DB" w:rsidRDefault="00E27809" w:rsidP="003A23D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3A4426" w:rsidRPr="003A4426">
        <w:rPr>
          <w:rFonts w:ascii="ＭＳ ゴシック" w:eastAsia="ＭＳ ゴシック" w:hAnsi="ＭＳ ゴシック" w:hint="eastAsia"/>
          <w:sz w:val="24"/>
        </w:rPr>
        <w:t>トラブルなく他者交流しながら穏やかに過ごされている</w:t>
      </w:r>
      <w:r w:rsidR="003A4426">
        <w:rPr>
          <w:rFonts w:ascii="ＭＳ ゴシック" w:eastAsia="ＭＳ ゴシック" w:hAnsi="ＭＳ ゴシック" w:hint="eastAsia"/>
          <w:sz w:val="24"/>
        </w:rPr>
        <w:t>。</w:t>
      </w:r>
    </w:p>
    <w:p w14:paraId="2B8BB872" w14:textId="77777777" w:rsidR="00ED2F84" w:rsidRDefault="00ED2F84" w:rsidP="003A23DB">
      <w:pPr>
        <w:ind w:left="1920" w:hangingChars="800" w:hanging="1920"/>
        <w:rPr>
          <w:rFonts w:ascii="ＭＳ ゴシック" w:eastAsia="ＭＳ ゴシック" w:hAnsi="ＭＳ ゴシック"/>
          <w:sz w:val="24"/>
        </w:rPr>
      </w:pPr>
    </w:p>
    <w:p w14:paraId="40E281F4" w14:textId="712E1E0E" w:rsidR="00265125" w:rsidRDefault="002F5CB5" w:rsidP="00302D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・高村　昌孝様～</w:t>
      </w:r>
      <w:r w:rsidR="003A4426" w:rsidRPr="003A4426">
        <w:rPr>
          <w:rFonts w:ascii="ＭＳ ゴシック" w:eastAsia="ＭＳ ゴシック" w:hAnsi="ＭＳ ゴシック" w:hint="eastAsia"/>
          <w:sz w:val="24"/>
        </w:rPr>
        <w:t>食事時や活動する初動の時に「わかんねー」と話す。説明すると理解され行動できている。易怒性はなし。</w:t>
      </w:r>
    </w:p>
    <w:p w14:paraId="254506D0" w14:textId="64232264" w:rsidR="00881D04" w:rsidRDefault="00881D04" w:rsidP="00302D97">
      <w:pPr>
        <w:ind w:left="1920" w:hangingChars="800" w:hanging="1920"/>
        <w:rPr>
          <w:rFonts w:ascii="ＭＳ ゴシック" w:eastAsia="ＭＳ ゴシック" w:hAnsi="ＭＳ ゴシック"/>
          <w:sz w:val="24"/>
        </w:rPr>
      </w:pPr>
    </w:p>
    <w:p w14:paraId="32EB4573" w14:textId="538C2064" w:rsidR="00881D04" w:rsidRDefault="00881D04" w:rsidP="00302D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カヨ様～</w:t>
      </w:r>
      <w:r w:rsidR="003A4426" w:rsidRPr="003A4426">
        <w:rPr>
          <w:rFonts w:ascii="ＭＳ ゴシック" w:eastAsia="ＭＳ ゴシック" w:hAnsi="ＭＳ ゴシック" w:hint="eastAsia"/>
          <w:sz w:val="24"/>
        </w:rPr>
        <w:t>執拗さなく他者交流しながら穏やかに過ごされている。</w:t>
      </w:r>
    </w:p>
    <w:p w14:paraId="4B82B2FA" w14:textId="7018F556" w:rsidR="00881D04" w:rsidRDefault="00881D04" w:rsidP="00302D97">
      <w:pPr>
        <w:ind w:left="1920" w:hangingChars="800" w:hanging="1920"/>
        <w:rPr>
          <w:rFonts w:ascii="ＭＳ ゴシック" w:eastAsia="ＭＳ ゴシック" w:hAnsi="ＭＳ ゴシック"/>
          <w:sz w:val="24"/>
        </w:rPr>
      </w:pPr>
    </w:p>
    <w:p w14:paraId="0888E041" w14:textId="15E54522" w:rsidR="00881D04" w:rsidRDefault="00881D04" w:rsidP="00302D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81D04">
        <w:rPr>
          <w:rFonts w:ascii="ＭＳ ゴシック" w:eastAsia="ＭＳ ゴシック" w:hAnsi="ＭＳ ゴシック" w:hint="eastAsia"/>
          <w:sz w:val="24"/>
        </w:rPr>
        <w:t>中里 鐵男様</w:t>
      </w:r>
      <w:r>
        <w:rPr>
          <w:rFonts w:ascii="ＭＳ ゴシック" w:eastAsia="ＭＳ ゴシック" w:hAnsi="ＭＳ ゴシック" w:hint="eastAsia"/>
          <w:sz w:val="24"/>
        </w:rPr>
        <w:t>～</w:t>
      </w:r>
      <w:r w:rsidR="003A4426" w:rsidRPr="003A4426">
        <w:rPr>
          <w:rFonts w:ascii="ＭＳ ゴシック" w:eastAsia="ＭＳ ゴシック" w:hAnsi="ＭＳ ゴシック" w:hint="eastAsia"/>
          <w:sz w:val="24"/>
        </w:rPr>
        <w:t>食事セッティングで2/3程度摂取できている。バルントラブル、問題行動なく静穏に過ごされている。</w:t>
      </w:r>
    </w:p>
    <w:p w14:paraId="50AE0577" w14:textId="4F3BE87E" w:rsidR="00102183" w:rsidRDefault="00102183" w:rsidP="00302D97">
      <w:pPr>
        <w:ind w:left="1920" w:hangingChars="800" w:hanging="1920"/>
        <w:rPr>
          <w:rFonts w:ascii="ＭＳ ゴシック" w:eastAsia="ＭＳ ゴシック" w:hAnsi="ＭＳ ゴシック"/>
          <w:sz w:val="24"/>
        </w:rPr>
      </w:pPr>
    </w:p>
    <w:p w14:paraId="4853009D" w14:textId="40B0C62C" w:rsidR="00102183" w:rsidRDefault="00102183" w:rsidP="00302D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・小笠原　正一様～</w:t>
      </w:r>
      <w:r w:rsidR="003A4426">
        <w:rPr>
          <w:rFonts w:ascii="ＭＳ ゴシック" w:eastAsia="ＭＳ ゴシック" w:hAnsi="ＭＳ ゴシック" w:hint="eastAsia"/>
          <w:sz w:val="24"/>
        </w:rPr>
        <w:t>転入後も</w:t>
      </w:r>
      <w:r w:rsidR="003A4426" w:rsidRPr="003A4426">
        <w:rPr>
          <w:rFonts w:ascii="ＭＳ ゴシック" w:eastAsia="ＭＳ ゴシック" w:hAnsi="ＭＳ ゴシック" w:hint="eastAsia"/>
          <w:sz w:val="24"/>
        </w:rPr>
        <w:t>表情良く口調も穏やかで落ち着いて過ごす事が出来ている。</w:t>
      </w:r>
    </w:p>
    <w:p w14:paraId="06A2EDC4" w14:textId="41C38CCC" w:rsidR="00302D97" w:rsidRDefault="00302D97" w:rsidP="00302D97">
      <w:pPr>
        <w:ind w:left="1920" w:hangingChars="800" w:hanging="1920"/>
        <w:rPr>
          <w:rFonts w:ascii="ＭＳ ゴシック" w:eastAsia="ＭＳ ゴシック" w:hAnsi="ＭＳ ゴシック"/>
          <w:sz w:val="24"/>
        </w:rPr>
      </w:pPr>
    </w:p>
    <w:p w14:paraId="05FD3A3E" w14:textId="1E7B9A46" w:rsidR="003A4426" w:rsidRDefault="003A4426" w:rsidP="00302D9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3A4426">
        <w:rPr>
          <w:rFonts w:ascii="ＭＳ ゴシック" w:eastAsia="ＭＳ ゴシック" w:hAnsi="ＭＳ ゴシック" w:hint="eastAsia"/>
          <w:sz w:val="24"/>
        </w:rPr>
        <w:t>町屋　哲雄様</w:t>
      </w:r>
      <w:r>
        <w:rPr>
          <w:rFonts w:ascii="ＭＳ ゴシック" w:eastAsia="ＭＳ ゴシック" w:hAnsi="ＭＳ ゴシック" w:hint="eastAsia"/>
          <w:sz w:val="24"/>
        </w:rPr>
        <w:t>～</w:t>
      </w:r>
      <w:r w:rsidRPr="003A4426">
        <w:rPr>
          <w:rFonts w:ascii="ＭＳ ゴシック" w:eastAsia="ＭＳ ゴシック" w:hAnsi="ＭＳ ゴシック" w:hint="eastAsia"/>
          <w:sz w:val="24"/>
        </w:rPr>
        <w:t>問題行動なく静穏に過ごされている。</w:t>
      </w:r>
    </w:p>
    <w:p w14:paraId="2A11263E" w14:textId="77777777" w:rsidR="003A4426" w:rsidRDefault="003A4426" w:rsidP="00302D97">
      <w:pPr>
        <w:ind w:left="1920" w:hangingChars="800" w:hanging="1920"/>
        <w:rPr>
          <w:rFonts w:ascii="ＭＳ ゴシック" w:eastAsia="ＭＳ ゴシック" w:hAnsi="ＭＳ ゴシック"/>
          <w:sz w:val="24"/>
        </w:rPr>
      </w:pPr>
    </w:p>
    <w:p w14:paraId="2E258571" w14:textId="5460E024" w:rsidR="00FF2ACB" w:rsidRDefault="00FF2ACB" w:rsidP="00DB719D">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23839D1F" w14:textId="0AF81DA5" w:rsidR="0014027B" w:rsidRDefault="00302D97" w:rsidP="00DB719D">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・受持ち：</w:t>
      </w:r>
      <w:r w:rsidR="0016732B">
        <w:rPr>
          <w:rFonts w:ascii="ＭＳ ゴシック" w:eastAsia="ＭＳ ゴシック" w:hAnsi="ＭＳ ゴシック" w:hint="eastAsia"/>
          <w:sz w:val="24"/>
        </w:rPr>
        <w:t>小川ＮＳ、　佐々木ＣＷ</w:t>
      </w:r>
    </w:p>
    <w:p w14:paraId="33D74A4D" w14:textId="220082DE" w:rsidR="00A9275A" w:rsidRPr="00EF0DD5" w:rsidRDefault="00EF0DD5" w:rsidP="00DB719D">
      <w:pPr>
        <w:ind w:left="2520" w:hangingChars="1200" w:hanging="2520"/>
        <w:rPr>
          <w:rFonts w:ascii="ＭＳ ゴシック" w:eastAsia="ＭＳ ゴシック" w:hAnsi="ＭＳ ゴシック"/>
          <w:sz w:val="24"/>
        </w:rPr>
      </w:pPr>
      <w:r w:rsidRPr="00EF0DD5">
        <w:rPr>
          <w:noProof/>
        </w:rPr>
        <w:lastRenderedPageBreak/>
        <w:drawing>
          <wp:inline distT="0" distB="0" distL="0" distR="0" wp14:anchorId="77039401" wp14:editId="7170A3B3">
            <wp:extent cx="5490845" cy="7242432"/>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p>
    <w:p w14:paraId="6C9337AC" w14:textId="397F73EF" w:rsidR="00A9275A" w:rsidRDefault="00A9275A" w:rsidP="00DB719D">
      <w:pPr>
        <w:ind w:left="2880" w:hangingChars="1200" w:hanging="2880"/>
        <w:rPr>
          <w:rFonts w:ascii="ＭＳ ゴシック" w:eastAsia="ＭＳ ゴシック" w:hAnsi="ＭＳ ゴシック"/>
          <w:sz w:val="24"/>
        </w:rPr>
      </w:pPr>
    </w:p>
    <w:p w14:paraId="63854272" w14:textId="375661CE" w:rsidR="00ED2F84" w:rsidRDefault="00ED2F84" w:rsidP="00ED2F84">
      <w:pPr>
        <w:ind w:left="2880" w:hangingChars="1200" w:hanging="2880"/>
        <w:rPr>
          <w:rFonts w:ascii="ＭＳ ゴシック" w:eastAsia="ＭＳ ゴシック" w:hAnsi="ＭＳ ゴシック"/>
          <w:sz w:val="24"/>
        </w:rPr>
      </w:pPr>
    </w:p>
    <w:sectPr w:rsidR="00ED2F8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467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384"/>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711"/>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3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183"/>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0B"/>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421"/>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6D5"/>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37A7C"/>
    <w:rsid w:val="0014027B"/>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E66"/>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32B"/>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17D"/>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1E0"/>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426"/>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6D"/>
    <w:rsid w:val="0022169B"/>
    <w:rsid w:val="00221A54"/>
    <w:rsid w:val="00221C48"/>
    <w:rsid w:val="00221D6F"/>
    <w:rsid w:val="00222457"/>
    <w:rsid w:val="00222673"/>
    <w:rsid w:val="00222813"/>
    <w:rsid w:val="00222AB8"/>
    <w:rsid w:val="00222D6C"/>
    <w:rsid w:val="00222E8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1C5"/>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821"/>
    <w:rsid w:val="002A38AA"/>
    <w:rsid w:val="002A38F4"/>
    <w:rsid w:val="002A3B17"/>
    <w:rsid w:val="002A3B70"/>
    <w:rsid w:val="002A3BC4"/>
    <w:rsid w:val="002A3EFD"/>
    <w:rsid w:val="002A4091"/>
    <w:rsid w:val="002A4193"/>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7AE"/>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97"/>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42B"/>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2D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3A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935"/>
    <w:rsid w:val="003A2AD2"/>
    <w:rsid w:val="003A2B68"/>
    <w:rsid w:val="003A2B8A"/>
    <w:rsid w:val="003A2E29"/>
    <w:rsid w:val="003A330D"/>
    <w:rsid w:val="003A3811"/>
    <w:rsid w:val="003A38DC"/>
    <w:rsid w:val="003A3E56"/>
    <w:rsid w:val="003A4357"/>
    <w:rsid w:val="003A442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4CB"/>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36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1E50"/>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97F5E"/>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4E87"/>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45"/>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3E7"/>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083"/>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B3F"/>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6B84"/>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9CA"/>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D3E"/>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BD9"/>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645"/>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2EAB"/>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D04"/>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85F"/>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398"/>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65"/>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5A"/>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779"/>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B99"/>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4E1B"/>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6D5F"/>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567"/>
    <w:rsid w:val="00BC3646"/>
    <w:rsid w:val="00BC3906"/>
    <w:rsid w:val="00BC39D1"/>
    <w:rsid w:val="00BC3BFE"/>
    <w:rsid w:val="00BC3C18"/>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2DF5"/>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101"/>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47D"/>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DB"/>
    <w:rsid w:val="00C94DE4"/>
    <w:rsid w:val="00C94F82"/>
    <w:rsid w:val="00C95332"/>
    <w:rsid w:val="00C95439"/>
    <w:rsid w:val="00C95728"/>
    <w:rsid w:val="00C957FF"/>
    <w:rsid w:val="00C95DD1"/>
    <w:rsid w:val="00C95F29"/>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6CC"/>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520"/>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0C"/>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9B8"/>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964"/>
    <w:rsid w:val="00D57B0F"/>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3D1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3A1"/>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2F84"/>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936"/>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DD5"/>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DE0"/>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2E"/>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ACB"/>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6726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E49BC-805D-49D5-94F0-F01942918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4346</TotalTime>
  <Pages>4</Pages>
  <Words>261</Words>
  <Characters>1488</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324</cp:revision>
  <cp:lastPrinted>2023-10-20T00:22:00Z</cp:lastPrinted>
  <dcterms:created xsi:type="dcterms:W3CDTF">2026-04-17T08:13:00Z</dcterms:created>
  <dcterms:modified xsi:type="dcterms:W3CDTF">2026-06-05T07:36:00Z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