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FD815A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C40791">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40791">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9E60CF">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14C45FF" w:rsidR="008E17D5"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86CD75F" w:rsidR="00F05DDE" w:rsidRPr="003C48EE" w:rsidRDefault="009E60CF"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25E8CBF" w:rsidR="000E6B18" w:rsidRPr="000E6B18" w:rsidRDefault="00C40791"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B93F23B" w:rsidR="00F05DDE" w:rsidRPr="003C48EE" w:rsidRDefault="00C40791"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F33CEC0" w:rsidR="00307F89" w:rsidRPr="003C48EE" w:rsidRDefault="00C40791"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92C6F66" w:rsidR="00DD0E20" w:rsidRPr="003C48EE" w:rsidRDefault="00C40791"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CA9C4CC" w:rsidR="00465E25"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9AB95B9" w:rsidR="008E17D5"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1707866" w:rsidR="00A80BB4" w:rsidRPr="003C48EE" w:rsidRDefault="00C40791"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6BA6DF5" w:rsidR="00C05E4F"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E4865BF" w:rsidR="008E17D5" w:rsidRPr="00474BD7" w:rsidRDefault="00C40791"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62D652D" w:rsidR="00F05DDE" w:rsidRPr="003C48EE" w:rsidRDefault="00C40791"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8FE0F6" w:rsidR="00F030C7" w:rsidRPr="003C48EE" w:rsidRDefault="009E60CF"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A9BBEC" w:rsidR="008E17D5" w:rsidRPr="003C48EE" w:rsidRDefault="00C40791"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D2C8227" w:rsidR="00226808" w:rsidRPr="003C48EE" w:rsidRDefault="00C40791"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74A5553" w:rsidR="00414142" w:rsidRPr="00B2483C" w:rsidRDefault="00C4079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6D73A0C" w:rsidR="00A61154" w:rsidRPr="003C48EE" w:rsidRDefault="00C40791"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1FED7D6" w:rsidR="00C906D3" w:rsidRPr="003C48EE" w:rsidRDefault="00C40791"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EDAD93C" w:rsidR="00E65206" w:rsidRPr="003C48EE" w:rsidRDefault="00C40791"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86C2104" w:rsidR="00CC774D" w:rsidRPr="003C48EE" w:rsidRDefault="00C40791"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AABE665" w:rsidR="00386F45" w:rsidRPr="003C48EE" w:rsidRDefault="00C4079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5846E35" w:rsidR="000F4E9E" w:rsidRPr="003C48EE" w:rsidRDefault="00C40791"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6D427E" w:rsidR="005F4EE6" w:rsidRPr="003C48EE" w:rsidRDefault="00C40791"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697D39" w:rsidR="008E17D5" w:rsidRPr="003C48EE" w:rsidRDefault="00C4079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56FE069" w14:textId="296E4B87" w:rsidR="00530E6B" w:rsidRDefault="00FD79E0" w:rsidP="00C4079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04FD">
        <w:rPr>
          <w:rFonts w:ascii="ＭＳ ゴシック" w:eastAsia="ＭＳ ゴシック" w:hAnsi="ＭＳ ゴシック" w:cs="Times New Roman" w:hint="eastAsia"/>
          <w:szCs w:val="21"/>
        </w:rPr>
        <w:t>退院支援の進捗を管理者まで報告して下さい。</w:t>
      </w:r>
    </w:p>
    <w:p w14:paraId="14C28ACA" w14:textId="06756E91" w:rsidR="00E63A28" w:rsidRDefault="00E63A28" w:rsidP="00E63A28">
      <w:pPr>
        <w:ind w:left="210" w:hangingChars="100" w:hanging="210"/>
        <w:rPr>
          <w:rFonts w:ascii="ＭＳ ゴシック" w:eastAsia="ＭＳ ゴシック" w:hAnsi="ＭＳ ゴシック" w:cs="Times New Roman"/>
          <w:szCs w:val="21"/>
        </w:rPr>
      </w:pPr>
    </w:p>
    <w:p w14:paraId="621F6ECA" w14:textId="38FB24BA"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FBF1D0F" w14:textId="47B160CA"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5BCD129" w14:textId="7ADB0969"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なみ子様～東合併症室から東B1号室へ</w:t>
      </w:r>
    </w:p>
    <w:p w14:paraId="4004EDCA" w14:textId="182346E9" w:rsidR="00371896" w:rsidRDefault="00371896" w:rsidP="00E63A28">
      <w:pPr>
        <w:ind w:left="210" w:hangingChars="100" w:hanging="210"/>
        <w:rPr>
          <w:rFonts w:ascii="ＭＳ ゴシック" w:eastAsia="ＭＳ ゴシック" w:hAnsi="ＭＳ ゴシック" w:cs="Times New Roman"/>
          <w:szCs w:val="21"/>
        </w:rPr>
      </w:pPr>
    </w:p>
    <w:p w14:paraId="1C641B09" w14:textId="74268520"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CE1C88" w14:textId="769002C1"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・岩間　史隆様～東合併症室</w:t>
      </w:r>
    </w:p>
    <w:p w14:paraId="3492B6F8" w14:textId="77777777" w:rsidR="00371896" w:rsidRPr="003E75FD" w:rsidRDefault="00371896" w:rsidP="00E63A28">
      <w:pPr>
        <w:ind w:left="210" w:hangingChars="100" w:hanging="210"/>
        <w:rPr>
          <w:rFonts w:ascii="ＭＳ ゴシック" w:eastAsia="ＭＳ ゴシック" w:hAnsi="ＭＳ ゴシック" w:cs="Times New Roman"/>
          <w:szCs w:val="21"/>
        </w:rPr>
      </w:pPr>
    </w:p>
    <w:p w14:paraId="75421DFC" w14:textId="0451C45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056065CF" w14:textId="7C83B845" w:rsidR="00C40791" w:rsidRDefault="00CA0D02"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825C1">
        <w:rPr>
          <w:rFonts w:ascii="ＭＳ ゴシック" w:eastAsia="ＭＳ ゴシック" w:hAnsi="ＭＳ ゴシック" w:cs="Times New Roman" w:hint="eastAsia"/>
          <w:color w:val="000000" w:themeColor="text1"/>
          <w:szCs w:val="21"/>
        </w:rPr>
        <w:t>中里　鐡男様～</w:t>
      </w:r>
      <w:r w:rsidR="006825C1" w:rsidRPr="006825C1">
        <w:rPr>
          <w:rFonts w:ascii="ＭＳ ゴシック" w:eastAsia="ＭＳ ゴシック" w:hAnsi="ＭＳ ゴシック" w:cs="Times New Roman" w:hint="eastAsia"/>
          <w:color w:val="000000" w:themeColor="text1"/>
          <w:szCs w:val="21"/>
        </w:rPr>
        <w:t>血糖高値にて、クエチアピン中止指示あり。本日より臨時薬リクシアナ</w:t>
      </w:r>
      <w:r w:rsidR="006825C1" w:rsidRPr="006825C1">
        <w:rPr>
          <w:rFonts w:ascii="ＭＳ ゴシック" w:eastAsia="ＭＳ ゴシック" w:hAnsi="ＭＳ ゴシック" w:cs="Times New Roman"/>
          <w:color w:val="000000" w:themeColor="text1"/>
          <w:szCs w:val="21"/>
        </w:rPr>
        <w:t>(30)0.5T</w:t>
      </w:r>
      <w:r w:rsidR="006825C1">
        <w:rPr>
          <w:rFonts w:ascii="ＭＳ ゴシック" w:eastAsia="ＭＳ ゴシック" w:hAnsi="ＭＳ ゴシック" w:cs="Times New Roman"/>
          <w:color w:val="000000" w:themeColor="text1"/>
          <w:szCs w:val="21"/>
        </w:rPr>
        <w:t>朝食後追加</w:t>
      </w:r>
      <w:r w:rsidR="006825C1">
        <w:rPr>
          <w:rFonts w:ascii="ＭＳ ゴシック" w:eastAsia="ＭＳ ゴシック" w:hAnsi="ＭＳ ゴシック" w:cs="Times New Roman" w:hint="eastAsia"/>
          <w:color w:val="000000" w:themeColor="text1"/>
          <w:szCs w:val="21"/>
        </w:rPr>
        <w:t>。</w:t>
      </w:r>
      <w:r w:rsidR="006825C1" w:rsidRPr="006825C1">
        <w:rPr>
          <w:rFonts w:ascii="ＭＳ ゴシック" w:eastAsia="ＭＳ ゴシック" w:hAnsi="ＭＳ ゴシック" w:cs="Times New Roman"/>
          <w:color w:val="000000" w:themeColor="text1"/>
          <w:szCs w:val="21"/>
        </w:rPr>
        <w:t>レキサルティ0.5mg→1mg、デエビゴ5mg→7.5mgへそれぞれ増量となる。</w:t>
      </w:r>
    </w:p>
    <w:p w14:paraId="4FE52979" w14:textId="64412D18" w:rsidR="009E60CF" w:rsidRDefault="009E60CF" w:rsidP="004421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36BDFA4" w14:textId="3C7BF6CD" w:rsidR="006825C1" w:rsidRDefault="006825C1" w:rsidP="004421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将志様～苛々時ロフラゼプ酸エチル(1)　7回分処方となる。</w:t>
      </w:r>
    </w:p>
    <w:p w14:paraId="5CED62E6" w14:textId="19F7EAF2" w:rsidR="006825C1" w:rsidRDefault="006825C1" w:rsidP="004421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2B31FB5" w14:textId="3A400455" w:rsidR="006825C1" w:rsidRDefault="006825C1"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・山野　なみ子様～持参薬当院処方へ切り替え。臨時薬オルメサルタン(20)1T、ロスバスタチン(2.5)1T、トラゼンタ(5)1T、フォシーガ(10)1T朝食後　7日分処方となる。</w:t>
      </w:r>
    </w:p>
    <w:p w14:paraId="44F30F97" w14:textId="3BA9DE1C" w:rsidR="006825C1" w:rsidRDefault="006825C1"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EBAB23B" w14:textId="3BAE4422" w:rsidR="006825C1" w:rsidRDefault="006825C1"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うめ子様～</w:t>
      </w:r>
      <w:r w:rsidR="00371896">
        <w:rPr>
          <w:rFonts w:ascii="ＭＳ ゴシック" w:eastAsia="ＭＳ ゴシック" w:hAnsi="ＭＳ ゴシック" w:cs="Times New Roman" w:hint="eastAsia"/>
          <w:color w:val="000000" w:themeColor="text1"/>
          <w:szCs w:val="21"/>
        </w:rPr>
        <w:t>家族代理受診(ちょうじゃの森内科)。</w:t>
      </w:r>
      <w:r>
        <w:rPr>
          <w:rFonts w:ascii="ＭＳ ゴシック" w:eastAsia="ＭＳ ゴシック" w:hAnsi="ＭＳ ゴシック" w:cs="Times New Roman" w:hint="eastAsia"/>
          <w:color w:val="000000" w:themeColor="text1"/>
          <w:szCs w:val="21"/>
        </w:rPr>
        <w:t>16：30より主治医面談実施。</w:t>
      </w:r>
    </w:p>
    <w:p w14:paraId="15AB686C" w14:textId="6BD1AED4" w:rsidR="00371896" w:rsidRDefault="00371896"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62CF2AD" w14:textId="41629A43" w:rsidR="00371896" w:rsidRDefault="00371896" w:rsidP="00682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茜様～スタッフ付き添いで耳鼻科受診している。次回6/8(月)。</w:t>
      </w:r>
    </w:p>
    <w:p w14:paraId="7B6552AF" w14:textId="61622CF2" w:rsidR="009E60CF" w:rsidRPr="006825C1"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10A62182"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050EC" w:rsidRPr="00D050EC">
        <w:rPr>
          <w:rFonts w:ascii="ＭＳ ゴシック" w:eastAsia="ＭＳ ゴシック" w:hAnsi="ＭＳ ゴシック" w:cs="Times New Roman" w:hint="eastAsia"/>
          <w:szCs w:val="21"/>
        </w:rPr>
        <w:t>午前午後一時間ずつの開放観察指示あり。</w:t>
      </w:r>
      <w:r w:rsidR="00272F01" w:rsidRPr="00272F01">
        <w:rPr>
          <w:rFonts w:ascii="ＭＳ ゴシック" w:eastAsia="ＭＳ ゴシック" w:hAnsi="ＭＳ ゴシック" w:cs="Times New Roman" w:hint="eastAsia"/>
          <w:szCs w:val="21"/>
        </w:rPr>
        <w:t>開放後脱衣し他室侵入する等逸脱した行動あり早めに開放観察終了している。自室内では毛布に包まり臥床している。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2891BA4C"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72F01" w:rsidRPr="00272F01">
        <w:rPr>
          <w:rFonts w:ascii="ＭＳ ゴシック" w:eastAsia="ＭＳ ゴシック" w:hAnsi="ＭＳ ゴシック" w:cs="Times New Roman" w:hint="eastAsia"/>
          <w:szCs w:val="21"/>
        </w:rPr>
        <w:t>眼光の鋭さや不穏さ無し。自室にて静穏に過ごされる。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29D3E916"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D050EC" w:rsidRPr="00D050EC">
        <w:rPr>
          <w:rFonts w:ascii="ＭＳ ゴシック" w:eastAsia="ＭＳ ゴシック" w:hAnsi="ＭＳ ゴシック" w:cs="Times New Roman" w:hint="eastAsia"/>
          <w:szCs w:val="21"/>
        </w:rPr>
        <w:t>午前午後一時間ずつの開放観察指示あり。</w:t>
      </w:r>
      <w:r w:rsidR="00272F01" w:rsidRPr="00272F01">
        <w:rPr>
          <w:rFonts w:ascii="ＭＳ ゴシック" w:eastAsia="ＭＳ ゴシック" w:hAnsi="ＭＳ ゴシック" w:cs="Times New Roman" w:hint="eastAsia"/>
          <w:szCs w:val="21"/>
        </w:rPr>
        <w:t>弄便頻回で都度入浴実施している。スタッフに爪を立てる等落ち着かない様子ある。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14937891" w:rsidR="004421B7" w:rsidRDefault="004421B7" w:rsidP="004A67F0">
      <w:pPr>
        <w:ind w:left="1470" w:hangingChars="700" w:hanging="1470"/>
        <w:rPr>
          <w:rFonts w:ascii="ＭＳ ゴシック" w:eastAsia="ＭＳ ゴシック" w:hAnsi="ＭＳ ゴシック" w:cs="Times New Roman"/>
          <w:szCs w:val="21"/>
        </w:rPr>
      </w:pPr>
      <w:r w:rsidRPr="004421B7">
        <w:rPr>
          <w:rFonts w:ascii="ＭＳ ゴシック" w:eastAsia="ＭＳ ゴシック" w:hAnsi="ＭＳ ゴシック" w:cs="Times New Roman" w:hint="eastAsia"/>
          <w:szCs w:val="21"/>
        </w:rPr>
        <w:t>・庭野　清隆様～終日隔離中。</w:t>
      </w:r>
      <w:r w:rsidR="00272F01" w:rsidRPr="00272F01">
        <w:rPr>
          <w:rFonts w:ascii="ＭＳ ゴシック" w:eastAsia="ＭＳ ゴシック" w:hAnsi="ＭＳ ゴシック" w:cs="Times New Roman" w:hint="eastAsia"/>
          <w:szCs w:val="21"/>
        </w:rPr>
        <w:t>話の切り上げできず時間要すも内服の拒否なし。退室後は臥床し静穏に過ごされる。</w:t>
      </w:r>
      <w:r w:rsidRPr="004421B7">
        <w:rPr>
          <w:rFonts w:ascii="ＭＳ ゴシック" w:eastAsia="ＭＳ ゴシック" w:hAnsi="ＭＳ ゴシック" w:cs="Times New Roman" w:hint="eastAsia"/>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00709490" w:rsidR="007D6A1F" w:rsidRDefault="004D09E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272F01" w:rsidRPr="00272F01">
        <w:rPr>
          <w:rFonts w:ascii="ＭＳ ゴシック" w:eastAsia="ＭＳ ゴシック" w:hAnsi="ＭＳ ゴシック" w:cs="Times New Roman" w:hint="eastAsia"/>
          <w:szCs w:val="21"/>
        </w:rPr>
        <w:t>スタッフ対面時穏やかで気分の高さや危険行為なし。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Default="008504FD" w:rsidP="004A67F0">
      <w:pPr>
        <w:ind w:left="1470" w:hangingChars="700" w:hanging="1470"/>
        <w:rPr>
          <w:rFonts w:ascii="ＭＳ ゴシック" w:eastAsia="ＭＳ ゴシック" w:hAnsi="ＭＳ ゴシック" w:cs="Times New Roman"/>
          <w:szCs w:val="21"/>
        </w:rPr>
      </w:pPr>
    </w:p>
    <w:p w14:paraId="5495F3CE" w14:textId="00A73303" w:rsidR="008504FD" w:rsidRDefault="008504FD"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＜高橋Dr.診察情報＞</w:t>
      </w:r>
    </w:p>
    <w:p w14:paraId="295C99B6" w14:textId="403C463C" w:rsidR="008504FD" w:rsidRDefault="008504FD" w:rsidP="00D10B7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w:t>
      </w:r>
      <w:r w:rsidR="00D10B7F" w:rsidRPr="00D10B7F">
        <w:rPr>
          <w:rFonts w:ascii="ＭＳ ゴシック" w:eastAsia="ＭＳ ゴシック" w:hAnsi="ＭＳ ゴシック" w:cs="Times New Roman" w:hint="eastAsia"/>
          <w:szCs w:val="21"/>
        </w:rPr>
        <w:t>昨日から頭痛があると訴え、「</w:t>
      </w:r>
      <w:r w:rsidR="00D10B7F" w:rsidRPr="00D10B7F">
        <w:rPr>
          <w:rFonts w:ascii="ＭＳ ゴシック" w:eastAsia="ＭＳ ゴシック" w:hAnsi="ＭＳ ゴシック" w:cs="Times New Roman"/>
          <w:szCs w:val="21"/>
        </w:rPr>
        <w:t>96まで生きたからもういいです」と悲観的になっている。</w:t>
      </w:r>
      <w:r w:rsidR="00D10B7F" w:rsidRPr="00D10B7F">
        <w:rPr>
          <w:rFonts w:ascii="ＭＳ ゴシック" w:eastAsia="ＭＳ ゴシック" w:hAnsi="ＭＳ ゴシック" w:cs="Times New Roman" w:hint="eastAsia"/>
          <w:szCs w:val="21"/>
        </w:rPr>
        <w:t>疼痛時カロナール</w:t>
      </w:r>
      <w:r w:rsidR="00D10B7F" w:rsidRPr="00D10B7F">
        <w:rPr>
          <w:rFonts w:ascii="ＭＳ ゴシック" w:eastAsia="ＭＳ ゴシック" w:hAnsi="ＭＳ ゴシック" w:cs="Times New Roman"/>
          <w:szCs w:val="21"/>
        </w:rPr>
        <w:t>(200)2T　10回分処方となる。</w:t>
      </w:r>
    </w:p>
    <w:p w14:paraId="59443BB8" w14:textId="29B3E7AC" w:rsidR="008504FD" w:rsidRDefault="008504FD" w:rsidP="004A67F0">
      <w:pPr>
        <w:ind w:left="1470" w:hangingChars="700" w:hanging="1470"/>
        <w:rPr>
          <w:rFonts w:ascii="ＭＳ ゴシック" w:eastAsia="ＭＳ ゴシック" w:hAnsi="ＭＳ ゴシック" w:cs="Times New Roman"/>
          <w:szCs w:val="21"/>
        </w:rPr>
      </w:pPr>
    </w:p>
    <w:p w14:paraId="75CB858D" w14:textId="56FAC132" w:rsidR="008504FD" w:rsidRDefault="008504FD" w:rsidP="00D10B7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D10B7F" w:rsidRPr="00D10B7F">
        <w:rPr>
          <w:rFonts w:ascii="ＭＳ ゴシック" w:eastAsia="ＭＳ ゴシック" w:hAnsi="ＭＳ ゴシック" w:cs="Times New Roman" w:hint="eastAsia"/>
          <w:szCs w:val="21"/>
        </w:rPr>
        <w:t>主治医面談を気にしている様子はあるものの、適宜頓服使用し不穏や衝動性無く経過している。友人との面会ができるか確認あるが、面談後に検討する事説明受けている。</w:t>
      </w:r>
    </w:p>
    <w:p w14:paraId="19182BAF" w14:textId="4F50A719" w:rsidR="008504FD" w:rsidRDefault="008504FD" w:rsidP="004A67F0">
      <w:pPr>
        <w:ind w:left="1470" w:hangingChars="700" w:hanging="1470"/>
        <w:rPr>
          <w:rFonts w:ascii="ＭＳ ゴシック" w:eastAsia="ＭＳ ゴシック" w:hAnsi="ＭＳ ゴシック" w:cs="Times New Roman"/>
          <w:szCs w:val="21"/>
        </w:rPr>
      </w:pPr>
    </w:p>
    <w:p w14:paraId="642751B5" w14:textId="39EE7B83" w:rsidR="008504FD" w:rsidRDefault="008504FD"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0B7F">
        <w:rPr>
          <w:rFonts w:ascii="ＭＳ ゴシック" w:eastAsia="ＭＳ ゴシック" w:hAnsi="ＭＳ ゴシック" w:cs="Times New Roman" w:hint="eastAsia"/>
          <w:szCs w:val="21"/>
        </w:rPr>
        <w:t>大塚　勇人様～</w:t>
      </w:r>
      <w:r w:rsidR="00D10B7F" w:rsidRPr="00D10B7F">
        <w:rPr>
          <w:rFonts w:ascii="ＭＳ ゴシック" w:eastAsia="ＭＳ ゴシック" w:hAnsi="ＭＳ ゴシック" w:cs="Times New Roman" w:hint="eastAsia"/>
          <w:szCs w:val="21"/>
        </w:rPr>
        <w:t>状態著変なし。引き続き退院支援継続するよう指示あり。</w:t>
      </w:r>
    </w:p>
    <w:p w14:paraId="00D5CCAF" w14:textId="2519F678" w:rsidR="00D10B7F" w:rsidRDefault="00D10B7F" w:rsidP="004A67F0">
      <w:pPr>
        <w:ind w:left="1470" w:hangingChars="700" w:hanging="1470"/>
        <w:rPr>
          <w:rFonts w:ascii="ＭＳ ゴシック" w:eastAsia="ＭＳ ゴシック" w:hAnsi="ＭＳ ゴシック" w:cs="Times New Roman"/>
          <w:szCs w:val="21"/>
        </w:rPr>
      </w:pPr>
    </w:p>
    <w:p w14:paraId="70112977" w14:textId="1601FA70" w:rsidR="00D10B7F" w:rsidRDefault="00D10B7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w:t>
      </w:r>
      <w:r w:rsidRPr="00D10B7F">
        <w:rPr>
          <w:rFonts w:ascii="ＭＳ ゴシック" w:eastAsia="ＭＳ ゴシック" w:hAnsi="ＭＳ ゴシック" w:cs="Times New Roman" w:hint="eastAsia"/>
          <w:szCs w:val="21"/>
        </w:rPr>
        <w:t>状態著変なし。指示の変更なし。</w:t>
      </w:r>
    </w:p>
    <w:p w14:paraId="14CC4A1F" w14:textId="7C443DA8" w:rsidR="00D10B7F" w:rsidRDefault="00D10B7F" w:rsidP="004A67F0">
      <w:pPr>
        <w:ind w:left="1470" w:hangingChars="700" w:hanging="1470"/>
        <w:rPr>
          <w:rFonts w:ascii="ＭＳ ゴシック" w:eastAsia="ＭＳ ゴシック" w:hAnsi="ＭＳ ゴシック" w:cs="Times New Roman"/>
          <w:szCs w:val="21"/>
        </w:rPr>
      </w:pPr>
    </w:p>
    <w:p w14:paraId="60FE5149" w14:textId="207B0E0B" w:rsidR="00D10B7F" w:rsidRDefault="00D10B7F" w:rsidP="000503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たみ様～</w:t>
      </w:r>
      <w:r w:rsidR="000503E4" w:rsidRPr="000503E4">
        <w:rPr>
          <w:rFonts w:ascii="ＭＳ ゴシック" w:eastAsia="ＭＳ ゴシック" w:hAnsi="ＭＳ ゴシック" w:cs="Times New Roman" w:hint="eastAsia"/>
          <w:szCs w:val="21"/>
        </w:rPr>
        <w:t>精神症状安定している為、退院支援進めるよう指示あり。便秘あった事から、臨</w:t>
      </w:r>
      <w:bookmarkStart w:id="0" w:name="_GoBack"/>
      <w:bookmarkEnd w:id="0"/>
      <w:r w:rsidR="000503E4" w:rsidRPr="000503E4">
        <w:rPr>
          <w:rFonts w:ascii="ＭＳ ゴシック" w:eastAsia="ＭＳ ゴシック" w:hAnsi="ＭＳ ゴシック" w:cs="Times New Roman" w:hint="eastAsia"/>
          <w:szCs w:val="21"/>
        </w:rPr>
        <w:t>時薬酸化マグネシウム</w:t>
      </w:r>
      <w:r w:rsidR="000503E4" w:rsidRPr="000503E4">
        <w:rPr>
          <w:rFonts w:ascii="ＭＳ ゴシック" w:eastAsia="ＭＳ ゴシック" w:hAnsi="ＭＳ ゴシック" w:cs="Times New Roman"/>
          <w:szCs w:val="21"/>
        </w:rPr>
        <w:t>(330)3T毎食後8日分処方となる。</w:t>
      </w:r>
    </w:p>
    <w:p w14:paraId="56EAE917" w14:textId="4D54FF95" w:rsidR="00FD3A95" w:rsidRDefault="00FD3A95" w:rsidP="002F6DAF">
      <w:pPr>
        <w:rPr>
          <w:rFonts w:ascii="ＭＳ ゴシック" w:eastAsia="ＭＳ ゴシック" w:hAnsi="ＭＳ ゴシック" w:cs="Times New Roman"/>
          <w:szCs w:val="21"/>
        </w:rPr>
      </w:pPr>
    </w:p>
    <w:p w14:paraId="50DDC92D" w14:textId="67E77BA7" w:rsidR="006825C1" w:rsidRDefault="006825C1"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8C30FEC" w14:textId="77777777"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日　　時：令和</w:t>
      </w:r>
      <w:r w:rsidRPr="00486A48">
        <w:rPr>
          <w:rFonts w:ascii="ＭＳ ゴシック" w:eastAsia="ＭＳ ゴシック" w:hAnsi="ＭＳ ゴシック" w:cs="Times New Roman"/>
          <w:szCs w:val="21"/>
        </w:rPr>
        <w:t>8年6月1日　14：22</w:t>
      </w:r>
    </w:p>
    <w:p w14:paraId="0E46A2DC" w14:textId="70C13848"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氏　　名：岩間　史隆様（いわま　ふみたか）様</w:t>
      </w:r>
    </w:p>
    <w:p w14:paraId="46E28865" w14:textId="7151EEF5"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生年月日：昭和</w:t>
      </w:r>
      <w:r w:rsidRPr="00486A48">
        <w:rPr>
          <w:rFonts w:ascii="ＭＳ ゴシック" w:eastAsia="ＭＳ ゴシック" w:hAnsi="ＭＳ ゴシック" w:cs="Times New Roman"/>
          <w:szCs w:val="21"/>
        </w:rPr>
        <w:t>45年9月21日(55歳)</w:t>
      </w:r>
    </w:p>
    <w:p w14:paraId="7B97668D" w14:textId="656C3B2B"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病　　名：脳梗塞後遺症、高次脳機能障害</w:t>
      </w:r>
    </w:p>
    <w:p w14:paraId="7A462395" w14:textId="60416AB4"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lastRenderedPageBreak/>
        <w:t>性　　別：男性</w:t>
      </w:r>
    </w:p>
    <w:p w14:paraId="6FD00EC6" w14:textId="5BAD8E5B"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主</w:t>
      </w:r>
      <w:r w:rsidRPr="00486A48">
        <w:rPr>
          <w:rFonts w:ascii="ＭＳ ゴシック" w:eastAsia="ＭＳ ゴシック" w:hAnsi="ＭＳ ゴシック" w:cs="Times New Roman"/>
          <w:szCs w:val="21"/>
        </w:rPr>
        <w:t xml:space="preserve"> 治 医：柞木田</w:t>
      </w:r>
      <w:proofErr w:type="spellStart"/>
      <w:r w:rsidRPr="00486A48">
        <w:rPr>
          <w:rFonts w:ascii="ＭＳ ゴシック" w:eastAsia="ＭＳ ゴシック" w:hAnsi="ＭＳ ゴシック" w:cs="Times New Roman"/>
          <w:szCs w:val="21"/>
        </w:rPr>
        <w:t>Dr</w:t>
      </w:r>
      <w:proofErr w:type="spellEnd"/>
    </w:p>
    <w:p w14:paraId="1BD3C7AE" w14:textId="7361BB6E"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入院形態：医療保護入院</w:t>
      </w:r>
    </w:p>
    <w:p w14:paraId="67268F59" w14:textId="2C0443E5"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病　　棟：東病棟合併症室</w:t>
      </w:r>
    </w:p>
    <w:p w14:paraId="4D562F29" w14:textId="6807DC9C" w:rsidR="00486A48" w:rsidRPr="00486A48" w:rsidRDefault="00486A48" w:rsidP="00486A48">
      <w:pPr>
        <w:rPr>
          <w:rFonts w:ascii="ＭＳ ゴシック" w:eastAsia="ＭＳ ゴシック" w:hAnsi="ＭＳ ゴシック" w:cs="Times New Roman"/>
          <w:szCs w:val="21"/>
        </w:rPr>
      </w:pPr>
      <w:r w:rsidRPr="00486A48">
        <w:rPr>
          <w:rFonts w:ascii="ＭＳ ゴシック" w:eastAsia="ＭＳ ゴシック" w:hAnsi="ＭＳ ゴシック" w:cs="Times New Roman" w:hint="eastAsia"/>
          <w:szCs w:val="21"/>
        </w:rPr>
        <w:t>＜経過＞</w:t>
      </w:r>
    </w:p>
    <w:p w14:paraId="367F950D" w14:textId="5CD690CC" w:rsidR="006825C1" w:rsidRDefault="00486A48" w:rsidP="00486A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486A48">
        <w:rPr>
          <w:rFonts w:ascii="ＭＳ ゴシック" w:eastAsia="ＭＳ ゴシック" w:hAnsi="ＭＳ ゴシック" w:cs="Times New Roman" w:hint="eastAsia"/>
          <w:szCs w:val="21"/>
        </w:rPr>
        <w:t>当院</w:t>
      </w:r>
      <w:r w:rsidRPr="00486A48">
        <w:rPr>
          <w:rFonts w:ascii="ＭＳ ゴシック" w:eastAsia="ＭＳ ゴシック" w:hAnsi="ＭＳ ゴシック" w:cs="Times New Roman"/>
          <w:szCs w:val="21"/>
        </w:rPr>
        <w:t>1回の入院歴あり(R～R7.7.30)。サービス付き高齢者</w:t>
      </w:r>
      <w:r w:rsidRPr="00486A48">
        <w:rPr>
          <w:rFonts w:ascii="ＭＳ ゴシック" w:eastAsia="ＭＳ ゴシック" w:hAnsi="ＭＳ ゴシック" w:cs="Times New Roman" w:hint="eastAsia"/>
          <w:szCs w:val="21"/>
        </w:rPr>
        <w:t>向け住宅「白山台やすらぎ館」へ退院後は、当院への定期通院を継続していた。苛々することや気分の落ち込みがあるものの、食事は摂れており施設での生活も慣れていると話していた。令和</w:t>
      </w:r>
      <w:r w:rsidRPr="00486A48">
        <w:rPr>
          <w:rFonts w:ascii="ＭＳ ゴシック" w:eastAsia="ＭＳ ゴシック" w:hAnsi="ＭＳ ゴシック" w:cs="Times New Roman"/>
          <w:szCs w:val="21"/>
        </w:rPr>
        <w:t>7年11月から食事量が減り、その後も食事</w:t>
      </w:r>
      <w:r w:rsidRPr="00486A48">
        <w:rPr>
          <w:rFonts w:ascii="ＭＳ ゴシック" w:eastAsia="ＭＳ ゴシック" w:hAnsi="ＭＳ ゴシック" w:cs="Times New Roman" w:hint="eastAsia"/>
          <w:szCs w:val="21"/>
        </w:rPr>
        <w:t>や服薬の拒否があることから、急遽受診し薬物調整を行っていた。令和</w:t>
      </w:r>
      <w:r w:rsidRPr="00486A48">
        <w:rPr>
          <w:rFonts w:ascii="ＭＳ ゴシック" w:eastAsia="ＭＳ ゴシック" w:hAnsi="ＭＳ ゴシック" w:cs="Times New Roman"/>
          <w:szCs w:val="21"/>
        </w:rPr>
        <w:t>8年2月頃にも同様に食事や服薬の拒否がみられ、</w:t>
      </w:r>
      <w:r w:rsidRPr="00486A48">
        <w:rPr>
          <w:rFonts w:ascii="ＭＳ ゴシック" w:eastAsia="ＭＳ ゴシック" w:hAnsi="ＭＳ ゴシック" w:cs="Times New Roman" w:hint="eastAsia"/>
          <w:szCs w:val="21"/>
        </w:rPr>
        <w:t>内科受診し点滴対応をしていたが徐々に拒否あり。気分の落ち込みや苛々感、意欲低下があり臨時で受診することもあった。令和</w:t>
      </w:r>
      <w:r w:rsidRPr="00486A48">
        <w:rPr>
          <w:rFonts w:ascii="ＭＳ ゴシック" w:eastAsia="ＭＳ ゴシック" w:hAnsi="ＭＳ ゴシック" w:cs="Times New Roman"/>
          <w:szCs w:val="21"/>
        </w:rPr>
        <w:t>8年5月20日発熱し、かかりつけ医のはるみ内科を受</w:t>
      </w:r>
      <w:r w:rsidRPr="00486A48">
        <w:rPr>
          <w:rFonts w:ascii="ＭＳ ゴシック" w:eastAsia="ＭＳ ゴシック" w:hAnsi="ＭＳ ゴシック" w:cs="Times New Roman" w:hint="eastAsia"/>
          <w:szCs w:val="21"/>
        </w:rPr>
        <w:t>診し、内服薬が処方となるも食事や服薬の拒否があり、点滴も行っていたがそれも拒否することあり。施設での対応困難</w:t>
      </w:r>
      <w:r>
        <w:rPr>
          <w:rFonts w:ascii="ＭＳ ゴシック" w:eastAsia="ＭＳ ゴシック" w:hAnsi="ＭＳ ゴシック" w:cs="Times New Roman" w:hint="eastAsia"/>
          <w:szCs w:val="21"/>
        </w:rPr>
        <w:t>と</w:t>
      </w:r>
      <w:r w:rsidRPr="00486A48">
        <w:rPr>
          <w:rFonts w:ascii="ＭＳ ゴシック" w:eastAsia="ＭＳ ゴシック" w:hAnsi="ＭＳ ゴシック" w:cs="Times New Roman" w:hint="eastAsia"/>
          <w:szCs w:val="21"/>
        </w:rPr>
        <w:t>なっており、家族も本人の対応に疲弊している状態。はるみ内科でもこれ以上の対応は難しく、当院へ相談するよう言われて入院調整となる。令和</w:t>
      </w:r>
      <w:r w:rsidRPr="00486A48">
        <w:rPr>
          <w:rFonts w:ascii="ＭＳ ゴシック" w:eastAsia="ＭＳ ゴシック" w:hAnsi="ＭＳ ゴシック" w:cs="Times New Roman"/>
          <w:szCs w:val="21"/>
        </w:rPr>
        <w:t>8年6月1日身体管理目的のため東病棟合併症室へ医療保</w:t>
      </w:r>
      <w:r w:rsidRPr="00486A48">
        <w:rPr>
          <w:rFonts w:ascii="ＭＳ ゴシック" w:eastAsia="ＭＳ ゴシック" w:hAnsi="ＭＳ ゴシック" w:cs="Times New Roman" w:hint="eastAsia"/>
          <w:szCs w:val="21"/>
        </w:rPr>
        <w:t>護入院となる。</w:t>
      </w:r>
    </w:p>
    <w:sectPr w:rsidR="006825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2D437E-2069-4CAE-A872-BD3A2909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3D39B-21B0-4430-94A0-6BADB7DB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3756</TotalTime>
  <Pages>3</Pages>
  <Words>297</Words>
  <Characters>1695</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375</cp:revision>
  <cp:lastPrinted>2026-02-09T01:33:00Z</cp:lastPrinted>
  <dcterms:created xsi:type="dcterms:W3CDTF">2026-04-13T23:37:00Z</dcterms:created>
  <dcterms:modified xsi:type="dcterms:W3CDTF">2026-06-01T08:07:00Z</dcterms:modified>
</cp:coreProperties>
</file>