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04F7EAD2" w14:textId="68D559F7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E37C3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5E6BD0">
        <w:rPr>
          <w:rFonts w:asciiTheme="majorEastAsia" w:eastAsiaTheme="majorEastAsia" w:hAnsiTheme="majorEastAsia" w:hint="eastAsia"/>
          <w:sz w:val="24"/>
        </w:rPr>
        <w:t>20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E6BD0">
        <w:rPr>
          <w:rFonts w:asciiTheme="majorEastAsia" w:eastAsiaTheme="majorEastAsia" w:hAnsiTheme="majorEastAsia" w:hint="eastAsia"/>
          <w:sz w:val="24"/>
        </w:rPr>
        <w:t>水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383411">
        <w:rPr>
          <w:rFonts w:asciiTheme="majorEastAsia" w:eastAsiaTheme="majorEastAsia" w:hAnsiTheme="majorEastAsia" w:hint="eastAsia"/>
          <w:sz w:val="24"/>
        </w:rPr>
        <w:t xml:space="preserve">　</w:t>
      </w:r>
      <w:r w:rsidR="00993962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5E6BD0">
        <w:rPr>
          <w:rFonts w:asciiTheme="majorEastAsia" w:eastAsiaTheme="majorEastAsia" w:hAnsiTheme="majorEastAsia" w:hint="eastAsia"/>
          <w:sz w:val="24"/>
        </w:rPr>
        <w:t>加藤　大樹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43CBA01B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B72D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41C64014" w:rsidR="00027732" w:rsidRDefault="005E6BD0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6B90B30C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01AE9A7B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E6BD0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7A7BB50D" w:rsidR="00027732" w:rsidRPr="00027732" w:rsidRDefault="005E6BD0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787C78C2" w:rsidR="00027732" w:rsidRPr="00027732" w:rsidRDefault="009B72D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4A72D27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E6B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19EE15F6" w:rsidR="00027732" w:rsidRPr="00027732" w:rsidRDefault="005E6BD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00C60176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E6B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61F68C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2F6A864D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6119B0FC" w:rsidR="00027732" w:rsidRPr="00027732" w:rsidRDefault="005E6BD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4E978AEF" w:rsidR="00027732" w:rsidRPr="00027732" w:rsidRDefault="00983C4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B72D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2FB9802D" w:rsidR="00027732" w:rsidRPr="00027732" w:rsidRDefault="005E6BD0" w:rsidP="005E6B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65E2DD87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E6B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296BB2DA" w:rsidR="00027732" w:rsidRPr="00027732" w:rsidRDefault="005E6BD0" w:rsidP="00B602EB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16725C2B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E6BD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2D36F20E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29719CE5" w:rsidR="00027732" w:rsidRPr="005E6BD0" w:rsidRDefault="00845787" w:rsidP="006A173E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5E6BD0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5E6BD0" w:rsidRPr="005E6BD0">
              <w:rPr>
                <w:rFonts w:asciiTheme="majorEastAsia" w:eastAsiaTheme="majorEastAsia" w:hAnsiTheme="majorEastAsia" w:hint="eastAsia"/>
                <w:sz w:val="18"/>
                <w:szCs w:val="18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0C69D23F" w:rsidR="00027732" w:rsidRPr="005E6BD0" w:rsidRDefault="005E6BD0" w:rsidP="00E419BA">
            <w:pPr>
              <w:ind w:firstLineChars="100" w:firstLine="180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CD</w:t>
            </w:r>
            <w:r w:rsidR="00993962" w:rsidRPr="005E6BD0">
              <w:rPr>
                <w:rFonts w:asciiTheme="majorEastAsia" w:eastAsiaTheme="majorEastAsia" w:hAnsiTheme="majorEastAsia" w:hint="eastAsia"/>
                <w:sz w:val="18"/>
                <w:szCs w:val="18"/>
              </w:rPr>
              <w:t>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383A719C" w:rsidR="00027732" w:rsidRPr="00027732" w:rsidRDefault="00E419BA" w:rsidP="005E6B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E6BD0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0E336E5A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93962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3CA97E5E" w:rsidR="00027732" w:rsidRPr="00027732" w:rsidRDefault="005E6BD0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78BEA23C" w:rsidR="00027732" w:rsidRPr="00027732" w:rsidRDefault="0099396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7FCABB27" w:rsidR="00552F29" w:rsidRPr="00027732" w:rsidRDefault="0099396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69FBA5FD" w:rsidR="00027732" w:rsidRPr="00027732" w:rsidRDefault="0099396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E86CB8D" w:rsidR="00027732" w:rsidRPr="00027732" w:rsidRDefault="005E6BD0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</w:tr>
      <w:tr w:rsidR="00026BF8" w14:paraId="4FA56D60" w14:textId="5F7294A9" w:rsidTr="00F10A0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4"/>
          <w:wAfter w:w="4022" w:type="dxa"/>
          <w:trHeight w:val="15"/>
        </w:trPr>
        <w:tc>
          <w:tcPr>
            <w:tcW w:w="1002" w:type="dxa"/>
          </w:tcPr>
          <w:p w14:paraId="56532AFF" w14:textId="77777777" w:rsidR="00026BF8" w:rsidRPr="00EA09C4" w:rsidRDefault="00026BF8" w:rsidP="00026BF8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026BF8" w:rsidRPr="00EA09C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5" w:type="dxa"/>
          </w:tcPr>
          <w:p w14:paraId="43A7BEC9" w14:textId="0579B2E0" w:rsidR="00026BF8" w:rsidRPr="00EA09C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  <w:tc>
          <w:tcPr>
            <w:tcW w:w="1005" w:type="dxa"/>
          </w:tcPr>
          <w:p w14:paraId="151E2468" w14:textId="2AE465F9" w:rsidR="00026BF8" w:rsidRDefault="00026BF8" w:rsidP="00026BF8">
            <w:pPr>
              <w:widowControl/>
              <w:jc w:val="center"/>
            </w:pPr>
            <w:r>
              <w:rPr>
                <w:rFonts w:asciiTheme="majorEastAsia" w:eastAsiaTheme="majorEastAsia" w:hAnsiTheme="majorEastAsia" w:hint="eastAsia"/>
                <w:sz w:val="24"/>
                <w:szCs w:val="22"/>
              </w:rPr>
              <w:t>藤田</w:t>
            </w:r>
          </w:p>
        </w:tc>
        <w:tc>
          <w:tcPr>
            <w:tcW w:w="1005" w:type="dxa"/>
          </w:tcPr>
          <w:p w14:paraId="49BE1054" w14:textId="3DAFB46D" w:rsidR="00026BF8" w:rsidRPr="00115F34" w:rsidRDefault="00115F34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115F34">
              <w:rPr>
                <w:rFonts w:asciiTheme="majorEastAsia" w:eastAsiaTheme="majorEastAsia" w:hAnsiTheme="majorEastAsia" w:hint="eastAsia"/>
                <w:sz w:val="24"/>
              </w:rPr>
              <w:t>眞角</w:t>
            </w:r>
          </w:p>
        </w:tc>
      </w:tr>
      <w:tr w:rsidR="00026BF8" w14:paraId="1DDA9D36" w14:textId="62F9E99B" w:rsidTr="00F10A0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4"/>
          <w:wAfter w:w="4022" w:type="dxa"/>
          <w:trHeight w:val="683"/>
        </w:trPr>
        <w:tc>
          <w:tcPr>
            <w:tcW w:w="1002" w:type="dxa"/>
            <w:vAlign w:val="center"/>
          </w:tcPr>
          <w:p w14:paraId="7FBD57B4" w14:textId="59BF18CE" w:rsidR="00026BF8" w:rsidRPr="00EA09C4" w:rsidRDefault="00026BF8" w:rsidP="00026BF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vAlign w:val="center"/>
          </w:tcPr>
          <w:p w14:paraId="729BCA31" w14:textId="6B20FA7F" w:rsidR="00026BF8" w:rsidRPr="00EA09C4" w:rsidRDefault="00026BF8" w:rsidP="00026BF8">
            <w:pPr>
              <w:widowControl/>
              <w:jc w:val="center"/>
              <w:rPr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vAlign w:val="center"/>
          </w:tcPr>
          <w:p w14:paraId="7ADE7B35" w14:textId="36058098" w:rsidR="00026BF8" w:rsidRPr="00EA09C4" w:rsidRDefault="00026BF8" w:rsidP="00026BF8">
            <w:pPr>
              <w:widowControl/>
              <w:jc w:val="center"/>
              <w:rPr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vAlign w:val="center"/>
          </w:tcPr>
          <w:p w14:paraId="41CBE605" w14:textId="26F78F65" w:rsidR="00026BF8" w:rsidRDefault="00026BF8" w:rsidP="00026BF8">
            <w:pPr>
              <w:widowControl/>
              <w:jc w:val="center"/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vAlign w:val="center"/>
          </w:tcPr>
          <w:p w14:paraId="2883D5EC" w14:textId="7A21732B" w:rsidR="00026BF8" w:rsidRPr="00115F34" w:rsidRDefault="00115F34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77777777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E7A3D50" w14:textId="684B649F" w:rsidR="00272659" w:rsidRDefault="00272659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272659">
        <w:rPr>
          <w:rFonts w:ascii="ＭＳ ゴシック" w:eastAsia="ＭＳ ゴシック" w:hAnsi="ＭＳ ゴシック" w:hint="eastAsia"/>
          <w:sz w:val="24"/>
        </w:rPr>
        <w:t>・</w:t>
      </w:r>
      <w:r w:rsidR="004F0784">
        <w:rPr>
          <w:rFonts w:ascii="ＭＳ ゴシック" w:eastAsia="ＭＳ ゴシック" w:hAnsi="ＭＳ ゴシック" w:hint="eastAsia"/>
          <w:sz w:val="24"/>
        </w:rPr>
        <w:t>病棟カンファレンスに多職種出席の場合、</w:t>
      </w:r>
      <w:r w:rsidR="00115F34">
        <w:rPr>
          <w:rFonts w:ascii="ＭＳ ゴシック" w:eastAsia="ＭＳ ゴシック" w:hAnsi="ＭＳ ゴシック" w:hint="eastAsia"/>
          <w:sz w:val="24"/>
        </w:rPr>
        <w:t>その都度上記に追加するようにして下さい。</w:t>
      </w:r>
    </w:p>
    <w:p w14:paraId="2F601502" w14:textId="135477FF" w:rsidR="003D7CE0" w:rsidRDefault="003D7CE0" w:rsidP="006F1CA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2A8C3958" w14:textId="38D3BAB2" w:rsidR="003D7CE0" w:rsidRDefault="003D7CE0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・治験予定</w:t>
      </w:r>
    </w:p>
    <w:p w14:paraId="2DAE1A74" w14:textId="310F8271" w:rsidR="003D7CE0" w:rsidRDefault="003D7CE0" w:rsidP="003D7CE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上野　カヨ様～6/</w:t>
      </w:r>
      <w:r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1（月）治験薬投与終了　6/</w:t>
      </w:r>
      <w:r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2（火）検査（日誌終了）</w:t>
      </w:r>
    </w:p>
    <w:p w14:paraId="2DC28CA9" w14:textId="0FC5C47C" w:rsidR="003D7CE0" w:rsidRDefault="003D7CE0" w:rsidP="003D7CE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中川　秀雄様～6/15（月）</w:t>
      </w:r>
      <w:r>
        <w:rPr>
          <w:rFonts w:ascii="ＭＳ ゴシック" w:eastAsia="ＭＳ ゴシック" w:hAnsi="ＭＳ ゴシック" w:hint="eastAsia"/>
          <w:sz w:val="24"/>
        </w:rPr>
        <w:t>治験薬投与終了　6/</w:t>
      </w:r>
      <w:r>
        <w:rPr>
          <w:rFonts w:ascii="ＭＳ ゴシック" w:eastAsia="ＭＳ ゴシック" w:hAnsi="ＭＳ ゴシック" w:hint="eastAsia"/>
          <w:sz w:val="24"/>
        </w:rPr>
        <w:t>16</w:t>
      </w:r>
      <w:r>
        <w:rPr>
          <w:rFonts w:ascii="ＭＳ ゴシック" w:eastAsia="ＭＳ ゴシック" w:hAnsi="ＭＳ ゴシック" w:hint="eastAsia"/>
          <w:sz w:val="24"/>
        </w:rPr>
        <w:t>（火）検査（日誌終了）</w:t>
      </w:r>
    </w:p>
    <w:p w14:paraId="4B05AF83" w14:textId="156EB5C0" w:rsidR="00EB14E5" w:rsidRPr="00F52FF0" w:rsidRDefault="00EB14E5" w:rsidP="0098668C">
      <w:pPr>
        <w:rPr>
          <w:rFonts w:ascii="ＭＳ ゴシック" w:eastAsia="ＭＳ ゴシック" w:hAnsi="ＭＳ ゴシック"/>
          <w:sz w:val="24"/>
        </w:rPr>
      </w:pPr>
    </w:p>
    <w:p w14:paraId="1FF56934" w14:textId="1C973A17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6AB19A0" w14:textId="28B79324" w:rsidR="009B72D2" w:rsidRDefault="009B72D2" w:rsidP="006773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</w:t>
      </w:r>
      <w:r w:rsidR="005E6BD0">
        <w:rPr>
          <w:rFonts w:ascii="ＭＳ ゴシック" w:eastAsia="ＭＳ ゴシック" w:hAnsi="ＭＳ ゴシック" w:hint="eastAsia"/>
          <w:sz w:val="24"/>
        </w:rPr>
        <w:t>身体管理</w:t>
      </w:r>
      <w:r w:rsidR="0022166D">
        <w:rPr>
          <w:rFonts w:ascii="ＭＳ ゴシック" w:eastAsia="ＭＳ ゴシック" w:hAnsi="ＭＳ ゴシック" w:hint="eastAsia"/>
          <w:sz w:val="24"/>
        </w:rPr>
        <w:t>（褥瘡）</w:t>
      </w:r>
      <w:r w:rsidR="005E6BD0">
        <w:rPr>
          <w:rFonts w:ascii="ＭＳ ゴシック" w:eastAsia="ＭＳ ゴシック" w:hAnsi="ＭＳ ゴシック" w:hint="eastAsia"/>
          <w:sz w:val="24"/>
        </w:rPr>
        <w:t>のため、本日</w:t>
      </w:r>
      <w:r w:rsidR="0022166D">
        <w:rPr>
          <w:rFonts w:ascii="ＭＳ ゴシック" w:eastAsia="ＭＳ ゴシック" w:hAnsi="ＭＳ ゴシック" w:hint="eastAsia"/>
          <w:sz w:val="24"/>
        </w:rPr>
        <w:t>東病棟合併症室へ転出</w:t>
      </w:r>
      <w:r w:rsidR="0051656B">
        <w:rPr>
          <w:rFonts w:ascii="ＭＳ ゴシック" w:eastAsia="ＭＳ ゴシック" w:hAnsi="ＭＳ ゴシック" w:hint="eastAsia"/>
          <w:sz w:val="24"/>
        </w:rPr>
        <w:t>。</w:t>
      </w:r>
    </w:p>
    <w:p w14:paraId="5A22EE16" w14:textId="77777777" w:rsidR="009B72D2" w:rsidRPr="0022166D" w:rsidRDefault="009B72D2" w:rsidP="009B72D2">
      <w:pPr>
        <w:rPr>
          <w:rFonts w:ascii="ＭＳ ゴシック" w:eastAsia="ＭＳ ゴシック" w:hAnsi="ＭＳ ゴシック"/>
          <w:sz w:val="24"/>
        </w:rPr>
      </w:pPr>
    </w:p>
    <w:p w14:paraId="72E01FC7" w14:textId="296056D1" w:rsidR="00AA65A3" w:rsidRDefault="00F52FF0" w:rsidP="0022166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166D">
        <w:rPr>
          <w:rFonts w:ascii="ＭＳ ゴシック" w:eastAsia="ＭＳ ゴシック" w:hAnsi="ＭＳ ゴシック" w:hint="eastAsia"/>
          <w:sz w:val="24"/>
        </w:rPr>
        <w:t>清水ヨシエ</w:t>
      </w:r>
      <w:r w:rsidR="00993962">
        <w:rPr>
          <w:rFonts w:ascii="ＭＳ ゴシック" w:eastAsia="ＭＳ ゴシック" w:hAnsi="ＭＳ ゴシック" w:hint="eastAsia"/>
          <w:sz w:val="24"/>
        </w:rPr>
        <w:t>様～</w:t>
      </w:r>
      <w:r w:rsidR="0022166D">
        <w:rPr>
          <w:rFonts w:ascii="ＭＳ ゴシック" w:eastAsia="ＭＳ ゴシック" w:hAnsi="ＭＳ ゴシック" w:hint="eastAsia"/>
          <w:sz w:val="24"/>
        </w:rPr>
        <w:t>本日 平和病院受診。</w:t>
      </w:r>
    </w:p>
    <w:p w14:paraId="21E3CBF1" w14:textId="0CB6D7FB" w:rsidR="002A4C6B" w:rsidRDefault="002A4C6B" w:rsidP="002A4C6B">
      <w:pPr>
        <w:rPr>
          <w:rFonts w:ascii="ＭＳ ゴシック" w:eastAsia="ＭＳ ゴシック" w:hAnsi="ＭＳ ゴシック"/>
          <w:sz w:val="24"/>
        </w:rPr>
      </w:pPr>
    </w:p>
    <w:p w14:paraId="3023DAD6" w14:textId="0F4BAE8C" w:rsidR="004308BA" w:rsidRDefault="00E534E9" w:rsidP="00D2707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1B13386C" w14:textId="108B71D9" w:rsidR="00993962" w:rsidRDefault="006D2057" w:rsidP="00347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56A9">
        <w:rPr>
          <w:rFonts w:ascii="ＭＳ ゴシック" w:eastAsia="ＭＳ ゴシック" w:hAnsi="ＭＳ ゴシック" w:hint="eastAsia"/>
          <w:sz w:val="24"/>
        </w:rPr>
        <w:t>松村　俊雄様～</w:t>
      </w:r>
      <w:r w:rsidR="00026BF8">
        <w:rPr>
          <w:rFonts w:ascii="ＭＳ ゴシック" w:eastAsia="ＭＳ ゴシック" w:hAnsi="ＭＳ ゴシック" w:hint="eastAsia"/>
          <w:sz w:val="24"/>
        </w:rPr>
        <w:t>各食2/3摂取。体温38.0℃前半　他バイタルサイン異常なし。</w:t>
      </w:r>
    </w:p>
    <w:p w14:paraId="0678F106" w14:textId="77777777" w:rsidR="00993962" w:rsidRDefault="00993962" w:rsidP="00993962">
      <w:pPr>
        <w:rPr>
          <w:rFonts w:ascii="ＭＳ ゴシック" w:eastAsia="ＭＳ ゴシック" w:hAnsi="ＭＳ ゴシック"/>
          <w:sz w:val="24"/>
        </w:rPr>
      </w:pPr>
    </w:p>
    <w:p w14:paraId="63D2117E" w14:textId="77777777" w:rsidR="004F0784" w:rsidRDefault="00993962" w:rsidP="00B637B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026BF8">
        <w:rPr>
          <w:rFonts w:ascii="ＭＳ ゴシック" w:eastAsia="ＭＳ ゴシック" w:hAnsi="ＭＳ ゴシック" w:hint="eastAsia"/>
          <w:sz w:val="24"/>
        </w:rPr>
        <w:t>体温38.0℃前半</w:t>
      </w:r>
      <w:r w:rsidR="004F0784">
        <w:rPr>
          <w:rFonts w:ascii="ＭＳ ゴシック" w:eastAsia="ＭＳ ゴシック" w:hAnsi="ＭＳ ゴシック" w:hint="eastAsia"/>
          <w:sz w:val="24"/>
        </w:rPr>
        <w:t>～</w:t>
      </w:r>
    </w:p>
    <w:p w14:paraId="4D5E1652" w14:textId="6114391E" w:rsidR="00DD4766" w:rsidRDefault="00026BF8" w:rsidP="004F0784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他バイタルサイン異常なし。昨準夜帯</w:t>
      </w:r>
      <w:r w:rsidR="004F0784">
        <w:rPr>
          <w:rFonts w:ascii="ＭＳ ゴシック" w:eastAsia="ＭＳ ゴシック" w:hAnsi="ＭＳ ゴシック" w:hint="eastAsia"/>
          <w:sz w:val="24"/>
        </w:rPr>
        <w:t>に酸素投与量3</w:t>
      </w:r>
      <w:r w:rsidR="004F0784">
        <w:rPr>
          <w:rFonts w:ascii="ＭＳ ゴシック" w:eastAsia="ＭＳ ゴシック" w:hAnsi="ＭＳ ゴシック"/>
          <w:sz w:val="24"/>
        </w:rPr>
        <w:t>L</w:t>
      </w:r>
      <w:r w:rsidR="004F0784">
        <w:rPr>
          <w:rFonts w:ascii="ＭＳ ゴシック" w:eastAsia="ＭＳ ゴシック" w:hAnsi="ＭＳ ゴシック" w:hint="eastAsia"/>
          <w:sz w:val="24"/>
        </w:rPr>
        <w:t>へ減量　後、酸素飽和度90％後半。</w:t>
      </w:r>
    </w:p>
    <w:p w14:paraId="06CD0BEE" w14:textId="77777777" w:rsidR="00E04A06" w:rsidRPr="004F0784" w:rsidRDefault="00E04A06" w:rsidP="00E04A0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DF4CAE4" w14:textId="15DE03F8" w:rsidR="0022166D" w:rsidRDefault="00DD4766" w:rsidP="003D7CE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・西館　金政様～</w:t>
      </w:r>
      <w:r w:rsidR="003D7CE0">
        <w:rPr>
          <w:rFonts w:ascii="ＭＳ ゴシック" w:eastAsia="ＭＳ ゴシック" w:hAnsi="ＭＳ ゴシック" w:hint="eastAsia"/>
          <w:sz w:val="24"/>
        </w:rPr>
        <w:t>疎通性不良。徘徊や物色・収集行為あり適宜介入しているが、拒否・抵抗や易怒性の増強なし。</w:t>
      </w:r>
    </w:p>
    <w:p w14:paraId="06AC09C0" w14:textId="0411DA01" w:rsidR="00993962" w:rsidRDefault="00993962" w:rsidP="00993962">
      <w:pPr>
        <w:rPr>
          <w:rFonts w:ascii="ＭＳ ゴシック" w:eastAsia="ＭＳ ゴシック" w:hAnsi="ＭＳ ゴシック"/>
          <w:sz w:val="24"/>
        </w:rPr>
      </w:pPr>
    </w:p>
    <w:p w14:paraId="47C61399" w14:textId="042A2C7A" w:rsidR="0098668C" w:rsidRDefault="00E27809" w:rsidP="002216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D7CE0">
        <w:rPr>
          <w:rFonts w:ascii="ＭＳ ゴシック" w:eastAsia="ＭＳ ゴシック" w:hAnsi="ＭＳ ゴシック" w:hint="eastAsia"/>
          <w:sz w:val="24"/>
        </w:rPr>
        <w:t>各食全量摂取。不安・焦燥感の表出なく経過。</w:t>
      </w:r>
    </w:p>
    <w:p w14:paraId="738D392A" w14:textId="77777777" w:rsidR="0022166D" w:rsidRDefault="0022166D" w:rsidP="002216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15D5894" w14:textId="48BBD0F0" w:rsidR="00993962" w:rsidRPr="00B35828" w:rsidRDefault="00E27809" w:rsidP="009939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D7CE0">
        <w:rPr>
          <w:rFonts w:ascii="ＭＳ ゴシック" w:eastAsia="ＭＳ ゴシック" w:hAnsi="ＭＳ ゴシック" w:hint="eastAsia"/>
          <w:sz w:val="24"/>
        </w:rPr>
        <w:t>各食全量摂取。他者への干渉や易怒・攻撃性なく経過。</w:t>
      </w:r>
    </w:p>
    <w:p w14:paraId="1337F0C3" w14:textId="77777777" w:rsidR="0022166D" w:rsidRDefault="0022166D" w:rsidP="0034714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FCEA851" w14:textId="1845D851" w:rsidR="00283D83" w:rsidRDefault="00283D83" w:rsidP="00115F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</w:t>
      </w:r>
      <w:r w:rsidR="0022166D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15F34">
        <w:rPr>
          <w:rFonts w:ascii="ＭＳ ゴシック" w:eastAsia="ＭＳ ゴシック" w:hAnsi="ＭＳ ゴシック" w:hint="eastAsia"/>
          <w:sz w:val="24"/>
        </w:rPr>
        <w:t>各食2/3～1/2摂取。バイタルサイン異常なし。顔面・体幹の　　硬性浮腫持続。昨日1日排尿トータル300ml/日中450ml＋α</w:t>
      </w:r>
    </w:p>
    <w:p w14:paraId="4A88501A" w14:textId="6A75C385" w:rsidR="009376E2" w:rsidRDefault="009376E2" w:rsidP="00115F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FDF81A" w14:textId="77777777" w:rsidR="009376E2" w:rsidRDefault="009376E2" w:rsidP="009376E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・須田　浩子様～9：30東病棟</w:t>
      </w:r>
      <w:r>
        <w:rPr>
          <w:rFonts w:ascii="ＭＳ ゴシック" w:eastAsia="ＭＳ ゴシック" w:hAnsi="ＭＳ ゴシック"/>
          <w:sz w:val="24"/>
        </w:rPr>
        <w:t>B</w:t>
      </w:r>
      <w:r>
        <w:rPr>
          <w:rFonts w:ascii="ＭＳ ゴシック" w:eastAsia="ＭＳ ゴシック" w:hAnsi="ＭＳ ゴシック" w:hint="eastAsia"/>
          <w:sz w:val="24"/>
        </w:rPr>
        <w:t>ユニットより転入。</w:t>
      </w:r>
    </w:p>
    <w:p w14:paraId="6F9AE1E2" w14:textId="07C50782" w:rsidR="009376E2" w:rsidRPr="009376E2" w:rsidRDefault="009376E2" w:rsidP="009376E2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9376E2">
        <w:rPr>
          <w:rFonts w:ascii="ＭＳ ゴシック" w:eastAsia="ＭＳ ゴシック" w:hAnsi="ＭＳ ゴシック" w:hint="eastAsia"/>
          <w:sz w:val="24"/>
        </w:rPr>
        <w:t>尿意訴えありトイレ誘導実施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9376E2">
        <w:rPr>
          <w:rFonts w:ascii="ＭＳ ゴシック" w:eastAsia="ＭＳ ゴシック" w:hAnsi="ＭＳ ゴシック" w:hint="eastAsia"/>
          <w:sz w:val="24"/>
        </w:rPr>
        <w:t>立位・方向転換の際は、全身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9376E2">
        <w:rPr>
          <w:rFonts w:ascii="ＭＳ ゴシック" w:eastAsia="ＭＳ ゴシック" w:hAnsi="ＭＳ ゴシック" w:hint="eastAsia"/>
          <w:sz w:val="24"/>
        </w:rPr>
        <w:t>クローヌスの増強あり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9376E2">
        <w:rPr>
          <w:rFonts w:ascii="ＭＳ ゴシック" w:eastAsia="ＭＳ ゴシック" w:hAnsi="ＭＳ ゴシック" w:hint="eastAsia"/>
          <w:sz w:val="24"/>
        </w:rPr>
        <w:t>リハビリスタッフより 急激な動作を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376E2">
        <w:rPr>
          <w:rFonts w:ascii="ＭＳ ゴシック" w:eastAsia="ＭＳ ゴシック" w:hAnsi="ＭＳ ゴシック" w:hint="eastAsia"/>
          <w:sz w:val="24"/>
        </w:rPr>
        <w:t>避けゆっくりした動作がとれるよう介助するよう指示あり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65521E5" w14:textId="3436E3C4" w:rsidR="009376E2" w:rsidRPr="009376E2" w:rsidRDefault="009376E2" w:rsidP="009376E2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失禁なくトイレにて自尿みられる。</w:t>
      </w:r>
      <w:r w:rsidRPr="009376E2">
        <w:rPr>
          <w:rFonts w:ascii="ＭＳ ゴシック" w:eastAsia="ＭＳ ゴシック" w:hAnsi="ＭＳ ゴシック" w:hint="eastAsia"/>
          <w:sz w:val="24"/>
        </w:rPr>
        <w:t>本人希望により終日オムツ→日中リハビリパンツ・夜間オムツへ変更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2DAA97F" w14:textId="5780535A" w:rsidR="009376E2" w:rsidRDefault="009376E2" w:rsidP="009376E2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両膝擦過傷多数。</w:t>
      </w:r>
      <w:r w:rsidRPr="009376E2">
        <w:rPr>
          <w:rFonts w:ascii="ＭＳ ゴシック" w:eastAsia="ＭＳ ゴシック" w:hAnsi="ＭＳ ゴシック" w:hint="eastAsia"/>
          <w:sz w:val="24"/>
        </w:rPr>
        <w:t>家族（夫）へ病棟移動について連絡した際に</w:t>
      </w:r>
      <w:r>
        <w:rPr>
          <w:rFonts w:ascii="ＭＳ ゴシック" w:eastAsia="ＭＳ ゴシック" w:hAnsi="ＭＳ ゴシック" w:hint="eastAsia"/>
          <w:sz w:val="24"/>
        </w:rPr>
        <w:t xml:space="preserve">　　は</w:t>
      </w:r>
      <w:r w:rsidRPr="009376E2">
        <w:rPr>
          <w:rFonts w:ascii="ＭＳ ゴシック" w:eastAsia="ＭＳ ゴシック" w:hAnsi="ＭＳ ゴシック" w:hint="eastAsia"/>
          <w:sz w:val="24"/>
        </w:rPr>
        <w:t>「本人が〝希望してもトイレに連れてってくれなかった″と訴えていた」とのクレームあり本人の思いに沿ってケア介入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9376E2">
        <w:rPr>
          <w:rFonts w:ascii="ＭＳ ゴシック" w:eastAsia="ＭＳ ゴシック" w:hAnsi="ＭＳ ゴシック" w:hint="eastAsia"/>
          <w:sz w:val="24"/>
        </w:rPr>
        <w:t>していく事お伝えし納得されている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10A8865" w14:textId="76C709EE" w:rsidR="009376E2" w:rsidRDefault="009376E2" w:rsidP="009376E2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※他、転棟サマリー参照</w:t>
      </w:r>
    </w:p>
    <w:p w14:paraId="1FF00765" w14:textId="3DD87D9D" w:rsidR="00A97213" w:rsidRDefault="00A97213" w:rsidP="007E3289">
      <w:pPr>
        <w:rPr>
          <w:rFonts w:ascii="ＭＳ ゴシック" w:eastAsia="ＭＳ ゴシック" w:hAnsi="ＭＳ ゴシック"/>
          <w:sz w:val="24"/>
        </w:rPr>
      </w:pPr>
    </w:p>
    <w:p w14:paraId="20391D85" w14:textId="19A6D296" w:rsidR="00993962" w:rsidRDefault="0022166D" w:rsidP="00256E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F21F6F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担当患者様 診察情報</w:t>
      </w:r>
      <w:r w:rsidR="00F21F6F">
        <w:rPr>
          <w:rFonts w:ascii="ＭＳ ゴシック" w:eastAsia="ＭＳ ゴシック" w:hAnsi="ＭＳ ゴシック" w:hint="eastAsia"/>
          <w:sz w:val="24"/>
        </w:rPr>
        <w:t>＞</w:t>
      </w:r>
    </w:p>
    <w:p w14:paraId="169FB84F" w14:textId="378E104B" w:rsidR="005336F1" w:rsidRDefault="0022166D" w:rsidP="00DD476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※新規指示・処置や処方薬の変更な</w:t>
      </w:r>
      <w:r w:rsidR="00853096">
        <w:rPr>
          <w:rFonts w:ascii="ＭＳ ゴシック" w:eastAsia="ＭＳ ゴシック" w:hAnsi="ＭＳ ゴシック" w:hint="eastAsia"/>
          <w:sz w:val="24"/>
        </w:rPr>
        <w:t>し</w:t>
      </w:r>
    </w:p>
    <w:p w14:paraId="34BC5D6B" w14:textId="1E1B5DF3" w:rsidR="00A979E7" w:rsidRPr="00524D73" w:rsidRDefault="00A979E7" w:rsidP="00DD4766">
      <w:pPr>
        <w:rPr>
          <w:rFonts w:ascii="ＭＳ ゴシック" w:eastAsia="ＭＳ ゴシック" w:hAnsi="ＭＳ ゴシック"/>
          <w:color w:val="5B9BD5" w:themeColor="accent1"/>
          <w:sz w:val="24"/>
        </w:rPr>
      </w:pPr>
      <w:r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>※至急 退院支援</w:t>
      </w:r>
    </w:p>
    <w:p w14:paraId="262B24DF" w14:textId="65C13F12" w:rsidR="00A979E7" w:rsidRPr="00524D73" w:rsidRDefault="00A979E7" w:rsidP="00A979E7">
      <w:pPr>
        <w:rPr>
          <w:rFonts w:ascii="ＭＳ ゴシック" w:eastAsia="ＭＳ ゴシック" w:hAnsi="ＭＳ ゴシック"/>
          <w:color w:val="00B0F0"/>
          <w:sz w:val="24"/>
        </w:rPr>
      </w:pPr>
      <w:r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>澤田Ns(浅水武久様)風間Ns(居ケ内重信様・向井マサ様)菊地Ns(関田健藏様)　　山本Ns(佐々木せい子様・夏堀好郎様)小川Ns(貝吹しげ様・高島愛子様・西舘　　金政様)山口Ns(小向ちせ様)加賀Ns(北野恵一様・佐々木チヨ様・名久井敏則様)</w:t>
      </w:r>
    </w:p>
    <w:p w14:paraId="45F16CCC" w14:textId="6144BF14" w:rsidR="00FE50F3" w:rsidRDefault="00FE50F3" w:rsidP="00DD4766">
      <w:pPr>
        <w:rPr>
          <w:rFonts w:ascii="ＭＳ ゴシック" w:eastAsia="ＭＳ ゴシック" w:hAnsi="ＭＳ ゴシック"/>
          <w:sz w:val="24"/>
        </w:rPr>
      </w:pPr>
    </w:p>
    <w:p w14:paraId="39918320" w14:textId="23335326" w:rsidR="00502682" w:rsidRDefault="0022166D" w:rsidP="005336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502682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担当患者様 診察情報</w:t>
      </w:r>
      <w:r w:rsidR="00502682">
        <w:rPr>
          <w:rFonts w:ascii="ＭＳ ゴシック" w:eastAsia="ＭＳ ゴシック" w:hAnsi="ＭＳ ゴシック" w:hint="eastAsia"/>
          <w:sz w:val="24"/>
        </w:rPr>
        <w:t>＞</w:t>
      </w:r>
    </w:p>
    <w:p w14:paraId="4E0097CC" w14:textId="77777777" w:rsidR="00FE50F3" w:rsidRDefault="002A4C6B" w:rsidP="00FE50F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E50F3">
        <w:rPr>
          <w:rFonts w:ascii="ＭＳ ゴシック" w:eastAsia="ＭＳ ゴシック" w:hAnsi="ＭＳ ゴシック" w:hint="eastAsia"/>
          <w:sz w:val="24"/>
        </w:rPr>
        <w:t>寺沢　隆　様～</w:t>
      </w:r>
      <w:r w:rsidR="00FE50F3" w:rsidRPr="00FE50F3">
        <w:rPr>
          <w:rFonts w:ascii="ＭＳ ゴシック" w:eastAsia="ＭＳ ゴシック" w:hAnsi="ＭＳ ゴシック" w:hint="eastAsia"/>
          <w:sz w:val="24"/>
        </w:rPr>
        <w:t>終日眠気・鼻汁持続</w:t>
      </w:r>
      <w:r w:rsidR="00FE50F3">
        <w:rPr>
          <w:rFonts w:ascii="ＭＳ ゴシック" w:eastAsia="ＭＳ ゴシック" w:hAnsi="ＭＳ ゴシック" w:hint="eastAsia"/>
          <w:sz w:val="24"/>
        </w:rPr>
        <w:t>。</w:t>
      </w:r>
    </w:p>
    <w:p w14:paraId="22AB6186" w14:textId="77777777" w:rsidR="00FE50F3" w:rsidRDefault="00FE50F3" w:rsidP="00FE50F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E50F3">
        <w:rPr>
          <w:rFonts w:ascii="ＭＳ ゴシック" w:eastAsia="ＭＳ ゴシック" w:hAnsi="ＭＳ ゴシック" w:hint="eastAsia"/>
          <w:sz w:val="24"/>
        </w:rPr>
        <w:t>フェキソフェナジン60㎎2T 2×朝夕 継続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8421046" w14:textId="77777777" w:rsidR="00FE50F3" w:rsidRDefault="00FE50F3" w:rsidP="00FE50F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E50F3">
        <w:rPr>
          <w:rFonts w:ascii="ＭＳ ゴシック" w:eastAsia="ＭＳ ゴシック" w:hAnsi="ＭＳ ゴシック" w:hint="eastAsia"/>
          <w:sz w:val="24"/>
        </w:rPr>
        <w:lastRenderedPageBreak/>
        <w:t xml:space="preserve">19ツムラ小青竜湯エキス顆粒3ｇ3P 3×毎食前 </w:t>
      </w:r>
      <w:r>
        <w:rPr>
          <w:rFonts w:ascii="ＭＳ ゴシック" w:eastAsia="ＭＳ ゴシック" w:hAnsi="ＭＳ ゴシック" w:hint="eastAsia"/>
          <w:sz w:val="24"/>
        </w:rPr>
        <w:t>再開。</w:t>
      </w:r>
    </w:p>
    <w:p w14:paraId="6321AB9A" w14:textId="3E83C739" w:rsidR="0022166D" w:rsidRDefault="00FE50F3" w:rsidP="00FE50F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E50F3">
        <w:rPr>
          <w:rFonts w:ascii="ＭＳ ゴシック" w:eastAsia="ＭＳ ゴシック" w:hAnsi="ＭＳ ゴシック" w:hint="eastAsia"/>
          <w:sz w:val="24"/>
        </w:rPr>
        <w:t>他、同内容処方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07EA37B" w14:textId="77777777" w:rsidR="00612E7A" w:rsidRDefault="00612E7A" w:rsidP="00FE50F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</w:p>
    <w:p w14:paraId="431ABC81" w14:textId="7552945A" w:rsidR="00EE2AB1" w:rsidRDefault="00612E7A" w:rsidP="00EE2A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・浅坂智恵子様～</w:t>
      </w:r>
      <w:r w:rsidRPr="00612E7A">
        <w:rPr>
          <w:rFonts w:ascii="ＭＳ ゴシック" w:eastAsia="ＭＳ ゴシック" w:hAnsi="ＭＳ ゴシック" w:hint="eastAsia"/>
          <w:sz w:val="24"/>
        </w:rPr>
        <w:t>今月中の自宅退院にむけ主治医面談の指示あり日程調整中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296A9028" w14:textId="5CF15779" w:rsidR="00D27079" w:rsidRDefault="00612E7A" w:rsidP="00EE2A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12E7A">
        <w:rPr>
          <w:rFonts w:ascii="ＭＳ ゴシック" w:eastAsia="ＭＳ ゴシック" w:hAnsi="ＭＳ ゴシック" w:hint="eastAsia"/>
          <w:sz w:val="24"/>
        </w:rPr>
        <w:t>※他、新規指示・処置や処方薬の変更なし</w:t>
      </w:r>
    </w:p>
    <w:p w14:paraId="31B59D64" w14:textId="1D388EF6" w:rsidR="00612E7A" w:rsidRPr="00524D73" w:rsidRDefault="00612E7A" w:rsidP="00EE2AB1">
      <w:pPr>
        <w:ind w:left="1920" w:hangingChars="800" w:hanging="1920"/>
        <w:rPr>
          <w:rFonts w:ascii="ＭＳ ゴシック" w:eastAsia="ＭＳ ゴシック" w:hAnsi="ＭＳ ゴシック"/>
          <w:color w:val="5B9BD5" w:themeColor="accent1"/>
          <w:sz w:val="24"/>
        </w:rPr>
      </w:pPr>
      <w:r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>※至急 退院支援</w:t>
      </w:r>
    </w:p>
    <w:p w14:paraId="1DD140B2" w14:textId="6936F6F2" w:rsidR="00612E7A" w:rsidRDefault="00612E7A" w:rsidP="00122616">
      <w:pPr>
        <w:rPr>
          <w:rFonts w:ascii="ＭＳ ゴシック" w:eastAsia="ＭＳ ゴシック" w:hAnsi="ＭＳ ゴシック"/>
          <w:sz w:val="24"/>
        </w:rPr>
      </w:pPr>
      <w:r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>澤田Ns</w:t>
      </w:r>
      <w:r w:rsidRPr="00524D73">
        <w:rPr>
          <w:rFonts w:ascii="ＭＳ ゴシック" w:eastAsia="ＭＳ ゴシック" w:hAnsi="ＭＳ ゴシック"/>
          <w:color w:val="5B9BD5" w:themeColor="accent1"/>
          <w:sz w:val="24"/>
        </w:rPr>
        <w:t>(</w:t>
      </w:r>
      <w:r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>中川原義雄様・浅坂智恵子様)菊地Ns(寺沢隆様)矢幅Ns(庭野良広様)</w:t>
      </w:r>
      <w:r w:rsidR="00122616"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 xml:space="preserve">　　</w:t>
      </w:r>
      <w:r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>高渕Ns</w:t>
      </w:r>
      <w:r w:rsidRPr="00524D73">
        <w:rPr>
          <w:rFonts w:ascii="ＭＳ ゴシック" w:eastAsia="ＭＳ ゴシック" w:hAnsi="ＭＳ ゴシック"/>
          <w:color w:val="5B9BD5" w:themeColor="accent1"/>
          <w:sz w:val="24"/>
        </w:rPr>
        <w:t>(</w:t>
      </w:r>
      <w:r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>神成理</w:t>
      </w:r>
      <w:r w:rsidR="00122616" w:rsidRPr="00524D73">
        <w:rPr>
          <w:rFonts w:ascii="ＭＳ ゴシック" w:eastAsia="ＭＳ ゴシック" w:hAnsi="ＭＳ ゴシック" w:hint="eastAsia"/>
          <w:color w:val="5B9BD5" w:themeColor="accent1"/>
          <w:sz w:val="24"/>
        </w:rPr>
        <w:t>紀之助様)</w:t>
      </w:r>
    </w:p>
    <w:p w14:paraId="7CAC838B" w14:textId="77777777" w:rsidR="00122616" w:rsidRDefault="00122616" w:rsidP="00122616">
      <w:pPr>
        <w:rPr>
          <w:rFonts w:ascii="ＭＳ ゴシック" w:eastAsia="ＭＳ ゴシック" w:hAnsi="ＭＳ ゴシック"/>
          <w:sz w:val="24"/>
        </w:rPr>
      </w:pPr>
    </w:p>
    <w:p w14:paraId="5E0455EC" w14:textId="7550F01B" w:rsidR="00D27079" w:rsidRDefault="0022166D" w:rsidP="00EE2A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</w:t>
      </w:r>
      <w:r w:rsidR="00D27079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担当患者様 診察情報</w:t>
      </w:r>
      <w:r w:rsidR="00D27079">
        <w:rPr>
          <w:rFonts w:ascii="ＭＳ ゴシック" w:eastAsia="ＭＳ ゴシック" w:hAnsi="ＭＳ ゴシック" w:hint="eastAsia"/>
          <w:sz w:val="24"/>
        </w:rPr>
        <w:t>＞</w:t>
      </w:r>
    </w:p>
    <w:p w14:paraId="4D702818" w14:textId="127E11F1" w:rsidR="00D27079" w:rsidRDefault="00B637BC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4766">
        <w:rPr>
          <w:rFonts w:ascii="ＭＳ ゴシック" w:eastAsia="ＭＳ ゴシック" w:hAnsi="ＭＳ ゴシック" w:hint="eastAsia"/>
          <w:sz w:val="24"/>
        </w:rPr>
        <w:t>・佐々木　廣様～</w:t>
      </w:r>
      <w:r w:rsidRPr="0022166D">
        <w:rPr>
          <w:rFonts w:ascii="ＭＳ ゴシック" w:eastAsia="ＭＳ ゴシック" w:hAnsi="ＭＳ ゴシック" w:hint="eastAsia"/>
          <w:sz w:val="24"/>
        </w:rPr>
        <w:t>食事2/3</w:t>
      </w:r>
      <w:r>
        <w:rPr>
          <w:rFonts w:ascii="ＭＳ ゴシック" w:eastAsia="ＭＳ ゴシック" w:hAnsi="ＭＳ ゴシック" w:hint="eastAsia"/>
          <w:sz w:val="24"/>
        </w:rPr>
        <w:t>～全量摂取。</w:t>
      </w:r>
      <w:r w:rsidRPr="0022166D">
        <w:rPr>
          <w:rFonts w:ascii="ＭＳ ゴシック" w:eastAsia="ＭＳ ゴシック" w:hAnsi="ＭＳ ゴシック" w:hint="eastAsia"/>
          <w:sz w:val="24"/>
        </w:rPr>
        <w:t>本日点滴終了の指示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9831196" w14:textId="12F05026" w:rsidR="00B637BC" w:rsidRDefault="00B637BC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※他、新規指示・処置や処方薬の変更な</w:t>
      </w:r>
      <w:r w:rsidR="00853096">
        <w:rPr>
          <w:rFonts w:ascii="ＭＳ ゴシック" w:eastAsia="ＭＳ ゴシック" w:hAnsi="ＭＳ ゴシック" w:hint="eastAsia"/>
          <w:sz w:val="24"/>
        </w:rPr>
        <w:t>し</w:t>
      </w:r>
    </w:p>
    <w:p w14:paraId="283F6EB0" w14:textId="24862836" w:rsidR="00576464" w:rsidRDefault="00576464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C16407" w14:textId="5E0ECD19" w:rsidR="00576464" w:rsidRDefault="00576464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＜食事形態変更（栄養課より）＞</w:t>
      </w:r>
    </w:p>
    <w:p w14:paraId="75EDCCCF" w14:textId="77777777" w:rsidR="00576464" w:rsidRDefault="00576464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・小笠原昭三様～</w:t>
      </w:r>
      <w:r w:rsidRPr="00576464">
        <w:rPr>
          <w:rFonts w:ascii="ＭＳ ゴシック" w:eastAsia="ＭＳ ゴシック" w:hAnsi="ＭＳ ゴシック" w:hint="eastAsia"/>
          <w:sz w:val="24"/>
        </w:rPr>
        <w:t>体重減少（－3.9㎏/3</w:t>
      </w:r>
      <w:r>
        <w:rPr>
          <w:rFonts w:ascii="ＭＳ ゴシック" w:eastAsia="ＭＳ ゴシック" w:hAnsi="ＭＳ ゴシック" w:hint="eastAsia"/>
          <w:sz w:val="24"/>
        </w:rPr>
        <w:t>ヶ月）</w:t>
      </w:r>
    </w:p>
    <w:p w14:paraId="78DF271F" w14:textId="6A4BB864" w:rsidR="00576464" w:rsidRDefault="00576464" w:rsidP="0057646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76464">
        <w:rPr>
          <w:rFonts w:ascii="ＭＳ ゴシック" w:eastAsia="ＭＳ ゴシック" w:hAnsi="ＭＳ ゴシック" w:hint="eastAsia"/>
          <w:sz w:val="24"/>
        </w:rPr>
        <w:t>本人了承の下 本昼～ハーフ食解除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3879A13" w14:textId="042E7996" w:rsidR="00576464" w:rsidRDefault="00576464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5FB2931" w14:textId="75A8F215" w:rsidR="00576464" w:rsidRDefault="00576464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・貝吹　しげ様～義歯紛失中。本昼～粗キザミ </w:t>
      </w:r>
      <w:r w:rsidRPr="00576464">
        <w:rPr>
          <w:rFonts w:ascii="ＭＳ ゴシック" w:eastAsia="ＭＳ ゴシック" w:hAnsi="ＭＳ ゴシック" w:hint="eastAsia"/>
          <w:sz w:val="24"/>
        </w:rPr>
        <w:t>また、本人希望によりヨーグルトへ変更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D5C14C6" w14:textId="0095E798" w:rsidR="00576464" w:rsidRDefault="00576464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1E268D8" w14:textId="7606C5AA" w:rsidR="00576464" w:rsidRDefault="000045F0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廣様～咀嚼・嚥下良好。</w:t>
      </w:r>
      <w:r w:rsidRPr="000045F0">
        <w:rPr>
          <w:rFonts w:ascii="ＭＳ ゴシック" w:eastAsia="ＭＳ ゴシック" w:hAnsi="ＭＳ ゴシック" w:hint="eastAsia"/>
          <w:sz w:val="24"/>
        </w:rPr>
        <w:t>本昼～極キザミ→キザミへ変更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CD9FD18" w14:textId="51CF891D" w:rsidR="000045F0" w:rsidRDefault="000045F0" w:rsidP="00B637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1CC0011" w14:textId="3C94D9D9" w:rsidR="000045F0" w:rsidRDefault="000045F0" w:rsidP="00B637B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　様～食事摂取量の低下あり</w:t>
      </w:r>
      <w:r w:rsidRPr="000045F0">
        <w:rPr>
          <w:rFonts w:ascii="ＭＳ ゴシック" w:eastAsia="ＭＳ ゴシック" w:hAnsi="ＭＳ ゴシック" w:hint="eastAsia"/>
          <w:sz w:val="24"/>
        </w:rPr>
        <w:t>5/21朝～ハーフ食へ変更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D2C2236" w14:textId="412932BB" w:rsidR="00E04A06" w:rsidRDefault="00E04A06" w:rsidP="00EE2A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8B2F354" w14:textId="127885B8" w:rsidR="00EE2AB1" w:rsidRDefault="0051656B" w:rsidP="005165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</w:t>
      </w:r>
      <w:r w:rsidR="0022166D">
        <w:rPr>
          <w:rFonts w:ascii="ＭＳ ゴシック" w:eastAsia="ＭＳ ゴシック" w:hAnsi="ＭＳ ゴシック" w:hint="eastAsia"/>
          <w:sz w:val="24"/>
        </w:rPr>
        <w:t>最小化検討会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40BF0A71" w14:textId="77777777" w:rsidR="009376E2" w:rsidRDefault="00115F34" w:rsidP="00115F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15F34">
        <w:rPr>
          <w:rFonts w:ascii="ＭＳ ゴシック" w:eastAsia="ＭＳ ゴシック" w:hAnsi="ＭＳ ゴシック" w:hint="eastAsia"/>
          <w:sz w:val="24"/>
        </w:rPr>
        <w:t>平内　直治様（車椅子安全ベルト/4点柵）</w:t>
      </w:r>
    </w:p>
    <w:p w14:paraId="7E743805" w14:textId="2BB6598B" w:rsidR="009376E2" w:rsidRDefault="009376E2" w:rsidP="009376E2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結果：継続</w:t>
      </w:r>
    </w:p>
    <w:p w14:paraId="010DDA83" w14:textId="33CF3F9D" w:rsidR="00115F34" w:rsidRDefault="009376E2" w:rsidP="009376E2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理由：意欲・自発性乏しいものの立位・歩行不安定での立ち　　　上がり等があり転倒・転落のリスク高い。代替策として業務・人員調整は困難。良肢位保持困難なため、適宜　　ポジショニング調整強化（痛みによる苦痛軽減）して　　いく。</w:t>
      </w:r>
    </w:p>
    <w:p w14:paraId="503BE3BF" w14:textId="31ECC76F" w:rsidR="00F1289B" w:rsidRPr="00115F34" w:rsidRDefault="00F1289B" w:rsidP="00524D73">
      <w:pPr>
        <w:rPr>
          <w:rFonts w:ascii="ＭＳ ゴシック" w:eastAsia="ＭＳ ゴシック" w:hAnsi="ＭＳ ゴシック" w:hint="eastAsia"/>
          <w:sz w:val="24"/>
        </w:rPr>
      </w:pPr>
    </w:p>
    <w:p w14:paraId="40B3A952" w14:textId="23AF02D7" w:rsidR="0051656B" w:rsidRDefault="00115F34" w:rsidP="00115F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15F34">
        <w:rPr>
          <w:rFonts w:ascii="ＭＳ ゴシック" w:eastAsia="ＭＳ ゴシック" w:hAnsi="ＭＳ ゴシック" w:hint="eastAsia"/>
          <w:sz w:val="24"/>
        </w:rPr>
        <w:t>藤川　宣昭様（車椅子安全ベルト）</w:t>
      </w:r>
    </w:p>
    <w:p w14:paraId="0C0CBF0F" w14:textId="640825E5" w:rsidR="009376E2" w:rsidRDefault="009376E2" w:rsidP="00115F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結果：解除</w:t>
      </w:r>
    </w:p>
    <w:p w14:paraId="27A2B49C" w14:textId="552CFCC2" w:rsidR="00F1289B" w:rsidRDefault="00F1289B" w:rsidP="00F1289B">
      <w:pPr>
        <w:ind w:left="2640" w:hangingChars="1100" w:hanging="26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理由：立位・歩行安定。危険・迷惑行為へ発展しないよう行動観察・介入強化していく。</w:t>
      </w:r>
    </w:p>
    <w:p w14:paraId="5D874526" w14:textId="6912DCCA" w:rsidR="0051656B" w:rsidRPr="00A97213" w:rsidRDefault="0051656B" w:rsidP="009376E2">
      <w:pPr>
        <w:rPr>
          <w:rFonts w:ascii="ＭＳ ゴシック" w:eastAsia="ＭＳ ゴシック" w:hAnsi="ＭＳ ゴシック"/>
          <w:sz w:val="24"/>
        </w:rPr>
      </w:pPr>
    </w:p>
    <w:sectPr w:rsidR="0051656B" w:rsidRPr="00A9721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38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382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16760-87C1-4FDD-8E30-CE615606C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</TotalTime>
  <Pages>4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107</cp:revision>
  <cp:lastPrinted>2023-10-20T00:22:00Z</cp:lastPrinted>
  <dcterms:created xsi:type="dcterms:W3CDTF">2026-04-17T08:13:00Z</dcterms:created>
  <dcterms:modified xsi:type="dcterms:W3CDTF">2026-05-20T06:55:00Z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