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40982C8C" w14:textId="5FD90FEE" w:rsidR="00E6148D" w:rsidRPr="00E6148D" w:rsidRDefault="00D807C2" w:rsidP="00E6148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275A94">
        <w:rPr>
          <w:rFonts w:asciiTheme="majorEastAsia" w:eastAsiaTheme="majorEastAsia" w:hAnsiTheme="majorEastAsia" w:hint="eastAsia"/>
          <w:sz w:val="24"/>
        </w:rPr>
        <w:t>3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9D303D">
        <w:rPr>
          <w:rFonts w:asciiTheme="majorEastAsia" w:eastAsiaTheme="majorEastAsia" w:hAnsiTheme="majorEastAsia" w:hint="eastAsia"/>
          <w:sz w:val="24"/>
        </w:rPr>
        <w:t>2</w:t>
      </w:r>
      <w:r w:rsidR="00723EA1">
        <w:rPr>
          <w:rFonts w:asciiTheme="majorEastAsia" w:eastAsiaTheme="majorEastAsia" w:hAnsiTheme="majorEastAsia" w:hint="eastAsia"/>
          <w:sz w:val="24"/>
        </w:rPr>
        <w:t>8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6235C3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E6148D">
        <w:rPr>
          <w:rFonts w:asciiTheme="majorEastAsia" w:eastAsiaTheme="majorEastAsia" w:hAnsiTheme="majorEastAsia" w:hint="eastAsia"/>
          <w:sz w:val="24"/>
        </w:rPr>
        <w:t xml:space="preserve">　　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723EA1">
        <w:rPr>
          <w:rFonts w:asciiTheme="majorEastAsia" w:eastAsiaTheme="majorEastAsia" w:hAnsiTheme="majorEastAsia" w:hint="eastAsia"/>
          <w:sz w:val="24"/>
        </w:rPr>
        <w:t>風間　康大</w:t>
      </w:r>
    </w:p>
    <w:tbl>
      <w:tblPr>
        <w:tblW w:w="802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900"/>
        <w:gridCol w:w="900"/>
        <w:gridCol w:w="900"/>
        <w:gridCol w:w="901"/>
        <w:gridCol w:w="901"/>
        <w:gridCol w:w="901"/>
        <w:gridCol w:w="901"/>
        <w:gridCol w:w="820"/>
      </w:tblGrid>
      <w:tr w:rsidR="00B24F8F" w14:paraId="04B4A52C" w14:textId="77777777" w:rsidTr="004C5194">
        <w:trPr>
          <w:trHeight w:val="69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B24F8F" w:rsidRDefault="00B24F8F" w:rsidP="00B24F8F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E69E88F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383F1A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DE9D" w14:textId="31E736BA" w:rsidR="00B24F8F" w:rsidRDefault="00B24F8F" w:rsidP="00B24F8F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</w:tr>
      <w:tr w:rsidR="004C5194" w14:paraId="6ECA57AF" w14:textId="67E829DB" w:rsidTr="004C5194">
        <w:trPr>
          <w:trHeight w:val="72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71A4A887" w:rsidR="004C5194" w:rsidRDefault="006235C3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6B560E3A" w:rsidR="004C5194" w:rsidRDefault="00A0227B" w:rsidP="006235C3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723EA1"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27472229" w:rsidR="004C5194" w:rsidRDefault="00723EA1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0A9FCF0E" w:rsidR="004C5194" w:rsidRPr="009E7051" w:rsidRDefault="006235C3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59586F90" w:rsidR="004C5194" w:rsidRDefault="006235C3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5776651D" w:rsidR="001A6A8C" w:rsidRDefault="00723EA1" w:rsidP="001A6A8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42F0207A" w:rsidR="004C5194" w:rsidRDefault="00723EA1" w:rsidP="00CA765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6CC620D1" w:rsidR="004C5194" w:rsidRDefault="006235C3" w:rsidP="004C5194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A9C3" w14:textId="5795D1AE" w:rsidR="004C5194" w:rsidRDefault="00723EA1" w:rsidP="00A0227B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4C5194" w14:paraId="5D91EBAB" w14:textId="77777777" w:rsidTr="004C5194">
        <w:trPr>
          <w:trHeight w:val="69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4B515170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3416A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6195977A" w:rsidR="004C5194" w:rsidRDefault="0033416A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3D3B0EBB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1603084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1C00F19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426C304D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3484D25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63DE411E" w:rsidR="004C5194" w:rsidRPr="0033416A" w:rsidRDefault="0033416A" w:rsidP="004C5194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33416A">
              <w:rPr>
                <w:rFonts w:asciiTheme="majorEastAsia" w:eastAsiaTheme="majorEastAsia" w:hAnsiTheme="majorEastAsia" w:hint="eastAsia"/>
                <w:sz w:val="22"/>
                <w:szCs w:val="22"/>
              </w:rPr>
              <w:t>ヤンジ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72E1" w14:textId="0E71A873" w:rsidR="004C5194" w:rsidRPr="00837BAF" w:rsidRDefault="004C5194" w:rsidP="004C5194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566767" w14:paraId="05FE27C4" w14:textId="77777777" w:rsidTr="00510D72">
        <w:trPr>
          <w:trHeight w:val="69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3A10B90A" w:rsidR="00566767" w:rsidRDefault="00723EA1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5BF864E2" w:rsidR="00566767" w:rsidRDefault="00566767" w:rsidP="006235C3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723EA1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2287F73C" w:rsidR="00566767" w:rsidRDefault="00566767" w:rsidP="006235C3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　</w:t>
            </w:r>
            <w:r w:rsidR="00723EA1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1BD1AC47" w:rsidR="00566767" w:rsidRDefault="00D81CE6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69F8ADDB" w:rsidR="00566767" w:rsidRDefault="00723EA1" w:rsidP="0056676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4061326F" w:rsidR="00566767" w:rsidRDefault="00723EA1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7B5950E2" w:rsidR="00566767" w:rsidRDefault="00566767" w:rsidP="006235C3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6235C3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15F18441" w:rsidR="00566767" w:rsidRDefault="00723EA1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8890" w14:textId="7FDA7D17" w:rsidR="00566767" w:rsidRPr="00054BA6" w:rsidRDefault="00566767" w:rsidP="00566767">
            <w:pPr>
              <w:pStyle w:val="xl67"/>
              <w:rPr>
                <w:rFonts w:asciiTheme="majorEastAsia" w:eastAsiaTheme="majorEastAsia" w:hAnsiTheme="majorEastAsia"/>
                <w:kern w:val="2"/>
                <w:szCs w:val="20"/>
              </w:rPr>
            </w:pPr>
          </w:p>
        </w:tc>
      </w:tr>
      <w:tr w:rsidR="004C5194" w14:paraId="494CA67F" w14:textId="77777777" w:rsidTr="004C5194">
        <w:trPr>
          <w:cantSplit/>
          <w:trHeight w:val="56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648315D8" w:rsidR="004C5194" w:rsidRDefault="004C5194" w:rsidP="004C5194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032E283A" w:rsidR="004C5194" w:rsidRDefault="004C5194" w:rsidP="004C5194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49ED32F2" w:rsidR="004C5194" w:rsidRDefault="004C5194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3EE5C61F" w:rsidR="004C5194" w:rsidRDefault="004C5194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6A535AB" w:rsidR="004C5194" w:rsidRPr="002639C7" w:rsidRDefault="004C5194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22828CC7" w:rsidR="004C5194" w:rsidRPr="002639C7" w:rsidRDefault="004C5194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4C5194" w:rsidRPr="002639C7" w:rsidRDefault="004C5194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4C5194" w:rsidRPr="002639C7" w:rsidRDefault="004C5194" w:rsidP="004C519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7C89" w14:textId="62794624" w:rsidR="004C5194" w:rsidRDefault="004C5194" w:rsidP="004C519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723EA1" w14:paraId="6B3BF6EA" w14:textId="77777777" w:rsidTr="00E242B8">
        <w:trPr>
          <w:cantSplit/>
          <w:trHeight w:val="66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461795D9" w:rsidR="00723EA1" w:rsidRPr="00516410" w:rsidRDefault="00723EA1" w:rsidP="00723EA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早A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309E1E10" w:rsidR="00723EA1" w:rsidRDefault="00723EA1" w:rsidP="00723EA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7B426B39" w:rsidR="00723EA1" w:rsidRDefault="00723EA1" w:rsidP="00723EA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0EFF3CC5" w:rsidR="00723EA1" w:rsidRPr="00054BA6" w:rsidRDefault="00723EA1" w:rsidP="00723EA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>CD留守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558D72E1" w:rsidR="00723EA1" w:rsidRPr="009B1645" w:rsidRDefault="00723EA1" w:rsidP="00723EA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24CB5410" w:rsidR="00723EA1" w:rsidRDefault="00723EA1" w:rsidP="00723EA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5AF2C679" w:rsidR="00723EA1" w:rsidRDefault="00723EA1" w:rsidP="00723EA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3B32C6E3" w:rsidR="00723EA1" w:rsidRDefault="00723EA1" w:rsidP="00723EA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81A9" w14:textId="5E0C835B" w:rsidR="00723EA1" w:rsidRDefault="00723EA1" w:rsidP="00723EA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33172DA" w14:textId="7E4C61F7" w:rsidR="00635610" w:rsidRDefault="00C4747D" w:rsidP="00275A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235C3">
        <w:rPr>
          <w:rFonts w:ascii="ＭＳ ゴシック" w:eastAsia="ＭＳ ゴシック" w:hAnsi="ＭＳ ゴシック" w:hint="eastAsia"/>
          <w:sz w:val="24"/>
        </w:rPr>
        <w:t>特記事項なし。</w:t>
      </w:r>
    </w:p>
    <w:p w14:paraId="0A3EE5DB" w14:textId="2A04CB04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4ED24BC" w14:textId="276EA98C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0B71FF13" w14:textId="77777777" w:rsidR="00947FE0" w:rsidRDefault="00304551" w:rsidP="00723EA1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10BE5">
        <w:rPr>
          <w:rFonts w:ascii="ＭＳ ゴシック" w:eastAsia="ＭＳ ゴシック" w:hAnsi="ＭＳ ゴシック" w:hint="eastAsia"/>
          <w:sz w:val="24"/>
        </w:rPr>
        <w:t>下村　功一様～</w:t>
      </w:r>
      <w:r w:rsidR="00610BE5" w:rsidRPr="00610BE5">
        <w:rPr>
          <w:rFonts w:ascii="ＭＳ ゴシック" w:eastAsia="ＭＳ ゴシック" w:hAnsi="ＭＳ ゴシック" w:hint="eastAsia"/>
          <w:sz w:val="24"/>
        </w:rPr>
        <w:t>月曜日から食事再開の指示あり。栄養と相談。</w:t>
      </w:r>
      <w:r w:rsidR="00610BE5">
        <w:rPr>
          <w:rFonts w:ascii="ＭＳ ゴシック" w:eastAsia="ＭＳ ゴシック" w:hAnsi="ＭＳ ゴシック" w:hint="eastAsia"/>
          <w:sz w:val="24"/>
        </w:rPr>
        <w:t>粥ハーフキザミ</w:t>
      </w:r>
    </w:p>
    <w:p w14:paraId="64238509" w14:textId="1D35EBF8" w:rsidR="006A5778" w:rsidRDefault="00610BE5" w:rsidP="00947FE0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で再開</w:t>
      </w:r>
      <w:r w:rsidR="001B3893">
        <w:rPr>
          <w:rFonts w:ascii="ＭＳ ゴシック" w:eastAsia="ＭＳ ゴシック" w:hAnsi="ＭＳ ゴシック" w:hint="eastAsia"/>
          <w:sz w:val="24"/>
        </w:rPr>
        <w:t>予定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6DE008E3" w14:textId="46C1D2F8" w:rsidR="004B366C" w:rsidRDefault="004B366C" w:rsidP="00947FE0">
      <w:pPr>
        <w:ind w:leftChars="900" w:left="213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4105D72C" w14:textId="0CC897C8" w:rsidR="004B366C" w:rsidRDefault="004B366C" w:rsidP="004B366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タキ子様～</w:t>
      </w:r>
      <w:r w:rsidRPr="004B366C">
        <w:rPr>
          <w:rFonts w:ascii="ＭＳ ゴシック" w:eastAsia="ＭＳ ゴシック" w:hAnsi="ＭＳ ゴシック" w:hint="eastAsia"/>
          <w:sz w:val="24"/>
        </w:rPr>
        <w:t>瑞光園居宅より介護保険証のコピーがFAXにて届</w:t>
      </w:r>
      <w:r w:rsidR="004425BB">
        <w:rPr>
          <w:rFonts w:ascii="ＭＳ ゴシック" w:eastAsia="ＭＳ ゴシック" w:hAnsi="ＭＳ ゴシック" w:hint="eastAsia"/>
          <w:sz w:val="24"/>
        </w:rPr>
        <w:t>く</w:t>
      </w:r>
      <w:r w:rsidRPr="004B366C">
        <w:rPr>
          <w:rFonts w:ascii="ＭＳ ゴシック" w:eastAsia="ＭＳ ゴシック" w:hAnsi="ＭＳ ゴシック" w:hint="eastAsia"/>
          <w:sz w:val="24"/>
        </w:rPr>
        <w:t>。添付ファイル→SWフォルダに格納。介護度：要介護4</w:t>
      </w:r>
    </w:p>
    <w:p w14:paraId="182BDC17" w14:textId="181C900C" w:rsidR="00EA4948" w:rsidRDefault="004B366C" w:rsidP="004B366C">
      <w:pPr>
        <w:ind w:leftChars="900" w:left="1890" w:firstLineChars="100" w:firstLine="240"/>
        <w:rPr>
          <w:rFonts w:ascii="ＭＳ ゴシック" w:eastAsia="ＭＳ ゴシック" w:hAnsi="ＭＳ ゴシック"/>
          <w:sz w:val="24"/>
        </w:rPr>
      </w:pPr>
      <w:r w:rsidRPr="004B366C">
        <w:rPr>
          <w:rFonts w:ascii="ＭＳ ゴシック" w:eastAsia="ＭＳ ゴシック" w:hAnsi="ＭＳ ゴシック" w:hint="eastAsia"/>
          <w:sz w:val="24"/>
        </w:rPr>
        <w:t>有効期間：R7.8.1～R8.7.31</w:t>
      </w:r>
    </w:p>
    <w:p w14:paraId="1ACEE6C4" w14:textId="74AE8C14" w:rsidR="004B366C" w:rsidRDefault="004B366C" w:rsidP="004B366C">
      <w:pPr>
        <w:ind w:leftChars="900" w:left="189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電カルデータ修正済み。</w:t>
      </w:r>
    </w:p>
    <w:p w14:paraId="6740C284" w14:textId="3A73277B" w:rsidR="00235C69" w:rsidRDefault="00235C69" w:rsidP="00235C69">
      <w:pPr>
        <w:rPr>
          <w:rFonts w:ascii="ＭＳ ゴシック" w:eastAsia="ＭＳ ゴシック" w:hAnsi="ＭＳ ゴシック"/>
          <w:sz w:val="24"/>
        </w:rPr>
      </w:pPr>
    </w:p>
    <w:p w14:paraId="6EBE783E" w14:textId="1C17C535" w:rsidR="00235C69" w:rsidRDefault="00235C69" w:rsidP="00235C69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</w:p>
    <w:p w14:paraId="1AD7A9C0" w14:textId="77777777" w:rsidR="004B366C" w:rsidRPr="00EB2A43" w:rsidRDefault="004B366C" w:rsidP="004B366C">
      <w:pPr>
        <w:ind w:leftChars="900" w:left="1890" w:firstLineChars="100" w:firstLine="24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14:paraId="7DC3BAB0" w14:textId="44E66173" w:rsidR="00047777" w:rsidRDefault="009C56C1" w:rsidP="00635610">
      <w:pPr>
        <w:rPr>
          <w:rFonts w:ascii="ＭＳ ゴシック" w:eastAsia="ＭＳ ゴシック" w:hAnsi="ＭＳ ゴシック"/>
          <w:sz w:val="24"/>
        </w:rPr>
      </w:pPr>
      <w:r w:rsidRPr="009C56C1">
        <w:rPr>
          <w:rFonts w:ascii="ＭＳ ゴシック" w:eastAsia="ＭＳ ゴシック" w:hAnsi="ＭＳ ゴシック" w:hint="eastAsia"/>
          <w:sz w:val="24"/>
        </w:rPr>
        <w:t>＜要注目患者</w:t>
      </w:r>
      <w:r w:rsidR="003A2774">
        <w:rPr>
          <w:rFonts w:ascii="ＭＳ ゴシック" w:eastAsia="ＭＳ ゴシック" w:hAnsi="ＭＳ ゴシック" w:hint="eastAsia"/>
          <w:sz w:val="24"/>
        </w:rPr>
        <w:t>様情報</w:t>
      </w:r>
      <w:r w:rsidRPr="009C56C1">
        <w:rPr>
          <w:rFonts w:ascii="ＭＳ ゴシック" w:eastAsia="ＭＳ ゴシック" w:hAnsi="ＭＳ ゴシック" w:hint="eastAsia"/>
          <w:sz w:val="24"/>
        </w:rPr>
        <w:t>＞</w:t>
      </w:r>
    </w:p>
    <w:p w14:paraId="55355F34" w14:textId="7B923357" w:rsidR="00723EA1" w:rsidRDefault="00723EA1" w:rsidP="00635610">
      <w:pPr>
        <w:rPr>
          <w:rFonts w:ascii="ＭＳ ゴシック" w:eastAsia="ＭＳ ゴシック" w:hAnsi="ＭＳ ゴシック"/>
          <w:sz w:val="24"/>
        </w:rPr>
      </w:pPr>
    </w:p>
    <w:p w14:paraId="32C88E90" w14:textId="56747D7D" w:rsidR="00723EA1" w:rsidRDefault="00723EA1" w:rsidP="009F0EF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</w:t>
      </w:r>
      <w:r w:rsidR="009F0EF0" w:rsidRPr="009F0EF0">
        <w:rPr>
          <w:rFonts w:ascii="ＭＳ ゴシック" w:eastAsia="ＭＳ ゴシック" w:hAnsi="ＭＳ ゴシック" w:hint="eastAsia"/>
          <w:sz w:val="24"/>
        </w:rPr>
        <w:t>バイタルサイン。内服はゼリーにてむせなく出来ている。</w:t>
      </w:r>
      <w:r w:rsidR="009F0EF0" w:rsidRPr="009F0EF0">
        <w:rPr>
          <w:rFonts w:ascii="ＭＳ ゴシック" w:eastAsia="ＭＳ ゴシック" w:hAnsi="ＭＳ ゴシック" w:hint="eastAsia"/>
          <w:sz w:val="24"/>
        </w:rPr>
        <w:tab/>
      </w:r>
      <w:r w:rsidR="009F0EF0" w:rsidRPr="009F0EF0">
        <w:rPr>
          <w:rFonts w:ascii="ＭＳ ゴシック" w:eastAsia="ＭＳ ゴシック" w:hAnsi="ＭＳ ゴシック" w:hint="eastAsia"/>
          <w:sz w:val="24"/>
        </w:rPr>
        <w:tab/>
      </w:r>
      <w:r w:rsidR="009F0EF0" w:rsidRPr="009F0EF0">
        <w:rPr>
          <w:rFonts w:ascii="ＭＳ ゴシック" w:eastAsia="ＭＳ ゴシック" w:hAnsi="ＭＳ ゴシック" w:hint="eastAsia"/>
          <w:sz w:val="24"/>
        </w:rPr>
        <w:tab/>
      </w:r>
      <w:r w:rsidR="009F0EF0">
        <w:rPr>
          <w:rFonts w:ascii="ＭＳ ゴシック" w:eastAsia="ＭＳ ゴシック" w:hAnsi="ＭＳ ゴシック" w:hint="eastAsia"/>
          <w:sz w:val="24"/>
        </w:rPr>
        <w:t xml:space="preserve">　</w:t>
      </w:r>
      <w:r w:rsidR="009F0EF0" w:rsidRPr="009F0EF0">
        <w:rPr>
          <w:rFonts w:ascii="ＭＳ ゴシック" w:eastAsia="ＭＳ ゴシック" w:hAnsi="ＭＳ ゴシック" w:hint="eastAsia"/>
          <w:sz w:val="24"/>
        </w:rPr>
        <w:t>床上にて多弁さ多動さ目立たず静穏に過ごされれている。指示</w:t>
      </w:r>
      <w:r w:rsidR="009F0EF0" w:rsidRPr="009F0EF0">
        <w:rPr>
          <w:rFonts w:ascii="ＭＳ ゴシック" w:eastAsia="ＭＳ ゴシック" w:hAnsi="ＭＳ ゴシック" w:hint="eastAsia"/>
          <w:sz w:val="24"/>
        </w:rPr>
        <w:tab/>
      </w:r>
      <w:r w:rsidR="009F0EF0" w:rsidRPr="009F0EF0">
        <w:rPr>
          <w:rFonts w:ascii="ＭＳ ゴシック" w:eastAsia="ＭＳ ゴシック" w:hAnsi="ＭＳ ゴシック" w:hint="eastAsia"/>
          <w:sz w:val="24"/>
        </w:rPr>
        <w:tab/>
      </w:r>
      <w:r w:rsidR="009F0EF0">
        <w:rPr>
          <w:rFonts w:ascii="ＭＳ ゴシック" w:eastAsia="ＭＳ ゴシック" w:hAnsi="ＭＳ ゴシック" w:hint="eastAsia"/>
          <w:sz w:val="24"/>
        </w:rPr>
        <w:t xml:space="preserve">　の</w:t>
      </w:r>
      <w:r w:rsidR="009F0EF0" w:rsidRPr="009F0EF0">
        <w:rPr>
          <w:rFonts w:ascii="ＭＳ ゴシック" w:eastAsia="ＭＳ ゴシック" w:hAnsi="ＭＳ ゴシック" w:hint="eastAsia"/>
          <w:sz w:val="24"/>
        </w:rPr>
        <w:t>点滴ライントラブルなし。</w:t>
      </w:r>
      <w:r w:rsidR="009F0EF0">
        <w:rPr>
          <w:rFonts w:ascii="ＭＳ ゴシック" w:eastAsia="ＭＳ ゴシック" w:hAnsi="ＭＳ ゴシック" w:hint="eastAsia"/>
          <w:sz w:val="24"/>
        </w:rPr>
        <w:tab/>
      </w:r>
      <w:r w:rsidR="009F0EF0">
        <w:rPr>
          <w:rFonts w:ascii="ＭＳ ゴシック" w:eastAsia="ＭＳ ゴシック" w:hAnsi="ＭＳ ゴシック" w:hint="eastAsia"/>
          <w:sz w:val="24"/>
        </w:rPr>
        <w:tab/>
      </w:r>
      <w:r w:rsidR="009F0EF0">
        <w:rPr>
          <w:rFonts w:ascii="ＭＳ ゴシック" w:eastAsia="ＭＳ ゴシック" w:hAnsi="ＭＳ ゴシック" w:hint="eastAsia"/>
          <w:sz w:val="24"/>
        </w:rPr>
        <w:tab/>
      </w:r>
      <w:r w:rsidR="009F0EF0">
        <w:rPr>
          <w:rFonts w:ascii="ＭＳ ゴシック" w:eastAsia="ＭＳ ゴシック" w:hAnsi="ＭＳ ゴシック" w:hint="eastAsia"/>
          <w:sz w:val="24"/>
        </w:rPr>
        <w:tab/>
      </w:r>
    </w:p>
    <w:p w14:paraId="352DC9D5" w14:textId="79A846F8" w:rsidR="00723EA1" w:rsidRDefault="00723EA1" w:rsidP="00635610">
      <w:pPr>
        <w:rPr>
          <w:rFonts w:ascii="ＭＳ ゴシック" w:eastAsia="ＭＳ ゴシック" w:hAnsi="ＭＳ ゴシック"/>
          <w:sz w:val="24"/>
        </w:rPr>
      </w:pPr>
    </w:p>
    <w:p w14:paraId="5940964A" w14:textId="301EDC27" w:rsidR="009F0EF0" w:rsidRPr="009F0EF0" w:rsidRDefault="00516410" w:rsidP="009F0EF0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516410">
        <w:rPr>
          <w:rFonts w:ascii="ＭＳ ゴシック" w:eastAsia="ＭＳ ゴシック" w:hAnsi="ＭＳ ゴシック" w:hint="eastAsia"/>
          <w:sz w:val="24"/>
        </w:rPr>
        <w:t>・風間　和子様～</w:t>
      </w:r>
      <w:r w:rsidR="009F0EF0" w:rsidRPr="009F0EF0">
        <w:rPr>
          <w:rFonts w:ascii="ＭＳ ゴシック" w:eastAsia="ＭＳ ゴシック" w:hAnsi="ＭＳ ゴシック" w:hint="eastAsia"/>
          <w:sz w:val="24"/>
        </w:rPr>
        <w:t>体温37.0℃、他バイタル著変なし。点滴漏れあり刺し替え実施。</w:t>
      </w:r>
    </w:p>
    <w:p w14:paraId="3DB21E56" w14:textId="2AF08A14" w:rsidR="00E74C58" w:rsidRPr="009537CF" w:rsidRDefault="009F0EF0" w:rsidP="009F0EF0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9F0EF0">
        <w:rPr>
          <w:rFonts w:ascii="ＭＳ ゴシック" w:eastAsia="ＭＳ ゴシック" w:hAnsi="ＭＳ ゴシック" w:hint="eastAsia"/>
          <w:sz w:val="24"/>
        </w:rPr>
        <w:t>食事各食数口～摂取。覚醒状態の不良さはなく経過。</w:t>
      </w:r>
    </w:p>
    <w:p w14:paraId="28171952" w14:textId="240DE04C" w:rsidR="00047777" w:rsidRDefault="009537CF" w:rsidP="00810634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9537CF">
        <w:rPr>
          <w:rFonts w:ascii="ＭＳ ゴシック" w:eastAsia="ＭＳ ゴシック" w:hAnsi="ＭＳ ゴシック" w:hint="eastAsia"/>
          <w:sz w:val="24"/>
        </w:rPr>
        <w:tab/>
      </w:r>
    </w:p>
    <w:p w14:paraId="78189075" w14:textId="33C82522" w:rsidR="007C68F6" w:rsidRPr="009537CF" w:rsidRDefault="00723EA1" w:rsidP="007C68F6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・大久保　寧子様～</w:t>
      </w:r>
      <w:r w:rsidR="007C68F6" w:rsidRPr="007C68F6">
        <w:rPr>
          <w:rFonts w:ascii="ＭＳ ゴシック" w:eastAsia="ＭＳ ゴシック" w:hAnsi="ＭＳ ゴシック" w:hint="eastAsia"/>
          <w:sz w:val="24"/>
        </w:rPr>
        <w:t>体温37.9～38.6℃、脈拍116～106回/分、他バイタル著変なし。14:00発熱時カロナール（200）2T経管栄養チューブより注入。覚醒状態の不良さ無し。呼吸器症状なし。</w:t>
      </w:r>
      <w:r w:rsidR="007C68F6" w:rsidRPr="007C68F6">
        <w:rPr>
          <w:rFonts w:ascii="ＭＳ ゴシック" w:eastAsia="ＭＳ ゴシック" w:hAnsi="ＭＳ ゴシック" w:hint="eastAsia"/>
          <w:sz w:val="24"/>
        </w:rPr>
        <w:tab/>
      </w:r>
    </w:p>
    <w:p w14:paraId="58C2FC67" w14:textId="37A5629A" w:rsidR="004E4248" w:rsidRDefault="009537CF" w:rsidP="00CA7657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 w:rsidRPr="009537CF">
        <w:rPr>
          <w:rFonts w:ascii="ＭＳ ゴシック" w:eastAsia="ＭＳ ゴシック" w:hAnsi="ＭＳ ゴシック" w:hint="eastAsia"/>
          <w:sz w:val="24"/>
        </w:rPr>
        <w:tab/>
      </w:r>
      <w:r w:rsidRPr="009537CF">
        <w:rPr>
          <w:rFonts w:ascii="ＭＳ ゴシック" w:eastAsia="ＭＳ ゴシック" w:hAnsi="ＭＳ ゴシック" w:hint="eastAsia"/>
          <w:sz w:val="24"/>
        </w:rPr>
        <w:tab/>
      </w:r>
      <w:r w:rsidRPr="009537CF">
        <w:rPr>
          <w:rFonts w:ascii="ＭＳ ゴシック" w:eastAsia="ＭＳ ゴシック" w:hAnsi="ＭＳ ゴシック" w:hint="eastAsia"/>
          <w:sz w:val="24"/>
        </w:rPr>
        <w:tab/>
      </w:r>
      <w:r w:rsidRPr="009537CF">
        <w:rPr>
          <w:rFonts w:ascii="ＭＳ ゴシック" w:eastAsia="ＭＳ ゴシック" w:hAnsi="ＭＳ ゴシック" w:hint="eastAsia"/>
          <w:sz w:val="24"/>
        </w:rPr>
        <w:tab/>
      </w:r>
      <w:r w:rsidRPr="009537CF">
        <w:rPr>
          <w:rFonts w:ascii="ＭＳ ゴシック" w:eastAsia="ＭＳ ゴシック" w:hAnsi="ＭＳ ゴシック" w:hint="eastAsia"/>
          <w:sz w:val="24"/>
        </w:rPr>
        <w:tab/>
      </w:r>
    </w:p>
    <w:p w14:paraId="198C307D" w14:textId="40297423" w:rsidR="00F511E3" w:rsidRDefault="005A21FF" w:rsidP="00F351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C2752">
        <w:rPr>
          <w:rFonts w:ascii="ＭＳ ゴシック" w:eastAsia="ＭＳ ゴシック" w:hAnsi="ＭＳ ゴシック" w:hint="eastAsia"/>
          <w:sz w:val="24"/>
        </w:rPr>
        <w:t>上野　カヨ</w:t>
      </w:r>
      <w:r w:rsidR="003B15C4">
        <w:rPr>
          <w:rFonts w:ascii="ＭＳ ゴシック" w:eastAsia="ＭＳ ゴシック" w:hAnsi="ＭＳ ゴシック" w:hint="eastAsia"/>
          <w:sz w:val="24"/>
        </w:rPr>
        <w:t>様～</w:t>
      </w:r>
      <w:r w:rsidR="008001D9" w:rsidRPr="008001D9">
        <w:rPr>
          <w:rFonts w:ascii="ＭＳ ゴシック" w:eastAsia="ＭＳ ゴシック" w:hAnsi="ＭＳ ゴシック" w:hint="eastAsia"/>
          <w:sz w:val="24"/>
        </w:rPr>
        <w:t>食事配膳中の立ち歩き、確認行為あるが執拗さはない。</w:t>
      </w:r>
    </w:p>
    <w:p w14:paraId="2AD8C473" w14:textId="58F5323D" w:rsidR="00102F4B" w:rsidRDefault="00102F4B" w:rsidP="00F351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BD769F1" w14:textId="6BB5EC62" w:rsidR="004E4248" w:rsidRDefault="00047777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23EA1">
        <w:rPr>
          <w:rFonts w:ascii="ＭＳ ゴシック" w:eastAsia="ＭＳ ゴシック" w:hAnsi="ＭＳ ゴシック" w:hint="eastAsia"/>
          <w:sz w:val="24"/>
        </w:rPr>
        <w:t>佐藤　タキ子</w:t>
      </w:r>
      <w:r w:rsidRPr="00047777">
        <w:rPr>
          <w:rFonts w:ascii="ＭＳ ゴシック" w:eastAsia="ＭＳ ゴシック" w:hAnsi="ＭＳ ゴシック" w:hint="eastAsia"/>
          <w:sz w:val="24"/>
        </w:rPr>
        <w:t>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235C69" w:rsidRPr="00235C69">
        <w:rPr>
          <w:rFonts w:ascii="ＭＳ ゴシック" w:eastAsia="ＭＳ ゴシック" w:hAnsi="ＭＳ ゴシック" w:hint="eastAsia"/>
          <w:sz w:val="24"/>
        </w:rPr>
        <w:t>各食1/2摂取。指示の点滴実施し終了。易怒性ないがスタッフコール頻回。</w:t>
      </w:r>
    </w:p>
    <w:p w14:paraId="46E13ECA" w14:textId="77777777" w:rsidR="004E4248" w:rsidRDefault="004E4248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238B48A" w14:textId="545D42E2" w:rsidR="00E74C58" w:rsidRDefault="004E4248" w:rsidP="007C68F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23EA1">
        <w:rPr>
          <w:rFonts w:ascii="ＭＳ ゴシック" w:eastAsia="ＭＳ ゴシック" w:hAnsi="ＭＳ ゴシック" w:hint="eastAsia"/>
          <w:sz w:val="24"/>
        </w:rPr>
        <w:t>丹内　栄子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7C68F6" w:rsidRPr="007C68F6">
        <w:rPr>
          <w:rFonts w:ascii="ＭＳ ゴシック" w:eastAsia="ＭＳ ゴシック" w:hAnsi="ＭＳ ゴシック" w:hint="eastAsia"/>
          <w:sz w:val="24"/>
        </w:rPr>
        <w:t>スタッフ介助にて各食1/3～1/2摂取。バイタルサイン異常、酸素飽和度の低下なし。13：45 12時間以上排尿無いため主治医報告し導尿指示あり。痰黄色尿約200ml破棄。38～39℃台発熱続いている為、メイン点滴2本/日、</w:t>
      </w:r>
      <w:r w:rsidR="007C68F6">
        <w:rPr>
          <w:rFonts w:ascii="ＭＳ ゴシック" w:eastAsia="ＭＳ ゴシック" w:hAnsi="ＭＳ ゴシック" w:hint="eastAsia"/>
          <w:sz w:val="24"/>
        </w:rPr>
        <w:t>抗生剤処方となり実施。点滴トラブルなし。</w:t>
      </w:r>
      <w:r w:rsidR="00235C69" w:rsidRPr="00235C69">
        <w:rPr>
          <w:rFonts w:ascii="ＭＳ ゴシック" w:eastAsia="ＭＳ ゴシック" w:hAnsi="ＭＳ ゴシック" w:hint="eastAsia"/>
          <w:sz w:val="24"/>
        </w:rPr>
        <w:tab/>
      </w:r>
      <w:r w:rsidR="00235C69" w:rsidRPr="00235C69">
        <w:rPr>
          <w:rFonts w:ascii="ＭＳ ゴシック" w:eastAsia="ＭＳ ゴシック" w:hAnsi="ＭＳ ゴシック" w:hint="eastAsia"/>
          <w:sz w:val="24"/>
        </w:rPr>
        <w:tab/>
      </w:r>
      <w:r w:rsidR="00235C69" w:rsidRPr="00235C69">
        <w:rPr>
          <w:rFonts w:ascii="ＭＳ ゴシック" w:eastAsia="ＭＳ ゴシック" w:hAnsi="ＭＳ ゴシック" w:hint="eastAsia"/>
          <w:sz w:val="24"/>
        </w:rPr>
        <w:tab/>
      </w:r>
      <w:r w:rsidR="00235C69" w:rsidRPr="00235C69">
        <w:rPr>
          <w:rFonts w:ascii="ＭＳ ゴシック" w:eastAsia="ＭＳ ゴシック" w:hAnsi="ＭＳ ゴシック" w:hint="eastAsia"/>
          <w:sz w:val="24"/>
        </w:rPr>
        <w:tab/>
      </w:r>
      <w:r w:rsidR="00235C69" w:rsidRPr="00235C69">
        <w:rPr>
          <w:rFonts w:ascii="ＭＳ ゴシック" w:eastAsia="ＭＳ ゴシック" w:hAnsi="ＭＳ ゴシック" w:hint="eastAsia"/>
          <w:sz w:val="24"/>
        </w:rPr>
        <w:tab/>
      </w:r>
      <w:r w:rsidR="00235C69" w:rsidRPr="00235C69">
        <w:rPr>
          <w:rFonts w:ascii="ＭＳ ゴシック" w:eastAsia="ＭＳ ゴシック" w:hAnsi="ＭＳ ゴシック" w:hint="eastAsia"/>
          <w:sz w:val="24"/>
        </w:rPr>
        <w:tab/>
      </w:r>
    </w:p>
    <w:p w14:paraId="4F5662E7" w14:textId="77777777" w:rsidR="00E74C58" w:rsidRDefault="00E74C58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D924F3B" w14:textId="2171A208" w:rsidR="00EB22A7" w:rsidRDefault="00E74C58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23EA1">
        <w:rPr>
          <w:rFonts w:ascii="ＭＳ ゴシック" w:eastAsia="ＭＳ ゴシック" w:hAnsi="ＭＳ ゴシック" w:hint="eastAsia"/>
          <w:sz w:val="24"/>
        </w:rPr>
        <w:t>菰田　静子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235C69" w:rsidRPr="00235C69">
        <w:rPr>
          <w:rFonts w:ascii="ＭＳ ゴシック" w:eastAsia="ＭＳ ゴシック" w:hAnsi="ＭＳ ゴシック" w:hint="eastAsia"/>
          <w:sz w:val="24"/>
        </w:rPr>
        <w:t>スタッフ介助にて各食1/3～1/2摂取。バイタルサイン異常、酸素飽和度の低下なし。</w:t>
      </w:r>
      <w:r w:rsidR="007C68F6" w:rsidRPr="007C68F6">
        <w:rPr>
          <w:rFonts w:ascii="ＭＳ ゴシック" w:eastAsia="ＭＳ ゴシック" w:hAnsi="ＭＳ ゴシック" w:hint="eastAsia"/>
          <w:sz w:val="24"/>
        </w:rPr>
        <w:t>主治医より点滴処方となり実施している。動作緩慢。</w:t>
      </w:r>
      <w:r w:rsidR="007C68F6">
        <w:rPr>
          <w:rFonts w:ascii="ＭＳ ゴシック" w:eastAsia="ＭＳ ゴシック" w:hAnsi="ＭＳ ゴシック" w:hint="eastAsia"/>
          <w:sz w:val="24"/>
        </w:rPr>
        <w:tab/>
      </w:r>
      <w:r w:rsidR="007C68F6">
        <w:rPr>
          <w:rFonts w:ascii="ＭＳ ゴシック" w:eastAsia="ＭＳ ゴシック" w:hAnsi="ＭＳ ゴシック" w:hint="eastAsia"/>
          <w:sz w:val="24"/>
        </w:rPr>
        <w:tab/>
      </w:r>
      <w:r w:rsidR="007C68F6">
        <w:rPr>
          <w:rFonts w:ascii="ＭＳ ゴシック" w:eastAsia="ＭＳ ゴシック" w:hAnsi="ＭＳ ゴシック" w:hint="eastAsia"/>
          <w:sz w:val="24"/>
        </w:rPr>
        <w:tab/>
      </w:r>
      <w:r w:rsidR="007C68F6">
        <w:rPr>
          <w:rFonts w:ascii="ＭＳ ゴシック" w:eastAsia="ＭＳ ゴシック" w:hAnsi="ＭＳ ゴシック" w:hint="eastAsia"/>
          <w:sz w:val="24"/>
        </w:rPr>
        <w:tab/>
      </w:r>
      <w:r w:rsidR="007C68F6">
        <w:rPr>
          <w:rFonts w:ascii="ＭＳ ゴシック" w:eastAsia="ＭＳ ゴシック" w:hAnsi="ＭＳ ゴシック" w:hint="eastAsia"/>
          <w:sz w:val="24"/>
        </w:rPr>
        <w:tab/>
      </w:r>
      <w:r w:rsidR="007C68F6">
        <w:rPr>
          <w:rFonts w:ascii="ＭＳ ゴシック" w:eastAsia="ＭＳ ゴシック" w:hAnsi="ＭＳ ゴシック" w:hint="eastAsia"/>
          <w:sz w:val="24"/>
        </w:rPr>
        <w:tab/>
      </w:r>
      <w:r w:rsidR="007C68F6">
        <w:rPr>
          <w:rFonts w:ascii="ＭＳ ゴシック" w:eastAsia="ＭＳ ゴシック" w:hAnsi="ＭＳ ゴシック" w:hint="eastAsia"/>
          <w:sz w:val="24"/>
        </w:rPr>
        <w:tab/>
      </w:r>
      <w:r w:rsidR="007C68F6">
        <w:rPr>
          <w:rFonts w:ascii="ＭＳ ゴシック" w:eastAsia="ＭＳ ゴシック" w:hAnsi="ＭＳ ゴシック" w:hint="eastAsia"/>
          <w:sz w:val="24"/>
        </w:rPr>
        <w:tab/>
      </w:r>
      <w:r w:rsidR="007C68F6">
        <w:rPr>
          <w:rFonts w:ascii="ＭＳ ゴシック" w:eastAsia="ＭＳ ゴシック" w:hAnsi="ＭＳ ゴシック" w:hint="eastAsia"/>
          <w:sz w:val="24"/>
        </w:rPr>
        <w:tab/>
      </w:r>
      <w:r w:rsidR="007C68F6">
        <w:rPr>
          <w:rFonts w:ascii="ＭＳ ゴシック" w:eastAsia="ＭＳ ゴシック" w:hAnsi="ＭＳ ゴシック" w:hint="eastAsia"/>
          <w:sz w:val="24"/>
        </w:rPr>
        <w:tab/>
      </w:r>
      <w:r w:rsidR="007C68F6">
        <w:rPr>
          <w:rFonts w:ascii="ＭＳ ゴシック" w:eastAsia="ＭＳ ゴシック" w:hAnsi="ＭＳ ゴシック" w:hint="eastAsia"/>
          <w:sz w:val="24"/>
        </w:rPr>
        <w:tab/>
      </w:r>
      <w:r w:rsidR="007C68F6">
        <w:rPr>
          <w:rFonts w:ascii="ＭＳ ゴシック" w:eastAsia="ＭＳ ゴシック" w:hAnsi="ＭＳ ゴシック" w:hint="eastAsia"/>
          <w:sz w:val="24"/>
        </w:rPr>
        <w:tab/>
      </w:r>
      <w:r w:rsidR="007C68F6">
        <w:rPr>
          <w:rFonts w:ascii="ＭＳ ゴシック" w:eastAsia="ＭＳ ゴシック" w:hAnsi="ＭＳ ゴシック" w:hint="eastAsia"/>
          <w:sz w:val="24"/>
        </w:rPr>
        <w:tab/>
      </w:r>
      <w:r w:rsidR="007C68F6">
        <w:rPr>
          <w:rFonts w:ascii="ＭＳ ゴシック" w:eastAsia="ＭＳ ゴシック" w:hAnsi="ＭＳ ゴシック" w:hint="eastAsia"/>
          <w:sz w:val="24"/>
        </w:rPr>
        <w:tab/>
      </w:r>
      <w:r w:rsidR="007C68F6">
        <w:rPr>
          <w:rFonts w:ascii="ＭＳ ゴシック" w:eastAsia="ＭＳ ゴシック" w:hAnsi="ＭＳ ゴシック" w:hint="eastAsia"/>
          <w:sz w:val="24"/>
        </w:rPr>
        <w:tab/>
      </w:r>
    </w:p>
    <w:p w14:paraId="25454F47" w14:textId="46B36B86" w:rsidR="005D1D07" w:rsidRDefault="00EB22A7" w:rsidP="00723E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23EA1">
        <w:rPr>
          <w:rFonts w:ascii="ＭＳ ゴシック" w:eastAsia="ＭＳ ゴシック" w:hAnsi="ＭＳ ゴシック" w:hint="eastAsia"/>
          <w:sz w:val="24"/>
        </w:rPr>
        <w:t>中川　秀雄</w:t>
      </w:r>
      <w:r w:rsidRPr="00EB22A7">
        <w:rPr>
          <w:rFonts w:ascii="ＭＳ ゴシック" w:eastAsia="ＭＳ ゴシック" w:hAnsi="ＭＳ ゴシック" w:hint="eastAsia"/>
          <w:sz w:val="24"/>
        </w:rPr>
        <w:t>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8001D9" w:rsidRPr="008001D9">
        <w:rPr>
          <w:rFonts w:ascii="ＭＳ ゴシック" w:eastAsia="ＭＳ ゴシック" w:hAnsi="ＭＳ ゴシック" w:hint="eastAsia"/>
          <w:sz w:val="24"/>
        </w:rPr>
        <w:t>帰宅要求や易怒性なくスタッフ礼節保たれている。</w:t>
      </w:r>
    </w:p>
    <w:p w14:paraId="5451BDF6" w14:textId="5EF15F3B" w:rsidR="00723EA1" w:rsidRDefault="00723EA1" w:rsidP="00723E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CDF449B" w14:textId="21CEFE6A" w:rsidR="00723EA1" w:rsidRDefault="00723EA1" w:rsidP="00723E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・福田　禮子様～</w:t>
      </w:r>
      <w:r w:rsidR="008001D9" w:rsidRPr="008001D9">
        <w:rPr>
          <w:rFonts w:ascii="ＭＳ ゴシック" w:eastAsia="ＭＳ ゴシック" w:hAnsi="ＭＳ ゴシック" w:hint="eastAsia"/>
          <w:sz w:val="24"/>
        </w:rPr>
        <w:t>不安感の増強や身体不調の訴えなし。</w:t>
      </w:r>
    </w:p>
    <w:p w14:paraId="511BD969" w14:textId="34706597" w:rsidR="00723EA1" w:rsidRDefault="00723EA1" w:rsidP="00723E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6F62087" w14:textId="21975E51" w:rsidR="00723EA1" w:rsidRDefault="00723EA1" w:rsidP="00723E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・田沢　由太郎様～</w:t>
      </w:r>
      <w:r w:rsidR="008001D9" w:rsidRPr="008001D9">
        <w:rPr>
          <w:rFonts w:ascii="ＭＳ ゴシック" w:eastAsia="ＭＳ ゴシック" w:hAnsi="ＭＳ ゴシック" w:hint="eastAsia"/>
          <w:sz w:val="24"/>
        </w:rPr>
        <w:t>各食全量摂取。バイタルサイン異常なし。</w:t>
      </w:r>
    </w:p>
    <w:p w14:paraId="6C6F0B8A" w14:textId="77777777" w:rsidR="00723EA1" w:rsidRDefault="00723EA1" w:rsidP="00723E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7BE26E2" w14:textId="1F61DF54" w:rsidR="00723EA1" w:rsidRDefault="00723EA1" w:rsidP="00723E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8C16BDE" w14:textId="77777777" w:rsidR="007C68F6" w:rsidRDefault="007C68F6" w:rsidP="00723EA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519C3668" w14:textId="77D2654E" w:rsidR="001B1685" w:rsidRDefault="006235C3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＜行動制限最小化検討会＞</w:t>
      </w:r>
    </w:p>
    <w:p w14:paraId="2A418628" w14:textId="2EC478CF" w:rsidR="006235C3" w:rsidRDefault="006235C3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25B7397" w14:textId="1E9CA429" w:rsidR="006235C3" w:rsidRDefault="006235C3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・上平　キヨ様～意図がつかみ取りづらく単独離床して転倒転落リスクあり。リスク回避</w:t>
      </w:r>
      <w:r w:rsidR="00F16BD1">
        <w:rPr>
          <w:rFonts w:ascii="ＭＳ ゴシック" w:eastAsia="ＭＳ ゴシック" w:hAnsi="ＭＳ ゴシック" w:hint="eastAsia"/>
          <w:sz w:val="24"/>
        </w:rPr>
        <w:t>できていないため、</w:t>
      </w:r>
      <w:r>
        <w:rPr>
          <w:rFonts w:ascii="ＭＳ ゴシック" w:eastAsia="ＭＳ ゴシック" w:hAnsi="ＭＳ ゴシック" w:hint="eastAsia"/>
          <w:sz w:val="24"/>
        </w:rPr>
        <w:t>4点柵継続。</w:t>
      </w:r>
    </w:p>
    <w:p w14:paraId="5E34835C" w14:textId="1FA037DE" w:rsidR="006235C3" w:rsidRDefault="006235C3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08BF226" w14:textId="0C2F7387" w:rsidR="006235C3" w:rsidRPr="001B1685" w:rsidRDefault="006235C3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・旭岡　カツ様～尿便意時単独離床あり。歩行ふらつキあり。リスク回</w:t>
      </w:r>
      <w:r w:rsidR="00F16BD1">
        <w:rPr>
          <w:rFonts w:ascii="ＭＳ ゴシック" w:eastAsia="ＭＳ ゴシック" w:hAnsi="ＭＳ ゴシック" w:hint="eastAsia"/>
          <w:sz w:val="24"/>
        </w:rPr>
        <w:t>できていないため4</w:t>
      </w:r>
      <w:r>
        <w:rPr>
          <w:rFonts w:ascii="ＭＳ ゴシック" w:eastAsia="ＭＳ ゴシック" w:hAnsi="ＭＳ ゴシック" w:hint="eastAsia"/>
          <w:sz w:val="24"/>
        </w:rPr>
        <w:t>点柵継続。</w:t>
      </w:r>
    </w:p>
    <w:sectPr w:rsidR="006235C3" w:rsidRPr="001B168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419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9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1EF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982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A8C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685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893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54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C69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A9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551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724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4B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296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6F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55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5BB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599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6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85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66C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6A4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A4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D07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BE5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5C3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2BB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778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264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EA1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078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4F0E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5ED6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8F6"/>
    <w:rsid w:val="007C6B40"/>
    <w:rsid w:val="007C6D7A"/>
    <w:rsid w:val="007C6E06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1D59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1D9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634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5F0C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5A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537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6EA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4D5E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47FE0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03D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EF0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27B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0DBE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4B2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48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3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657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87A"/>
    <w:rsid w:val="00CF7931"/>
    <w:rsid w:val="00CF7B04"/>
    <w:rsid w:val="00CF7BE1"/>
    <w:rsid w:val="00CF7D57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1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CE6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A6D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283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48D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C58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948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2A7"/>
    <w:rsid w:val="00EB29B5"/>
    <w:rsid w:val="00EB2A43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83A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BD1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E20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4198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327101-14F1-45DB-B080-1AD35CBD1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6967</TotalTime>
  <Pages>3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372</cp:revision>
  <cp:lastPrinted>2023-10-20T00:22:00Z</cp:lastPrinted>
  <dcterms:created xsi:type="dcterms:W3CDTF">2026-01-07T02:49:00Z</dcterms:created>
  <dcterms:modified xsi:type="dcterms:W3CDTF">2026-03-28T06:41:00Z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