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BC49B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2D60A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26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2D60A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木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D6786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D60A0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西/準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6786D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6786D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6786D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F6F42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D60A0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D60A0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6786D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6786D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D6786D"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D60A0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D60A0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BD3F16" w:rsidRDefault="009D6889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・特記事項なし。</w:t>
      </w:r>
    </w:p>
    <w:p w:rsidR="00F637AE" w:rsidRDefault="00F637AE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0F6F42" w:rsidRDefault="00167279" w:rsidP="00D6786D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106AFC">
        <w:rPr>
          <w:rFonts w:ascii="ＭＳ ゴシック" w:eastAsia="ＭＳ ゴシック" w:hAnsi="ＭＳ ゴシック" w:cs="Times New Roman" w:hint="eastAsia"/>
          <w:sz w:val="22"/>
        </w:rPr>
        <w:t>島守　淳様～退院前共同指導実施している。</w:t>
      </w:r>
    </w:p>
    <w:p w:rsidR="00106AFC" w:rsidRDefault="00106AFC" w:rsidP="00D6786D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106AFC" w:rsidRDefault="00106AFC" w:rsidP="00D6786D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・川村　喜美代様～3/27　15：30～後見人と面会。(特診)</w:t>
      </w:r>
    </w:p>
    <w:p w:rsidR="00274D34" w:rsidRDefault="00106AF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　　　4/9　13：00～B型就労スタッフ面会。(内科診察室)</w:t>
      </w:r>
    </w:p>
    <w:p w:rsidR="00106AFC" w:rsidRDefault="00106AFC" w:rsidP="007B20C2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A61C56" w:rsidRDefault="00A61C56" w:rsidP="00405D54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・泉川　ケイ子様～</w:t>
      </w:r>
      <w:r w:rsidR="00D425C2" w:rsidRPr="00D425C2">
        <w:rPr>
          <w:rFonts w:ascii="ＭＳ ゴシック" w:eastAsia="ＭＳ ゴシック" w:hAnsi="ＭＳ ゴシック" w:cs="Times New Roman" w:hint="eastAsia"/>
          <w:sz w:val="22"/>
        </w:rPr>
        <w:t>トイレ籠りしており、介入している。昼食は摂取できないが、服薬には拒否なし。滅裂な言動聞かれ、疎通不良。</w:t>
      </w:r>
    </w:p>
    <w:p w:rsidR="00A61C56" w:rsidRDefault="00A61C56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A61C56" w:rsidRDefault="00A61C56" w:rsidP="00405D54">
      <w:pPr>
        <w:ind w:left="2200" w:hanging="220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・久保田　タツ子様～</w:t>
      </w:r>
      <w:r w:rsidR="00D425C2" w:rsidRPr="00D425C2">
        <w:rPr>
          <w:rFonts w:ascii="ＭＳ ゴシック" w:eastAsia="ＭＳ ゴシック" w:hAnsi="ＭＳ ゴシック" w:cs="Times New Roman" w:hint="eastAsia"/>
          <w:sz w:val="22"/>
        </w:rPr>
        <w:t>車椅子に乗車し過ごす。危険行為なし。</w:t>
      </w:r>
    </w:p>
    <w:p w:rsidR="0037036F" w:rsidRDefault="0037036F" w:rsidP="00405D54">
      <w:pPr>
        <w:ind w:left="2200" w:hanging="220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37036F" w:rsidRDefault="0037036F" w:rsidP="00405D54">
      <w:pPr>
        <w:ind w:left="2200" w:hanging="220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昂平様～</w:t>
      </w:r>
      <w:r w:rsidR="00106AFC" w:rsidRPr="00106AFC">
        <w:rPr>
          <w:rFonts w:ascii="ＭＳ ゴシック" w:eastAsia="ＭＳ ゴシック" w:hAnsi="ＭＳ ゴシック" w:cs="Times New Roman"/>
          <w:sz w:val="22"/>
        </w:rPr>
        <w:t>15：00　東病棟より転入となる。転入時、バイタルサイン異常なし。</w:t>
      </w:r>
      <w:r w:rsidR="00106AFC" w:rsidRPr="00106AFC">
        <w:rPr>
          <w:rFonts w:ascii="ＭＳ ゴシック" w:eastAsia="ＭＳ ゴシック" w:hAnsi="ＭＳ ゴシック" w:cs="Times New Roman" w:hint="eastAsia"/>
          <w:sz w:val="22"/>
        </w:rPr>
        <w:t>病棟説明には理解良好で、対応も落ち着いている。</w:t>
      </w:r>
    </w:p>
    <w:p w:rsidR="0037036F" w:rsidRDefault="0037036F" w:rsidP="00405D54">
      <w:pPr>
        <w:ind w:left="2200" w:hanging="220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0F6F42" w:rsidRDefault="000F6F42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5A45DB" w:rsidRDefault="002D60A0" w:rsidP="000F6F4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＜村上</w:t>
      </w:r>
      <w:r w:rsidR="00167279">
        <w:rPr>
          <w:rFonts w:ascii="ＭＳ ゴシック" w:eastAsia="ＭＳ ゴシック" w:hAnsi="ＭＳ ゴシック" w:cs="Times New Roman" w:hint="eastAsia"/>
          <w:sz w:val="22"/>
        </w:rPr>
        <w:t>Dr.</w:t>
      </w:r>
      <w:r w:rsidR="000F6F42">
        <w:rPr>
          <w:rFonts w:ascii="ＭＳ ゴシック" w:eastAsia="ＭＳ ゴシック" w:hAnsi="ＭＳ ゴシック" w:cs="Times New Roman" w:hint="eastAsia"/>
          <w:sz w:val="22"/>
        </w:rPr>
        <w:t>診察情報</w:t>
      </w:r>
      <w:r w:rsidR="000F6F42" w:rsidRPr="000F6F42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167279" w:rsidRDefault="00167279" w:rsidP="00D6786D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106AFC">
        <w:rPr>
          <w:rFonts w:ascii="ＭＳ ゴシック" w:eastAsia="ＭＳ ゴシック" w:hAnsi="ＭＳ ゴシック" w:cs="Times New Roman" w:hint="eastAsia"/>
          <w:sz w:val="22"/>
        </w:rPr>
        <w:t>高橋　康満様～左肋骨痛み訴あり、胸部X-P(肋骨2方向)で指示。</w:t>
      </w:r>
    </w:p>
    <w:p w:rsidR="00106AFC" w:rsidRDefault="00106AFC" w:rsidP="00D6786D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　　レントゲンの結果、骨折所見なし。ジクトルテープ貼付し経過観察の指示。</w:t>
      </w:r>
      <w:bookmarkStart w:id="0" w:name="_GoBack"/>
      <w:bookmarkEnd w:id="0"/>
    </w:p>
    <w:p w:rsidR="000F6F42" w:rsidRDefault="000F6F42" w:rsidP="000F6F4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003ECF" w:rsidRDefault="002D60A0" w:rsidP="000F6F4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＜皮膚科</w:t>
      </w:r>
      <w:r w:rsidR="00167279">
        <w:rPr>
          <w:rFonts w:ascii="ＭＳ ゴシック" w:eastAsia="ＭＳ ゴシック" w:hAnsi="ＭＳ ゴシック" w:cs="Times New Roman" w:hint="eastAsia"/>
          <w:sz w:val="22"/>
        </w:rPr>
        <w:t>診察情報</w:t>
      </w:r>
      <w:r w:rsidR="000F6F42" w:rsidRPr="000F6F42">
        <w:rPr>
          <w:rFonts w:ascii="ＭＳ ゴシック" w:eastAsia="ＭＳ ゴシック" w:hAnsi="ＭＳ ゴシック" w:cs="Times New Roman"/>
          <w:sz w:val="22"/>
        </w:rPr>
        <w:t>＞</w:t>
      </w:r>
    </w:p>
    <w:p w:rsidR="00167279" w:rsidRDefault="002D60A0" w:rsidP="000F6F4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37036F">
        <w:rPr>
          <w:rFonts w:ascii="ＭＳ ゴシック" w:eastAsia="ＭＳ ゴシック" w:hAnsi="ＭＳ ゴシック" w:cs="Times New Roman" w:hint="eastAsia"/>
          <w:sz w:val="22"/>
        </w:rPr>
        <w:t>和田　シュン様～左第1指ひび割れあり、テラマイシン軟膏+ガーゼ保護の指示。</w:t>
      </w:r>
    </w:p>
    <w:p w:rsidR="0037036F" w:rsidRDefault="0037036F" w:rsidP="000F6F4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sectPr w:rsidR="0037036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36F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D1449"/>
    <w:rsid w:val="005D407B"/>
    <w:rsid w:val="005D40D3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5BA9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C173695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62B81-A7C3-4681-89F9-A177B9BAD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32</cp:revision>
  <cp:lastPrinted>2024-05-29T18:04:00Z</cp:lastPrinted>
  <dcterms:created xsi:type="dcterms:W3CDTF">2026-03-19T19:03:00Z</dcterms:created>
  <dcterms:modified xsi:type="dcterms:W3CDTF">2026-03-26T06:51:00Z</dcterms:modified>
</cp:coreProperties>
</file>