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A85C205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FD200B">
        <w:rPr>
          <w:rFonts w:asciiTheme="majorEastAsia" w:eastAsiaTheme="majorEastAsia" w:hAnsiTheme="majorEastAsia" w:hint="eastAsia"/>
          <w:sz w:val="24"/>
        </w:rPr>
        <w:t>23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75A94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47777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0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1"/>
        <w:gridCol w:w="901"/>
        <w:gridCol w:w="901"/>
        <w:gridCol w:w="901"/>
        <w:gridCol w:w="820"/>
      </w:tblGrid>
      <w:tr w:rsidR="00B24F8F" w14:paraId="04B4A52C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4C5194">
        <w:trPr>
          <w:trHeight w:val="72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1FD85E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0788690" w:rsidR="004C5194" w:rsidRDefault="00FD200B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4225FCD" w:rsidR="004C5194" w:rsidRPr="009E7051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BF366B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4B863DC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3F499553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6418E62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58FBA08C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D200B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C5194" w14:paraId="5D91EBAB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510D72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B420EB1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D200B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AE8625E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FD200B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54F7837F" w:rsidR="00566767" w:rsidRDefault="00FD200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BABD54" w:rsidR="00566767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55D63731" w:rsidR="00566767" w:rsidRDefault="00A46770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B6A25B7" w:rsidR="00566767" w:rsidRDefault="00566767" w:rsidP="0056676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E04BA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583B1C2" w:rsidR="00566767" w:rsidRDefault="00CE04BA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4C5194" w14:paraId="494CA67F" w14:textId="77777777" w:rsidTr="004C5194">
        <w:trPr>
          <w:cantSplit/>
          <w:trHeight w:val="56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4C5194" w:rsidRDefault="004C5194" w:rsidP="004C5194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4C5194" w:rsidRDefault="004C5194" w:rsidP="004C5194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7C89" w14:textId="62794624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66767" w14:paraId="6B3BF6EA" w14:textId="77777777" w:rsidTr="004C5194">
        <w:trPr>
          <w:cantSplit/>
          <w:trHeight w:val="66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952331E" w:rsidR="00566767" w:rsidRPr="00516410" w:rsidRDefault="00FD200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111F94FE" w:rsidR="00566767" w:rsidRDefault="00FD200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A06E376" w:rsidR="00566767" w:rsidRDefault="00CE04BA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CACFA1A" w:rsidR="00566767" w:rsidRPr="00054BA6" w:rsidRDefault="00FD200B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238FFA7" w:rsidR="00566767" w:rsidRPr="009B1645" w:rsidRDefault="00FD200B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FD200B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AB653B4" w:rsidR="00566767" w:rsidRDefault="00CE04BA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CE04BA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F2C679" w:rsidR="00566767" w:rsidRDefault="00CE04BA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05CBACF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休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81A9" w14:textId="2A73B669" w:rsidR="00566767" w:rsidRDefault="00BE110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79FAD65A" w:rsidR="00635610" w:rsidRDefault="00C4747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395D">
        <w:rPr>
          <w:rFonts w:ascii="ＭＳ ゴシック" w:eastAsia="ＭＳ ゴシック" w:hAnsi="ＭＳ ゴシック" w:hint="eastAsia"/>
          <w:sz w:val="24"/>
        </w:rPr>
        <w:t>受け持ち患者一覧更新しました。各自確認お願いします。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3983DDAD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2DC020E" w14:textId="6E409D25" w:rsidR="00FC53AE" w:rsidRDefault="009E2118" w:rsidP="009E21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F7B7E">
        <w:rPr>
          <w:rFonts w:ascii="ＭＳ ゴシック" w:eastAsia="ＭＳ ゴシック" w:hAnsi="ＭＳ ゴシック" w:hint="eastAsia"/>
          <w:sz w:val="24"/>
        </w:rPr>
        <w:t xml:space="preserve">高島　愛子様～　</w:t>
      </w:r>
      <w:r w:rsidR="00CF7B7E" w:rsidRPr="00CF7B7E">
        <w:rPr>
          <w:rFonts w:ascii="ＭＳ ゴシック" w:eastAsia="ＭＳ ゴシック" w:hAnsi="ＭＳ ゴシック" w:hint="eastAsia"/>
          <w:sz w:val="24"/>
        </w:rPr>
        <w:t>主治医に報告。3/21より下腹部膨満、圧痛、発熱あり、3/22　自排尿なく導尿で1400ml混濁尿あり。尿一般検査、尿培養検査指示あり。ダイフェン配合錠 4 錠 1日2回　朝夕食後追加処方となる。</w:t>
      </w:r>
    </w:p>
    <w:p w14:paraId="6E2B01D6" w14:textId="77777777" w:rsidR="009E2118" w:rsidRDefault="009E2118" w:rsidP="009E21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FE22269" w14:textId="0B99052D" w:rsidR="003525DF" w:rsidRDefault="00FC53AE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395D">
        <w:rPr>
          <w:rFonts w:ascii="ＭＳ ゴシック" w:eastAsia="ＭＳ ゴシック" w:hAnsi="ＭＳ ゴシック" w:hint="eastAsia"/>
          <w:sz w:val="24"/>
        </w:rPr>
        <w:t>佐々木　修三様～</w:t>
      </w:r>
      <w:r w:rsidR="00C721D9" w:rsidRPr="00C721D9">
        <w:rPr>
          <w:rFonts w:ascii="ＭＳ ゴシック" w:eastAsia="ＭＳ ゴシック" w:hAnsi="ＭＳ ゴシック" w:hint="eastAsia"/>
          <w:sz w:val="24"/>
        </w:rPr>
        <w:t>主治医に痔の痛み訴えあること報告。ヘモポリゾン軟膏処方となる。</w:t>
      </w:r>
    </w:p>
    <w:p w14:paraId="086850C4" w14:textId="77777777" w:rsidR="00C721D9" w:rsidRDefault="00C721D9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132EE6A" w14:textId="77777777" w:rsidR="00BE395D" w:rsidRDefault="00BE395D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A64D98E" w14:textId="77777777" w:rsidR="001E01CA" w:rsidRDefault="001E01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D879E0E" w14:textId="6A8C7B58" w:rsid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lastRenderedPageBreak/>
        <w:t>&lt;</w:t>
      </w:r>
      <w:r>
        <w:rPr>
          <w:rFonts w:ascii="ＭＳ ゴシック" w:eastAsia="ＭＳ ゴシック" w:hAnsi="ＭＳ ゴシック" w:hint="eastAsia"/>
          <w:sz w:val="24"/>
        </w:rPr>
        <w:t>部屋移動</w:t>
      </w:r>
      <w:r w:rsidRPr="00C143CA">
        <w:rPr>
          <w:rFonts w:ascii="ＭＳ ゴシック" w:eastAsia="ＭＳ ゴシック" w:hAnsi="ＭＳ ゴシック" w:hint="eastAsia"/>
          <w:sz w:val="24"/>
        </w:rPr>
        <w:t>&gt;</w:t>
      </w:r>
    </w:p>
    <w:p w14:paraId="12F4B857" w14:textId="3B001738" w:rsidR="00C143CA" w:rsidRP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・佐々木　廣様～南D209→南B103</w:t>
      </w:r>
    </w:p>
    <w:p w14:paraId="1D87E061" w14:textId="6774C0A8" w:rsidR="00C143CA" w:rsidRPr="00C143CA" w:rsidRDefault="00C143CA" w:rsidP="001338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・藤川　宜昭様～南D203→南</w:t>
      </w:r>
      <w:r w:rsidR="00133817">
        <w:rPr>
          <w:rFonts w:ascii="ＭＳ ゴシック" w:eastAsia="ＭＳ ゴシック" w:hAnsi="ＭＳ ゴシック" w:hint="eastAsia"/>
          <w:sz w:val="24"/>
        </w:rPr>
        <w:t>D209</w:t>
      </w:r>
    </w:p>
    <w:p w14:paraId="00B7A124" w14:textId="77777777" w:rsidR="00C143CA" w:rsidRP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・上平　キヨ様～南D208→南D203</w:t>
      </w:r>
    </w:p>
    <w:p w14:paraId="1FAD8286" w14:textId="77777777" w:rsidR="00C143CA" w:rsidRP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・浅坂　智恵子様～南D208→南D203</w:t>
      </w:r>
    </w:p>
    <w:p w14:paraId="4D9DCAA3" w14:textId="465568AB" w:rsidR="00C143CA" w:rsidRP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・高島　愛子様～南D208→南</w:t>
      </w:r>
      <w:r>
        <w:rPr>
          <w:rFonts w:ascii="ＭＳ ゴシック" w:eastAsia="ＭＳ ゴシック" w:hAnsi="ＭＳ ゴシック" w:hint="eastAsia"/>
          <w:sz w:val="24"/>
        </w:rPr>
        <w:t>D203</w:t>
      </w:r>
    </w:p>
    <w:p w14:paraId="3973C00F" w14:textId="77777777" w:rsidR="00C143CA" w:rsidRP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・居ヶ内　重信様～南D203→南D208</w:t>
      </w:r>
    </w:p>
    <w:p w14:paraId="289BC80E" w14:textId="77777777" w:rsidR="00C143CA" w:rsidRP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・田沢　由太郎様～南D203→南D208</w:t>
      </w:r>
    </w:p>
    <w:p w14:paraId="32B6F20A" w14:textId="7B569B4C" w:rsidR="00DF39B5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・川守田　義雄様～南D203→南D208</w:t>
      </w:r>
    </w:p>
    <w:p w14:paraId="570BE12B" w14:textId="5A2640AB" w:rsidR="003525DF" w:rsidRDefault="00DF39B5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33817">
        <w:rPr>
          <w:rFonts w:ascii="ＭＳ ゴシック" w:eastAsia="ＭＳ ゴシック" w:hAnsi="ＭＳ ゴシック" w:hint="eastAsia"/>
          <w:sz w:val="24"/>
        </w:rPr>
        <w:t>風間　和子様～南B102→南B101</w:t>
      </w:r>
    </w:p>
    <w:p w14:paraId="088BBE29" w14:textId="7027240A" w:rsidR="00133817" w:rsidRDefault="00133817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悦子様～南B101→南B102</w:t>
      </w:r>
    </w:p>
    <w:p w14:paraId="736E2392" w14:textId="77777777" w:rsidR="00CF28FB" w:rsidRPr="00A71788" w:rsidRDefault="00CF28FB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530BA5" w14:textId="33FB139E" w:rsidR="008B2270" w:rsidRDefault="008B227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275A94">
        <w:rPr>
          <w:rFonts w:ascii="ＭＳ ゴシック" w:eastAsia="ＭＳ ゴシック" w:hAnsi="ＭＳ ゴシック" w:hint="eastAsia"/>
          <w:sz w:val="24"/>
        </w:rPr>
        <w:t>小柳</w:t>
      </w:r>
      <w:r>
        <w:rPr>
          <w:rFonts w:ascii="ＭＳ ゴシック" w:eastAsia="ＭＳ ゴシック" w:hAnsi="ＭＳ ゴシック" w:hint="eastAsia"/>
          <w:sz w:val="24"/>
        </w:rPr>
        <w:t>Dr診察＞</w:t>
      </w:r>
    </w:p>
    <w:p w14:paraId="422C71AF" w14:textId="77777777" w:rsidR="00AC47CC" w:rsidRDefault="00AC47CC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C71FF3" w14:textId="08891264" w:rsidR="00C64D11" w:rsidRDefault="00AC47CC" w:rsidP="00483B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寧子様～</w:t>
      </w:r>
      <w:r w:rsidR="00483B26" w:rsidRPr="00483B26">
        <w:rPr>
          <w:rFonts w:ascii="ＭＳ ゴシック" w:eastAsia="ＭＳ ゴシック" w:hAnsi="ＭＳ ゴシック" w:hint="eastAsia"/>
          <w:sz w:val="24"/>
        </w:rPr>
        <w:t>泥状便続いている事主治医に報告。センノシド除剤指示あり。</w:t>
      </w:r>
      <w:r w:rsidR="003B5033">
        <w:rPr>
          <w:rFonts w:ascii="ＭＳ ゴシック" w:eastAsia="ＭＳ ゴシック" w:hAnsi="ＭＳ ゴシック" w:hint="eastAsia"/>
          <w:sz w:val="24"/>
        </w:rPr>
        <w:t>除剤済み。</w:t>
      </w:r>
      <w:r w:rsidR="00483B26" w:rsidRPr="00483B26">
        <w:rPr>
          <w:rFonts w:ascii="ＭＳ ゴシック" w:eastAsia="ＭＳ ゴシック" w:hAnsi="ＭＳ ゴシック" w:hint="eastAsia"/>
          <w:sz w:val="24"/>
        </w:rPr>
        <w:t>本日頭部CT検査実施。明日3/24（火）15：00～南病棟にて主治医面談実施予定。</w:t>
      </w:r>
    </w:p>
    <w:p w14:paraId="60F20688" w14:textId="3FF18B3A" w:rsidR="00C64D11" w:rsidRDefault="00C64D11" w:rsidP="005C3751">
      <w:pPr>
        <w:rPr>
          <w:rFonts w:ascii="ＭＳ ゴシック" w:eastAsia="ＭＳ ゴシック" w:hAnsi="ＭＳ ゴシック"/>
          <w:sz w:val="24"/>
        </w:rPr>
      </w:pPr>
    </w:p>
    <w:p w14:paraId="310BFFA1" w14:textId="2E853DAE" w:rsidR="00E53EB5" w:rsidRDefault="00CB6812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他患者様処方変更なし。</w:t>
      </w:r>
    </w:p>
    <w:p w14:paraId="489C1407" w14:textId="77777777" w:rsidR="00CB6812" w:rsidRDefault="00CB6812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EF0731" w14:textId="62EEC9E1" w:rsidR="00501F68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7DC3BAB0" w14:textId="77777777" w:rsidR="00047777" w:rsidRDefault="00047777" w:rsidP="00635610">
      <w:pPr>
        <w:rPr>
          <w:rFonts w:ascii="ＭＳ ゴシック" w:eastAsia="ＭＳ ゴシック" w:hAnsi="ＭＳ ゴシック"/>
          <w:sz w:val="24"/>
        </w:rPr>
      </w:pPr>
    </w:p>
    <w:p w14:paraId="4C49B02D" w14:textId="77200483" w:rsidR="003C183C" w:rsidRPr="003C183C" w:rsidRDefault="00516410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3C183C" w:rsidRPr="003C183C">
        <w:rPr>
          <w:rFonts w:ascii="ＭＳ ゴシック" w:eastAsia="ＭＳ ゴシック" w:hAnsi="ＭＳ ゴシック" w:hint="eastAsia"/>
          <w:sz w:val="24"/>
        </w:rPr>
        <w:t>微熱あるも他はバイタルサイン異常なく酸素飽和度低下なし。</w:t>
      </w:r>
    </w:p>
    <w:p w14:paraId="19F97778" w14:textId="11D75CA1" w:rsidR="003C183C" w:rsidRPr="009537CF" w:rsidRDefault="003C183C" w:rsidP="003C183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3C183C">
        <w:rPr>
          <w:rFonts w:ascii="ＭＳ ゴシック" w:eastAsia="ＭＳ ゴシック" w:hAnsi="ＭＳ ゴシック" w:hint="eastAsia"/>
          <w:sz w:val="24"/>
        </w:rPr>
        <w:t>食事は1/4摂取。点滴トラブルなく痰鳴なし。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91C77AE" w14:textId="225A02FD" w:rsidR="00047777" w:rsidRDefault="009537CF" w:rsidP="009537C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1A89AEBF" w14:textId="6C2552D7" w:rsidR="003C183C" w:rsidRPr="003C183C" w:rsidRDefault="002337AB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・上野　カヨ様～</w:t>
      </w:r>
      <w:r w:rsidR="003C183C" w:rsidRPr="003C183C">
        <w:rPr>
          <w:rFonts w:ascii="ＭＳ ゴシック" w:eastAsia="ＭＳ ゴシック" w:hAnsi="ＭＳ ゴシック" w:hint="eastAsia"/>
          <w:sz w:val="24"/>
        </w:rPr>
        <w:t>目的不明瞭な確認行為や落ち着きのなさ見られるも、介入にて</w:t>
      </w:r>
    </w:p>
    <w:p w14:paraId="58C2FC67" w14:textId="4F17691A" w:rsidR="004E4248" w:rsidRDefault="003C183C" w:rsidP="003C183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3C183C">
        <w:rPr>
          <w:rFonts w:ascii="ＭＳ ゴシック" w:eastAsia="ＭＳ ゴシック" w:hAnsi="ＭＳ ゴシック" w:hint="eastAsia"/>
          <w:sz w:val="24"/>
        </w:rPr>
        <w:t>落ち着く事出来ている。不調さの訴えなし。</w:t>
      </w:r>
      <w:r w:rsidRPr="003C183C">
        <w:rPr>
          <w:rFonts w:ascii="ＭＳ ゴシック" w:eastAsia="ＭＳ ゴシック" w:hAnsi="ＭＳ ゴシック" w:hint="eastAsia"/>
          <w:sz w:val="24"/>
        </w:rPr>
        <w:tab/>
      </w:r>
      <w:r w:rsidRPr="003C183C">
        <w:rPr>
          <w:rFonts w:ascii="ＭＳ ゴシック" w:eastAsia="ＭＳ ゴシック" w:hAnsi="ＭＳ ゴシック" w:hint="eastAsia"/>
          <w:sz w:val="24"/>
        </w:rPr>
        <w:tab/>
      </w:r>
    </w:p>
    <w:p w14:paraId="2AD8C473" w14:textId="58F5323D" w:rsidR="00102F4B" w:rsidRDefault="00102F4B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D769F1" w14:textId="615C1A2B" w:rsidR="004E4248" w:rsidRDefault="0004777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7777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C183C" w:rsidRPr="003C183C">
        <w:rPr>
          <w:rFonts w:ascii="ＭＳ ゴシック" w:eastAsia="ＭＳ ゴシック" w:hAnsi="ＭＳ ゴシック" w:hint="eastAsia"/>
          <w:sz w:val="24"/>
        </w:rPr>
        <w:t>行動心理症状目立たず静穏に過ごされている。</w:t>
      </w:r>
    </w:p>
    <w:p w14:paraId="46E13ECA" w14:textId="77777777" w:rsidR="004E4248" w:rsidRDefault="004E424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C558A0F" w14:textId="6AD6B236" w:rsidR="002337AB" w:rsidRDefault="004E4248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</w:t>
      </w:r>
      <w:r w:rsidR="003C183C" w:rsidRPr="003C183C">
        <w:rPr>
          <w:rFonts w:ascii="ＭＳ ゴシック" w:eastAsia="ＭＳ ゴシック" w:hAnsi="ＭＳ ゴシック" w:hint="eastAsia"/>
          <w:sz w:val="24"/>
        </w:rPr>
        <w:t>スタッフ介入には穏やかに反応あり。行動心理症状目立たず静穏に過ごされている。</w:t>
      </w:r>
    </w:p>
    <w:p w14:paraId="497FB5C1" w14:textId="77777777" w:rsidR="008A74C2" w:rsidRDefault="008A74C2" w:rsidP="003C183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DC39739" w14:textId="38A6EC1A" w:rsidR="003C183C" w:rsidRDefault="002337AB" w:rsidP="008A74C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高島　愛子様</w:t>
      </w:r>
      <w:r w:rsidRPr="002337AB">
        <w:rPr>
          <w:rFonts w:ascii="ＭＳ ゴシック" w:eastAsia="ＭＳ ゴシック" w:hAnsi="ＭＳ ゴシック" w:hint="eastAsia"/>
          <w:sz w:val="24"/>
        </w:rPr>
        <w:t>～</w:t>
      </w:r>
      <w:r w:rsidR="003C183C" w:rsidRPr="003C183C">
        <w:rPr>
          <w:rFonts w:ascii="ＭＳ ゴシック" w:eastAsia="ＭＳ ゴシック" w:hAnsi="ＭＳ ゴシック" w:hint="eastAsia"/>
          <w:sz w:val="24"/>
        </w:rPr>
        <w:t>午後より体温37.5℃、脈拍100回/分と発熱あり。掛物調整・クーリング実施。下腹部膨満軽度あり、圧痛・苦痛表情持続。適宜トイレ誘導実施し自排尿あり。</w:t>
      </w:r>
    </w:p>
    <w:p w14:paraId="134D6E46" w14:textId="51734D60" w:rsidR="0012432C" w:rsidRDefault="00C43574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・向井　マサ様～</w:t>
      </w:r>
      <w:r w:rsidR="003C183C" w:rsidRPr="003C183C">
        <w:rPr>
          <w:rFonts w:ascii="ＭＳ ゴシック" w:eastAsia="ＭＳ ゴシック" w:hAnsi="ＭＳ ゴシック" w:hint="eastAsia"/>
          <w:sz w:val="24"/>
        </w:rPr>
        <w:t>10:00療養環境調整目的にて東病棟Cユニットから南病棟Dユニットへ転入となる。転入時バイタル著変なし。療養環境変更に伴う行動心理症状の再燃なく穏やかに過ごされる。</w:t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  <w:r w:rsidR="0025225C" w:rsidRPr="0025225C">
        <w:rPr>
          <w:rFonts w:ascii="ＭＳ ゴシック" w:eastAsia="ＭＳ ゴシック" w:hAnsi="ＭＳ ゴシック" w:hint="eastAsia"/>
          <w:sz w:val="24"/>
        </w:rPr>
        <w:tab/>
      </w:r>
    </w:p>
    <w:p w14:paraId="49A32E19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1E83067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E084FA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3C96BE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3D3E8C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26855DA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36888C6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E0E6B46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0C866C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787145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F71B6AD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EDBE1B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925ECC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F11484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0F6D62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C7D22F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59DD30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B061372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D27499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63BF53C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8C97A0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F6771E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D9B9E3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C1F398F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AB269F" w14:textId="77777777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FE98C7" w14:textId="41E9558F" w:rsidR="00047777" w:rsidRPr="0025225C" w:rsidRDefault="0012432C" w:rsidP="0025225C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12432C">
        <w:rPr>
          <w:rFonts w:hint="eastAsia"/>
          <w:noProof/>
        </w:rPr>
        <w:drawing>
          <wp:inline distT="0" distB="0" distL="0" distR="0" wp14:anchorId="08E4E25F" wp14:editId="5E3B64A8">
            <wp:extent cx="5490845" cy="8201997"/>
            <wp:effectExtent l="0" t="0" r="0" b="889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0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7777" w:rsidRPr="0025225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4C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4EF6B-851E-4A64-88B4-97783CE1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6242</TotalTime>
  <Pages>4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350</cp:revision>
  <cp:lastPrinted>2023-10-20T00:22:00Z</cp:lastPrinted>
  <dcterms:created xsi:type="dcterms:W3CDTF">2026-01-07T02:49:00Z</dcterms:created>
  <dcterms:modified xsi:type="dcterms:W3CDTF">2026-03-23T07:17:00Z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