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8F29FF2"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1F68C8">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F68C8">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1F68C8">
        <w:rPr>
          <w:rFonts w:ascii="ＭＳ ゴシック" w:eastAsia="ＭＳ ゴシック" w:hAnsi="ＭＳ ゴシック" w:cs="Times New Roman" w:hint="eastAsia"/>
          <w:szCs w:val="21"/>
        </w:rPr>
        <w:t>熊谷　舞華</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46CFFAC" w:rsidR="008E17D5" w:rsidRPr="003C48EE" w:rsidRDefault="001F68C8"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C383862" w:rsidR="00F05DDE" w:rsidRPr="003C48EE" w:rsidRDefault="00823E11"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D11A89C" w:rsidR="000E6B18" w:rsidRPr="000E6B18" w:rsidRDefault="001F68C8"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7C94A4C" w:rsidR="00F05DDE" w:rsidRPr="003C48EE" w:rsidRDefault="001F68C8"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E68B66F" w:rsidR="00307F89" w:rsidRPr="003C48EE" w:rsidRDefault="00823E11"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546D469" w:rsidR="000E6B18" w:rsidRPr="003C48EE" w:rsidRDefault="001F68C8" w:rsidP="000E6B1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1F799FA"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3E11">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4399622" w:rsidR="008E17D5" w:rsidRPr="003C48EE" w:rsidRDefault="001F68C8"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F8AF3C2" w:rsidR="00A80BB4" w:rsidRPr="003C48EE" w:rsidRDefault="00823E11"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4562CBA" w:rsidR="001B4A0F" w:rsidRPr="003C48EE" w:rsidRDefault="009C4F2D"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F68C8">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647942" w:rsidR="008E17D5" w:rsidRPr="003C48EE" w:rsidRDefault="00191DE2"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F68C8">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9972BBF" w:rsidR="00F05DDE" w:rsidRPr="003C48EE" w:rsidRDefault="001F68C8"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8BE6A9D" w:rsidR="00F030C7" w:rsidRPr="003C48EE" w:rsidRDefault="00F05DDE"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F68C8">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14D25C9" w:rsidR="008E17D5" w:rsidRPr="003C48EE" w:rsidRDefault="001F68C8"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02EC243" w:rsidR="00226808" w:rsidRPr="003C48EE" w:rsidRDefault="00BA4CC0"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53CAC74" w:rsidR="00414142" w:rsidRPr="003C48EE" w:rsidRDefault="00414142" w:rsidP="00A342B9">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F638F77" w:rsidR="00A61154" w:rsidRPr="003C48EE" w:rsidRDefault="001F68C8"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A66EC55" w:rsidR="00C906D3" w:rsidRPr="003C48EE" w:rsidRDefault="00C906D3" w:rsidP="00E50164">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273443F" w:rsidR="00E65206" w:rsidRPr="003C48EE" w:rsidRDefault="00823E11"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D820C2C" w:rsidR="00CC774D" w:rsidRPr="003C48EE" w:rsidRDefault="00CC774D" w:rsidP="001F68C8">
            <w:pPr>
              <w:ind w:firstLineChars="50" w:firstLine="105"/>
              <w:rPr>
                <w:rFonts w:ascii="ＭＳ ゴシック" w:eastAsia="ＭＳ ゴシック" w:hAnsi="ＭＳ ゴシック" w:cs="Times New Roman"/>
                <w:szCs w:val="21"/>
              </w:rPr>
            </w:pP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336D4A3" w:rsidR="00386F45" w:rsidRPr="003C48EE" w:rsidRDefault="00386F45" w:rsidP="0069499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61B693A" w:rsidR="000F4E9E" w:rsidRPr="003C48EE" w:rsidRDefault="006E3AE5" w:rsidP="006E3AE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88F4D41" w:rsidR="005F4EE6" w:rsidRPr="003C48EE" w:rsidRDefault="006E3AE5"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162F4A4" w:rsidR="008E17D5" w:rsidRPr="003C48EE" w:rsidRDefault="00823E11"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586DF57" w:rsidR="00E524DE" w:rsidRPr="003C48EE" w:rsidRDefault="00823E11"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6D8F6A3E" w14:textId="566F7F53" w:rsidR="00B359AF" w:rsidRDefault="00B359AF" w:rsidP="00FF7E8A">
      <w:pPr>
        <w:rPr>
          <w:rFonts w:ascii="ＭＳ ゴシック" w:eastAsia="ＭＳ ゴシック" w:hAnsi="ＭＳ ゴシック" w:cs="Times New Roman"/>
          <w:szCs w:val="21"/>
        </w:rPr>
      </w:pPr>
      <w:r w:rsidRPr="00202B99">
        <w:rPr>
          <w:rFonts w:ascii="ＭＳ ゴシック" w:eastAsia="ＭＳ ゴシック" w:hAnsi="ＭＳ ゴシック" w:cs="Times New Roman" w:hint="eastAsia"/>
          <w:szCs w:val="21"/>
        </w:rPr>
        <w:t>・</w:t>
      </w:r>
      <w:r w:rsidR="00BC0055">
        <w:rPr>
          <w:rFonts w:ascii="ＭＳ ゴシック" w:eastAsia="ＭＳ ゴシック" w:hAnsi="ＭＳ ゴシック" w:cs="Times New Roman" w:hint="eastAsia"/>
          <w:szCs w:val="21"/>
        </w:rPr>
        <w:t>特記</w:t>
      </w:r>
      <w:r w:rsidR="00457EE1">
        <w:rPr>
          <w:rFonts w:ascii="ＭＳ ゴシック" w:eastAsia="ＭＳ ゴシック" w:hAnsi="ＭＳ ゴシック" w:cs="Times New Roman" w:hint="eastAsia"/>
          <w:szCs w:val="21"/>
        </w:rPr>
        <w:t>なし</w:t>
      </w:r>
    </w:p>
    <w:p w14:paraId="76E45877" w14:textId="77777777" w:rsidR="00E217F0" w:rsidRPr="00D96DC6" w:rsidRDefault="00E217F0" w:rsidP="00FF7E8A">
      <w:pPr>
        <w:rPr>
          <w:rFonts w:ascii="ＭＳ ゴシック" w:eastAsia="ＭＳ ゴシック" w:hAnsi="ＭＳ ゴシック" w:cs="Times New Roman"/>
          <w:szCs w:val="21"/>
        </w:rPr>
      </w:pPr>
    </w:p>
    <w:p w14:paraId="20C24488" w14:textId="42F01FF7"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747728DF" w14:textId="614B9A00" w:rsidR="002B2DCC" w:rsidRDefault="00823E11"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56EA27E" w14:textId="600010E5" w:rsidR="000E3A82" w:rsidRDefault="000E3A82" w:rsidP="000E3A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栄子様～東病棟B3号室→西</w:t>
      </w:r>
      <w:r w:rsidR="00107BEA">
        <w:rPr>
          <w:rFonts w:ascii="ＭＳ ゴシック" w:eastAsia="ＭＳ ゴシック" w:hAnsi="ＭＳ ゴシック" w:cs="Times New Roman" w:hint="eastAsia"/>
          <w:szCs w:val="21"/>
        </w:rPr>
        <w:t>A51</w:t>
      </w:r>
      <w:r>
        <w:rPr>
          <w:rFonts w:ascii="ＭＳ ゴシック" w:eastAsia="ＭＳ ゴシック" w:hAnsi="ＭＳ ゴシック" w:cs="Times New Roman" w:hint="eastAsia"/>
          <w:szCs w:val="21"/>
        </w:rPr>
        <w:t>号室</w:t>
      </w:r>
    </w:p>
    <w:p w14:paraId="39B734C0" w14:textId="2C1EFE7F" w:rsidR="000E3A82" w:rsidRDefault="000E3A82" w:rsidP="000E3A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廣様～東合併症室→南</w:t>
      </w:r>
      <w:r w:rsidR="00107BEA">
        <w:rPr>
          <w:rFonts w:ascii="ＭＳ ゴシック" w:eastAsia="ＭＳ ゴシック" w:hAnsi="ＭＳ ゴシック" w:cs="Times New Roman" w:hint="eastAsia"/>
          <w:szCs w:val="21"/>
        </w:rPr>
        <w:t>D209</w:t>
      </w:r>
      <w:r>
        <w:rPr>
          <w:rFonts w:ascii="ＭＳ ゴシック" w:eastAsia="ＭＳ ゴシック" w:hAnsi="ＭＳ ゴシック" w:cs="Times New Roman" w:hint="eastAsia"/>
          <w:szCs w:val="21"/>
        </w:rPr>
        <w:t>号室</w:t>
      </w:r>
    </w:p>
    <w:p w14:paraId="0D8399DF" w14:textId="4573E3F4" w:rsidR="00823E11" w:rsidRDefault="002316D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2B1AE46" w14:textId="145EAFE1" w:rsidR="002316D5" w:rsidRDefault="002316D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E3A82">
        <w:rPr>
          <w:rFonts w:ascii="ＭＳ ゴシック" w:eastAsia="ＭＳ ゴシック" w:hAnsi="ＭＳ ゴシック" w:cs="Times New Roman" w:hint="eastAsia"/>
          <w:szCs w:val="21"/>
        </w:rPr>
        <w:t>室館　清子</w:t>
      </w:r>
      <w:r>
        <w:rPr>
          <w:rFonts w:ascii="ＭＳ ゴシック" w:eastAsia="ＭＳ ゴシック" w:hAnsi="ＭＳ ゴシック" w:cs="Times New Roman" w:hint="eastAsia"/>
          <w:szCs w:val="21"/>
        </w:rPr>
        <w:t>様～東病棟合併症室へ医療保護入院</w:t>
      </w:r>
    </w:p>
    <w:p w14:paraId="0F8E05B6" w14:textId="1912EDBF" w:rsidR="000E3A82" w:rsidRPr="000E3A82" w:rsidRDefault="000E3A8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桂子様～東病棟Cユニットへ医療保護入院</w:t>
      </w:r>
    </w:p>
    <w:p w14:paraId="6E570C3B" w14:textId="77777777" w:rsidR="002316D5" w:rsidRDefault="002316D5" w:rsidP="00823E11">
      <w:pPr>
        <w:rPr>
          <w:rFonts w:ascii="ＭＳ ゴシック" w:eastAsia="ＭＳ ゴシック" w:hAnsi="ＭＳ ゴシック" w:cs="Times New Roman"/>
          <w:szCs w:val="21"/>
        </w:rPr>
      </w:pPr>
    </w:p>
    <w:p w14:paraId="641DED31" w14:textId="79DCCF36" w:rsidR="007401DD" w:rsidRDefault="00823E11" w:rsidP="00823E11">
      <w:pPr>
        <w:rPr>
          <w:rFonts w:ascii="ＭＳ ゴシック" w:eastAsia="ＭＳ ゴシック" w:hAnsi="ＭＳ ゴシック" w:cs="Times New Roman"/>
          <w:szCs w:val="21"/>
        </w:rPr>
      </w:pPr>
      <w:r w:rsidRPr="00107BEA">
        <w:rPr>
          <w:rFonts w:ascii="ＭＳ ゴシック" w:eastAsia="ＭＳ ゴシック" w:hAnsi="ＭＳ ゴシック" w:cs="Times New Roman" w:hint="eastAsia"/>
          <w:szCs w:val="21"/>
        </w:rPr>
        <w:t>＜</w:t>
      </w:r>
      <w:r w:rsidR="009C01A8" w:rsidRPr="00345817">
        <w:rPr>
          <w:rFonts w:ascii="ＭＳ ゴシック" w:eastAsia="ＭＳ ゴシック" w:hAnsi="ＭＳ ゴシック" w:cs="Times New Roman" w:hint="eastAsia"/>
          <w:szCs w:val="21"/>
        </w:rPr>
        <w:t>患</w:t>
      </w:r>
      <w:r w:rsidR="009C01A8" w:rsidRPr="00D10AA1">
        <w:rPr>
          <w:rFonts w:ascii="ＭＳ ゴシック" w:eastAsia="ＭＳ ゴシック" w:hAnsi="ＭＳ ゴシック" w:cs="Times New Roman" w:hint="eastAsia"/>
          <w:szCs w:val="21"/>
        </w:rPr>
        <w:t>者様連絡事項＞</w:t>
      </w:r>
    </w:p>
    <w:p w14:paraId="27064F64" w14:textId="6D179AA1" w:rsidR="00E46712" w:rsidRDefault="00E4671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厚子様～3/11　夫様ひかり内科代理受診　入院診療所依頼済み</w:t>
      </w:r>
    </w:p>
    <w:p w14:paraId="3D941311" w14:textId="77777777" w:rsidR="00E46712" w:rsidRDefault="00E46712" w:rsidP="00823E11">
      <w:pPr>
        <w:rPr>
          <w:rFonts w:ascii="ＭＳ ゴシック" w:eastAsia="ＭＳ ゴシック" w:hAnsi="ＭＳ ゴシック" w:cs="Times New Roman" w:hint="eastAsia"/>
          <w:szCs w:val="21"/>
        </w:rPr>
      </w:pPr>
    </w:p>
    <w:p w14:paraId="109D8D82" w14:textId="5A422F41" w:rsidR="002316D5" w:rsidRDefault="00823E11" w:rsidP="009B0D4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16D5">
        <w:rPr>
          <w:rFonts w:ascii="ＭＳ ゴシック" w:eastAsia="ＭＳ ゴシック" w:hAnsi="ＭＳ ゴシック" w:cs="Times New Roman" w:hint="eastAsia"/>
          <w:szCs w:val="21"/>
        </w:rPr>
        <w:t>深川　大貴様～</w:t>
      </w:r>
      <w:r w:rsidR="009B0D40">
        <w:rPr>
          <w:rFonts w:ascii="ＭＳ ゴシック" w:eastAsia="ＭＳ ゴシック" w:hAnsi="ＭＳ ゴシック" w:cs="Times New Roman" w:hint="eastAsia"/>
          <w:szCs w:val="21"/>
        </w:rPr>
        <w:t>主治医面談：3/13</w:t>
      </w:r>
      <w:r w:rsidR="009B0D40">
        <w:rPr>
          <w:rFonts w:ascii="ＭＳ ゴシック" w:eastAsia="ＭＳ ゴシック" w:hAnsi="ＭＳ ゴシック" w:cs="Times New Roman"/>
          <w:szCs w:val="21"/>
        </w:rPr>
        <w:t xml:space="preserve"> </w:t>
      </w:r>
      <w:r w:rsidR="009B0D40">
        <w:rPr>
          <w:rFonts w:ascii="ＭＳ ゴシック" w:eastAsia="ＭＳ ゴシック" w:hAnsi="ＭＳ ゴシック" w:cs="Times New Roman" w:hint="eastAsia"/>
          <w:szCs w:val="21"/>
        </w:rPr>
        <w:t>16:30　内科診察室で予約済み</w:t>
      </w:r>
    </w:p>
    <w:p w14:paraId="381BBC49" w14:textId="77777777" w:rsidR="009B0D40" w:rsidRDefault="009B0D40" w:rsidP="009B0D40">
      <w:pPr>
        <w:ind w:left="1680" w:hangingChars="800" w:hanging="1680"/>
        <w:rPr>
          <w:rFonts w:ascii="ＭＳ ゴシック" w:eastAsia="ＭＳ ゴシック" w:hAnsi="ＭＳ ゴシック" w:cs="Times New Roman"/>
          <w:szCs w:val="21"/>
        </w:rPr>
      </w:pPr>
    </w:p>
    <w:p w14:paraId="710CC83C" w14:textId="2E651CA4" w:rsidR="002316D5" w:rsidRDefault="002316D5" w:rsidP="002316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　康昭様～</w:t>
      </w:r>
      <w:r w:rsidR="009B0D40">
        <w:rPr>
          <w:rFonts w:ascii="ＭＳ ゴシック" w:eastAsia="ＭＳ ゴシック" w:hAnsi="ＭＳ ゴシック" w:cs="Times New Roman" w:hint="eastAsia"/>
          <w:szCs w:val="21"/>
        </w:rPr>
        <w:t>主治医へ入院診療計画書作成依頼済み。</w:t>
      </w:r>
    </w:p>
    <w:p w14:paraId="7C5D3E1A" w14:textId="17D043C9" w:rsidR="002316D5" w:rsidRDefault="002316D5" w:rsidP="002316D5">
      <w:pPr>
        <w:ind w:left="1680" w:hangingChars="800" w:hanging="1680"/>
        <w:rPr>
          <w:rFonts w:ascii="ＭＳ ゴシック" w:eastAsia="ＭＳ ゴシック" w:hAnsi="ＭＳ ゴシック" w:cs="Times New Roman"/>
          <w:szCs w:val="21"/>
        </w:rPr>
      </w:pPr>
    </w:p>
    <w:p w14:paraId="4564BA5B" w14:textId="74F296EC" w:rsidR="002316D5" w:rsidRDefault="00107BEA" w:rsidP="002316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華菜様～3/25麻美レディースクリニック　母様代理受診予定。</w:t>
      </w:r>
    </w:p>
    <w:p w14:paraId="72E757D5" w14:textId="63E003B8" w:rsidR="00107BEA" w:rsidRDefault="00107BEA" w:rsidP="002316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入院証明書は依頼済み。</w:t>
      </w:r>
    </w:p>
    <w:p w14:paraId="23FB8449" w14:textId="030EA137" w:rsidR="004C5129" w:rsidRDefault="004C5129" w:rsidP="002316D5">
      <w:pPr>
        <w:rPr>
          <w:rFonts w:ascii="ＭＳ ゴシック" w:eastAsia="ＭＳ ゴシック" w:hAnsi="ＭＳ ゴシック" w:cs="Times New Roman"/>
          <w:szCs w:val="21"/>
        </w:rPr>
      </w:pPr>
    </w:p>
    <w:p w14:paraId="634B7366" w14:textId="44D9CB0B" w:rsidR="004C5129" w:rsidRDefault="004C5129" w:rsidP="002316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・大平　香奈様～退院時処方依頼済み。おおぞらクリニックへの情報提供書は後日</w:t>
      </w:r>
    </w:p>
    <w:p w14:paraId="724F3FA8" w14:textId="023CCA74" w:rsidR="004C5129" w:rsidRDefault="004C5129" w:rsidP="002316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作成との事。</w:t>
      </w:r>
    </w:p>
    <w:p w14:paraId="712F676E" w14:textId="429FD602" w:rsidR="003D7E2B" w:rsidRDefault="003D7E2B" w:rsidP="002316D5">
      <w:pPr>
        <w:rPr>
          <w:rFonts w:ascii="ＭＳ ゴシック" w:eastAsia="ＭＳ ゴシック" w:hAnsi="ＭＳ ゴシック" w:cs="Times New Roman"/>
          <w:szCs w:val="21"/>
        </w:rPr>
      </w:pPr>
    </w:p>
    <w:p w14:paraId="08E1DCA0" w14:textId="7D46FFF4" w:rsidR="003D7E2B" w:rsidRDefault="003D7E2B" w:rsidP="002316D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・金田　英美様～退院時処方依頼済み。</w:t>
      </w:r>
      <w:bookmarkStart w:id="0" w:name="_GoBack"/>
      <w:bookmarkEnd w:id="0"/>
    </w:p>
    <w:p w14:paraId="5FB5FA8F" w14:textId="77777777" w:rsidR="004C5129" w:rsidRPr="004C5129" w:rsidRDefault="004C5129" w:rsidP="002316D5">
      <w:pPr>
        <w:rPr>
          <w:rFonts w:ascii="ＭＳ ゴシック" w:eastAsia="ＭＳ ゴシック" w:hAnsi="ＭＳ ゴシック" w:cs="Times New Roman" w:hint="eastAsia"/>
          <w:szCs w:val="21"/>
        </w:rPr>
      </w:pPr>
    </w:p>
    <w:p w14:paraId="09874DBF" w14:textId="1D4D3BDC"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E1F2C">
        <w:rPr>
          <w:rFonts w:ascii="ＭＳ ゴシック" w:eastAsia="ＭＳ ゴシック" w:hAnsi="ＭＳ ゴシック" w:cs="Times New Roman" w:hint="eastAsia"/>
          <w:color w:val="000000" w:themeColor="text1"/>
          <w:szCs w:val="21"/>
        </w:rPr>
        <w:lastRenderedPageBreak/>
        <w:t>＜</w:t>
      </w:r>
      <w:r w:rsidRPr="00FE1F2C">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3D869DB7"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93709B" w:rsidRPr="0093709B">
        <w:rPr>
          <w:rFonts w:ascii="ＭＳ ゴシック" w:eastAsia="ＭＳ ゴシック" w:hAnsi="ＭＳ ゴシック" w:cs="Times New Roman" w:hint="eastAsia"/>
          <w:szCs w:val="21"/>
        </w:rPr>
        <w:t>午前午後</w:t>
      </w:r>
      <w:r w:rsidR="0093709B" w:rsidRPr="0093709B">
        <w:rPr>
          <w:rFonts w:ascii="ＭＳ ゴシック" w:eastAsia="ＭＳ ゴシック" w:hAnsi="ＭＳ ゴシック" w:cs="Times New Roman"/>
          <w:szCs w:val="21"/>
        </w:rPr>
        <w:t>1</w:t>
      </w:r>
      <w:r w:rsidR="007140BD">
        <w:rPr>
          <w:rFonts w:ascii="ＭＳ ゴシック" w:eastAsia="ＭＳ ゴシック" w:hAnsi="ＭＳ ゴシック" w:cs="Times New Roman"/>
          <w:szCs w:val="21"/>
        </w:rPr>
        <w:t>時間ずつの開放観察実施</w:t>
      </w:r>
      <w:r w:rsidR="00012D25" w:rsidRPr="00012D25">
        <w:rPr>
          <w:rFonts w:ascii="ＭＳ ゴシック" w:eastAsia="ＭＳ ゴシック" w:hAnsi="ＭＳ ゴシック" w:cs="Times New Roman" w:hint="eastAsia"/>
          <w:szCs w:val="21"/>
        </w:rPr>
        <w:t>。</w:t>
      </w:r>
      <w:r w:rsidR="00006E88" w:rsidRPr="00006E88">
        <w:rPr>
          <w:rFonts w:ascii="ＭＳ ゴシック" w:eastAsia="ＭＳ ゴシック" w:hAnsi="ＭＳ ゴシック" w:cs="Times New Roman" w:hint="eastAsia"/>
          <w:szCs w:val="21"/>
        </w:rPr>
        <w:t>開放時他</w:t>
      </w:r>
      <w:r w:rsidR="00006E88">
        <w:rPr>
          <w:rFonts w:ascii="ＭＳ ゴシック" w:eastAsia="ＭＳ ゴシック" w:hAnsi="ＭＳ ゴシック" w:cs="Times New Roman" w:hint="eastAsia"/>
          <w:szCs w:val="21"/>
        </w:rPr>
        <w:t>室侵入繰り返す事あり早めに開放観察終了としている。危険行為なし</w:t>
      </w:r>
      <w:r w:rsidR="002316D5" w:rsidRPr="002316D5">
        <w:rPr>
          <w:rFonts w:ascii="ＭＳ ゴシック" w:eastAsia="ＭＳ ゴシック" w:hAnsi="ＭＳ ゴシック" w:cs="Times New Roman" w:hint="eastAsia"/>
          <w:szCs w:val="21"/>
        </w:rPr>
        <w:t>。</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3CD8990D"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8411F5" w:rsidRPr="008411F5">
        <w:rPr>
          <w:rFonts w:ascii="ＭＳ ゴシック" w:eastAsia="ＭＳ ゴシック" w:hAnsi="ＭＳ ゴシック" w:cs="Times New Roman" w:hint="eastAsia"/>
          <w:szCs w:val="21"/>
        </w:rPr>
        <w:t>。</w:t>
      </w:r>
      <w:r w:rsidR="00006E88" w:rsidRPr="00006E88">
        <w:rPr>
          <w:rFonts w:ascii="ＭＳ ゴシック" w:eastAsia="ＭＳ ゴシック" w:hAnsi="ＭＳ ゴシック" w:cs="Times New Roman" w:hint="eastAsia"/>
          <w:szCs w:val="21"/>
        </w:rPr>
        <w:t>不穏・興奮なし。嗜好品類に関する話し掛けなく、話の切り上げできている。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3E64C64B" w:rsidR="008620C1" w:rsidRDefault="0090761E" w:rsidP="00284F07">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8411F5" w:rsidRPr="008411F5">
        <w:rPr>
          <w:rFonts w:ascii="ＭＳ ゴシック" w:eastAsia="ＭＳ ゴシック" w:hAnsi="ＭＳ ゴシック" w:cs="Times New Roman" w:hint="eastAsia"/>
          <w:szCs w:val="21"/>
        </w:rPr>
        <w:t>。</w:t>
      </w:r>
      <w:r w:rsidR="00006E88" w:rsidRPr="00006E88">
        <w:rPr>
          <w:rFonts w:ascii="ＭＳ ゴシック" w:eastAsia="ＭＳ ゴシック" w:hAnsi="ＭＳ ゴシック" w:cs="Times New Roman" w:hint="eastAsia"/>
          <w:szCs w:val="21"/>
        </w:rPr>
        <w:t>布団類を自室外に</w:t>
      </w:r>
      <w:r w:rsidR="00006E88">
        <w:rPr>
          <w:rFonts w:ascii="ＭＳ ゴシック" w:eastAsia="ＭＳ ゴシック" w:hAnsi="ＭＳ ゴシック" w:cs="Times New Roman" w:hint="eastAsia"/>
          <w:szCs w:val="21"/>
        </w:rPr>
        <w:t>出す事や、脱衣し全裸の為、開放観察終了としている。不潔行為なし</w:t>
      </w:r>
      <w:r w:rsidR="002316D5" w:rsidRPr="002316D5">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引き続き、症状観察と早期に処遇制限解除出来るよう努めていく。</w:t>
      </w:r>
    </w:p>
    <w:p w14:paraId="5109CB10" w14:textId="77777777" w:rsidR="00006E88" w:rsidRDefault="00006E88" w:rsidP="00006E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　康昭様～</w:t>
      </w:r>
      <w:r>
        <w:rPr>
          <w:rFonts w:ascii="ＭＳ ゴシック" w:eastAsia="ＭＳ ゴシック" w:hAnsi="ＭＳ ゴシック" w:cs="Times New Roman" w:hint="eastAsia"/>
          <w:szCs w:val="21"/>
        </w:rPr>
        <w:t>終日隔離中</w:t>
      </w:r>
      <w:r w:rsidRPr="008411F5">
        <w:rPr>
          <w:rFonts w:ascii="ＭＳ ゴシック" w:eastAsia="ＭＳ ゴシック" w:hAnsi="ＭＳ ゴシック" w:cs="Times New Roman" w:hint="eastAsia"/>
          <w:szCs w:val="21"/>
        </w:rPr>
        <w:t>。</w:t>
      </w:r>
      <w:r w:rsidRPr="00006E88">
        <w:rPr>
          <w:rFonts w:ascii="ＭＳ ゴシック" w:eastAsia="ＭＳ ゴシック" w:hAnsi="ＭＳ ゴシック" w:cs="Times New Roman" w:hint="eastAsia"/>
          <w:szCs w:val="21"/>
        </w:rPr>
        <w:t>不穏・興奮、環境への不満言動なし。余暇時は臥床して過ごす。</w:t>
      </w:r>
      <w:r w:rsidRPr="0090761E">
        <w:rPr>
          <w:rFonts w:ascii="ＭＳ ゴシック" w:eastAsia="ＭＳ ゴシック" w:hAnsi="ＭＳ ゴシック" w:cs="Times New Roman" w:hint="eastAsia"/>
          <w:szCs w:val="21"/>
        </w:rPr>
        <w:t>引き続き、症状観察と早期に処遇制限解除出来るよう努めていく。</w:t>
      </w:r>
    </w:p>
    <w:p w14:paraId="3A023E52" w14:textId="7FC00731" w:rsidR="00294D75" w:rsidRPr="00294D75" w:rsidRDefault="00294D75" w:rsidP="00006E88">
      <w:pPr>
        <w:rPr>
          <w:rFonts w:ascii="ＭＳ ゴシック" w:eastAsia="ＭＳ ゴシック" w:hAnsi="ＭＳ ゴシック" w:cs="Times New Roman" w:hint="eastAsia"/>
          <w:szCs w:val="21"/>
        </w:rPr>
      </w:pPr>
    </w:p>
    <w:p w14:paraId="53ED525F" w14:textId="5F142867" w:rsidR="00F30754" w:rsidRDefault="007F045D"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D52248">
        <w:rPr>
          <w:rFonts w:ascii="ＭＳ ゴシック" w:eastAsia="ＭＳ ゴシック" w:hAnsi="ＭＳ ゴシック" w:cs="Times New Roman" w:hint="eastAsia"/>
          <w:szCs w:val="21"/>
        </w:rPr>
        <w:t>・長</w:t>
      </w:r>
      <w:r>
        <w:rPr>
          <w:rFonts w:ascii="ＭＳ ゴシック" w:eastAsia="ＭＳ ゴシック" w:hAnsi="ＭＳ ゴシック" w:cs="Times New Roman" w:hint="eastAsia"/>
          <w:szCs w:val="21"/>
        </w:rPr>
        <w:t>根　瞳様～身体拘束中</w:t>
      </w:r>
      <w:r w:rsidR="00E03919" w:rsidRPr="00E03919">
        <w:rPr>
          <w:rFonts w:ascii="ＭＳ ゴシック" w:eastAsia="ＭＳ ゴシック" w:hAnsi="ＭＳ ゴシック" w:cs="Times New Roman" w:hint="eastAsia"/>
          <w:szCs w:val="21"/>
        </w:rPr>
        <w:t>。</w:t>
      </w:r>
      <w:r w:rsidR="00006E88" w:rsidRPr="00006E88">
        <w:rPr>
          <w:rFonts w:ascii="ＭＳ ゴシック" w:eastAsia="ＭＳ ゴシック" w:hAnsi="ＭＳ ゴシック" w:cs="Times New Roman" w:hint="eastAsia"/>
          <w:szCs w:val="21"/>
        </w:rPr>
        <w:t>気分高揚さや自傷行為なく、落</w:t>
      </w:r>
      <w:r w:rsidR="00006E88">
        <w:rPr>
          <w:rFonts w:ascii="ＭＳ ゴシック" w:eastAsia="ＭＳ ゴシック" w:hAnsi="ＭＳ ゴシック" w:cs="Times New Roman" w:hint="eastAsia"/>
          <w:szCs w:val="21"/>
        </w:rPr>
        <w:t>ち着いて過ごす事ができている。拘束部位の皮膚異常や循環障害なし</w:t>
      </w:r>
      <w:r w:rsidR="002316D5" w:rsidRPr="002316D5">
        <w:rPr>
          <w:rFonts w:ascii="ＭＳ ゴシック" w:eastAsia="ＭＳ ゴシック" w:hAnsi="ＭＳ ゴシック" w:cs="Times New Roman"/>
          <w:szCs w:val="21"/>
        </w:rPr>
        <w:t>。</w:t>
      </w:r>
      <w:r w:rsidR="00162B85" w:rsidRPr="0090761E">
        <w:rPr>
          <w:rFonts w:ascii="ＭＳ ゴシック" w:eastAsia="ＭＳ ゴシック" w:hAnsi="ＭＳ ゴシック" w:cs="Times New Roman" w:hint="eastAsia"/>
          <w:szCs w:val="21"/>
        </w:rPr>
        <w:t>引き続き、症状観察と早期に処遇制限解除出来るよう努めていく。</w:t>
      </w:r>
    </w:p>
    <w:p w14:paraId="12DB9C30" w14:textId="0E038BE5" w:rsidR="00823E11" w:rsidRDefault="00823E11"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91A9B58" w14:textId="2BE58FAC" w:rsidR="00823E11" w:rsidRDefault="00902FB6"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9133B5">
        <w:rPr>
          <w:rFonts w:ascii="ＭＳ ゴシック" w:eastAsia="ＭＳ ゴシック" w:hAnsi="ＭＳ ゴシック" w:cs="Times New Roman" w:hint="eastAsia"/>
          <w:szCs w:val="21"/>
        </w:rPr>
        <w:t>Ｄ</w:t>
      </w:r>
      <w:r w:rsidR="00823E11">
        <w:rPr>
          <w:rFonts w:ascii="ＭＳ ゴシック" w:eastAsia="ＭＳ ゴシック" w:hAnsi="ＭＳ ゴシック" w:cs="Times New Roman" w:hint="eastAsia"/>
          <w:szCs w:val="21"/>
        </w:rPr>
        <w:t>ｒ診察情報＞</w:t>
      </w:r>
    </w:p>
    <w:p w14:paraId="49EE920D" w14:textId="0D68964A" w:rsidR="00365190" w:rsidRPr="00BF7B19" w:rsidRDefault="00365190" w:rsidP="003651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Ｐゴシック" w:eastAsia="ＭＳ Ｐゴシック" w:hAnsi="ＭＳ Ｐゴシック" w:cs="Times New Roman"/>
          <w:szCs w:val="21"/>
        </w:rPr>
      </w:pPr>
      <w:r>
        <w:rPr>
          <w:rFonts w:ascii="ＭＳ ゴシック" w:eastAsia="ＭＳ ゴシック" w:hAnsi="ＭＳ ゴシック" w:cs="Times New Roman" w:hint="eastAsia"/>
          <w:szCs w:val="21"/>
        </w:rPr>
        <w:t>・工藤　重孝様～</w:t>
      </w:r>
      <w:r w:rsidR="00BF7B19" w:rsidRPr="00BF7B19">
        <w:rPr>
          <w:rFonts w:ascii="ＭＳ Ｐゴシック" w:eastAsia="ＭＳ Ｐゴシック" w:hAnsi="ＭＳ Ｐゴシック"/>
          <w:color w:val="000000"/>
          <w:spacing w:val="15"/>
          <w:szCs w:val="21"/>
        </w:rPr>
        <w:t>落着いて過ごされている事情報提供。</w:t>
      </w:r>
      <w:r w:rsidR="00BF7B19" w:rsidRPr="00BF7B19">
        <w:rPr>
          <w:rFonts w:ascii="ＭＳ Ｐゴシック" w:eastAsia="ＭＳ Ｐゴシック" w:hAnsi="ＭＳ Ｐゴシック"/>
          <w:color w:val="000000"/>
          <w:szCs w:val="21"/>
        </w:rPr>
        <w:br/>
      </w:r>
      <w:r w:rsidR="00BF7B19" w:rsidRPr="00BF7B19">
        <w:rPr>
          <w:rFonts w:ascii="ＭＳ Ｐゴシック" w:eastAsia="ＭＳ Ｐゴシック" w:hAnsi="ＭＳ Ｐゴシック"/>
          <w:color w:val="000000"/>
          <w:spacing w:val="15"/>
          <w:szCs w:val="21"/>
        </w:rPr>
        <w:t>主治医より確定申告についての進捗確認あり。</w:t>
      </w:r>
      <w:r w:rsidR="00BF7B19" w:rsidRPr="00BF7B19">
        <w:rPr>
          <w:rFonts w:ascii="ＭＳ Ｐゴシック" w:eastAsia="ＭＳ Ｐゴシック" w:hAnsi="ＭＳ Ｐゴシック"/>
          <w:color w:val="000000"/>
          <w:szCs w:val="21"/>
        </w:rPr>
        <w:br/>
      </w:r>
      <w:r w:rsidR="00BF7B19" w:rsidRPr="00BF7B19">
        <w:rPr>
          <w:rFonts w:ascii="ＭＳ Ｐゴシック" w:eastAsia="ＭＳ Ｐゴシック" w:hAnsi="ＭＳ Ｐゴシック"/>
          <w:color w:val="000000"/>
          <w:spacing w:val="15"/>
          <w:szCs w:val="21"/>
        </w:rPr>
        <w:t>本人より、同室者の夜間の出入りや他患者様の声について</w:t>
      </w:r>
      <w:r w:rsidR="00BF7B19" w:rsidRPr="00BF7B19">
        <w:rPr>
          <w:rFonts w:ascii="ＭＳ Ｐゴシック" w:eastAsia="ＭＳ Ｐゴシック" w:hAnsi="ＭＳ Ｐゴシック"/>
          <w:color w:val="000000"/>
          <w:szCs w:val="21"/>
        </w:rPr>
        <w:br/>
      </w:r>
      <w:r w:rsidR="00BF7B19" w:rsidRPr="00BF7B19">
        <w:rPr>
          <w:rFonts w:ascii="ＭＳ Ｐゴシック" w:eastAsia="ＭＳ Ｐゴシック" w:hAnsi="ＭＳ Ｐゴシック"/>
          <w:color w:val="000000"/>
          <w:spacing w:val="15"/>
          <w:szCs w:val="21"/>
        </w:rPr>
        <w:t>等不満訴えあり。食事は希望にて大盛へ変更。</w:t>
      </w:r>
      <w:r w:rsidR="00BF7B19" w:rsidRPr="00BF7B19">
        <w:rPr>
          <w:rFonts w:ascii="ＭＳ Ｐゴシック" w:eastAsia="ＭＳ Ｐゴシック" w:hAnsi="ＭＳ Ｐゴシック"/>
          <w:color w:val="000000"/>
          <w:szCs w:val="21"/>
        </w:rPr>
        <w:br/>
      </w:r>
      <w:r w:rsidR="00BF7B19" w:rsidRPr="00BF7B19">
        <w:rPr>
          <w:rFonts w:ascii="ＭＳ Ｐゴシック" w:eastAsia="ＭＳ Ｐゴシック" w:hAnsi="ＭＳ Ｐゴシック"/>
          <w:color w:val="000000"/>
          <w:spacing w:val="15"/>
          <w:szCs w:val="21"/>
        </w:rPr>
        <w:t>退院先については、GH・施設を現状検討していると説明あり了承</w:t>
      </w:r>
      <w:r w:rsidR="00BF7B19" w:rsidRPr="00BF7B19">
        <w:rPr>
          <w:rFonts w:ascii="ＭＳ Ｐゴシック" w:eastAsia="ＭＳ Ｐゴシック" w:hAnsi="ＭＳ Ｐゴシック"/>
          <w:color w:val="000000"/>
          <w:szCs w:val="21"/>
        </w:rPr>
        <w:br/>
      </w:r>
      <w:r w:rsidR="00BF7B19" w:rsidRPr="00BF7B19">
        <w:rPr>
          <w:rFonts w:ascii="ＭＳ Ｐゴシック" w:eastAsia="ＭＳ Ｐゴシック" w:hAnsi="ＭＳ Ｐゴシック"/>
          <w:color w:val="000000"/>
          <w:spacing w:val="15"/>
          <w:szCs w:val="21"/>
        </w:rPr>
        <w:t>されている。主治医より西病棟転出許可あり。</w:t>
      </w:r>
      <w:r w:rsidRPr="00BF7B19">
        <w:rPr>
          <w:rFonts w:ascii="ＭＳ Ｐゴシック" w:eastAsia="ＭＳ Ｐゴシック" w:hAnsi="ＭＳ Ｐゴシック" w:cs="Times New Roman" w:hint="eastAsia"/>
          <w:szCs w:val="21"/>
        </w:rPr>
        <w:t>・大久保　寧子様～</w:t>
      </w:r>
      <w:r w:rsidR="000B6185" w:rsidRPr="00BF7B19">
        <w:rPr>
          <w:rFonts w:ascii="ＭＳ Ｐゴシック" w:eastAsia="ＭＳ Ｐゴシック" w:hAnsi="ＭＳ Ｐゴシック"/>
          <w:color w:val="000000"/>
          <w:spacing w:val="15"/>
          <w:szCs w:val="21"/>
        </w:rPr>
        <w:t>適宜吸引実施している事、昨日は37℃台の微熱があった事</w:t>
      </w:r>
      <w:r w:rsidR="000B6185" w:rsidRPr="00BF7B19">
        <w:rPr>
          <w:rFonts w:ascii="ＭＳ Ｐゴシック" w:eastAsia="ＭＳ Ｐゴシック" w:hAnsi="ＭＳ Ｐゴシック"/>
          <w:color w:val="000000"/>
          <w:szCs w:val="21"/>
        </w:rPr>
        <w:br/>
      </w:r>
      <w:r w:rsidR="000B6185" w:rsidRPr="00BF7B19">
        <w:rPr>
          <w:rFonts w:ascii="ＭＳ Ｐゴシック" w:eastAsia="ＭＳ Ｐゴシック" w:hAnsi="ＭＳ Ｐゴシック"/>
          <w:color w:val="000000"/>
          <w:spacing w:val="15"/>
          <w:szCs w:val="21"/>
        </w:rPr>
        <w:t>情報提供。指示・処方変更はない。</w:t>
      </w:r>
    </w:p>
    <w:p w14:paraId="6810EF55" w14:textId="77777777" w:rsidR="00BF7B19" w:rsidRDefault="00BF7B19" w:rsidP="003651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Ｐゴシック" w:eastAsia="ＭＳ Ｐゴシック" w:hAnsi="ＭＳ Ｐゴシック" w:cs="Times New Roman"/>
          <w:szCs w:val="21"/>
        </w:rPr>
      </w:pPr>
    </w:p>
    <w:p w14:paraId="0F3BFC1D" w14:textId="6CBA6C7D" w:rsidR="00365190" w:rsidRDefault="00365190" w:rsidP="003651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Ｐゴシック" w:eastAsia="ＭＳ Ｐゴシック" w:hAnsi="ＭＳ Ｐゴシック"/>
          <w:color w:val="000000"/>
          <w:spacing w:val="15"/>
          <w:szCs w:val="21"/>
        </w:rPr>
      </w:pPr>
      <w:r w:rsidRPr="000B6185">
        <w:rPr>
          <w:rFonts w:ascii="ＭＳ Ｐゴシック" w:eastAsia="ＭＳ Ｐゴシック" w:hAnsi="ＭＳ Ｐゴシック" w:cs="Times New Roman" w:hint="eastAsia"/>
          <w:szCs w:val="21"/>
        </w:rPr>
        <w:t>・長根　瞳様～</w:t>
      </w:r>
      <w:r w:rsidR="000B6185" w:rsidRPr="000B6185">
        <w:rPr>
          <w:rFonts w:ascii="ＭＳ Ｐゴシック" w:eastAsia="ＭＳ Ｐゴシック" w:hAnsi="ＭＳ Ｐゴシック"/>
          <w:color w:val="000000"/>
          <w:spacing w:val="15"/>
          <w:szCs w:val="21"/>
        </w:rPr>
        <w:t>不穏さなく経過している事情報提供。</w:t>
      </w:r>
      <w:r w:rsidR="000B6185" w:rsidRPr="000B6185">
        <w:rPr>
          <w:rFonts w:ascii="ＭＳ Ｐゴシック" w:eastAsia="ＭＳ Ｐゴシック" w:hAnsi="ＭＳ Ｐゴシック"/>
          <w:color w:val="000000"/>
          <w:szCs w:val="21"/>
        </w:rPr>
        <w:br/>
      </w:r>
      <w:r w:rsidR="000B6185" w:rsidRPr="000B6185">
        <w:rPr>
          <w:rFonts w:ascii="ＭＳ Ｐゴシック" w:eastAsia="ＭＳ Ｐゴシック" w:hAnsi="ＭＳ Ｐゴシック"/>
          <w:color w:val="000000"/>
          <w:spacing w:val="15"/>
          <w:szCs w:val="21"/>
        </w:rPr>
        <w:t>木曜日身体拘束解除予定。</w:t>
      </w:r>
      <w:r w:rsidR="000B6185" w:rsidRPr="000B6185">
        <w:rPr>
          <w:rFonts w:ascii="ＭＳ Ｐゴシック" w:eastAsia="ＭＳ Ｐゴシック" w:hAnsi="ＭＳ Ｐゴシック"/>
          <w:color w:val="000000"/>
          <w:szCs w:val="21"/>
        </w:rPr>
        <w:br/>
      </w:r>
      <w:r w:rsidR="000B6185" w:rsidRPr="000B6185">
        <w:rPr>
          <w:rFonts w:ascii="ＭＳ Ｐゴシック" w:eastAsia="ＭＳ Ｐゴシック" w:hAnsi="ＭＳ Ｐゴシック"/>
          <w:color w:val="000000"/>
          <w:spacing w:val="15"/>
          <w:szCs w:val="21"/>
        </w:rPr>
        <w:t>大部屋にうつったら、トラブルになりそうな患者様とは距離を</w:t>
      </w:r>
      <w:r w:rsidR="000B6185" w:rsidRPr="000B6185">
        <w:rPr>
          <w:rFonts w:ascii="ＭＳ Ｐゴシック" w:eastAsia="ＭＳ Ｐゴシック" w:hAnsi="ＭＳ Ｐゴシック"/>
          <w:color w:val="000000"/>
          <w:szCs w:val="21"/>
        </w:rPr>
        <w:br/>
      </w:r>
      <w:r w:rsidR="000B6185" w:rsidRPr="000B6185">
        <w:rPr>
          <w:rFonts w:ascii="ＭＳ Ｐゴシック" w:eastAsia="ＭＳ Ｐゴシック" w:hAnsi="ＭＳ Ｐゴシック"/>
          <w:color w:val="000000"/>
          <w:spacing w:val="15"/>
          <w:szCs w:val="21"/>
        </w:rPr>
        <w:t>とるように、頓服を服用するようにと主治医よりお話しあり。</w:t>
      </w:r>
    </w:p>
    <w:p w14:paraId="46E0E4BB" w14:textId="3CB3B45F" w:rsidR="00BF7B19" w:rsidRDefault="00BF7B19" w:rsidP="003651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Ｐゴシック" w:eastAsia="ＭＳ Ｐゴシック" w:hAnsi="ＭＳ Ｐゴシック"/>
          <w:color w:val="000000"/>
          <w:spacing w:val="15"/>
          <w:szCs w:val="21"/>
        </w:rPr>
      </w:pPr>
    </w:p>
    <w:p w14:paraId="551B8391" w14:textId="7AE35256" w:rsidR="00BF7B19" w:rsidRPr="000B6185" w:rsidRDefault="00BF7B19" w:rsidP="003651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Ｐゴシック" w:eastAsia="ＭＳ Ｐゴシック" w:hAnsi="ＭＳ Ｐゴシック" w:cs="Times New Roman" w:hint="eastAsia"/>
          <w:szCs w:val="21"/>
        </w:rPr>
      </w:pPr>
      <w:r>
        <w:rPr>
          <w:rFonts w:ascii="ＭＳ Ｐゴシック" w:eastAsia="ＭＳ Ｐゴシック" w:hAnsi="ＭＳ Ｐゴシック" w:hint="eastAsia"/>
          <w:color w:val="000000"/>
          <w:spacing w:val="15"/>
          <w:szCs w:val="21"/>
        </w:rPr>
        <w:t>・大久保　寧子様～</w:t>
      </w:r>
      <w:r w:rsidRPr="00BF7B19">
        <w:rPr>
          <w:rFonts w:ascii="ＭＳ Ｐゴシック" w:eastAsia="ＭＳ Ｐゴシック" w:hAnsi="ＭＳ Ｐゴシック"/>
          <w:color w:val="000000"/>
          <w:spacing w:val="15"/>
          <w:szCs w:val="21"/>
        </w:rPr>
        <w:t>適宜吸引実施している事、昨日は37℃台の微熱があった事</w:t>
      </w:r>
      <w:r w:rsidRPr="00BF7B19">
        <w:rPr>
          <w:rFonts w:ascii="ＭＳ Ｐゴシック" w:eastAsia="ＭＳ Ｐゴシック" w:hAnsi="ＭＳ Ｐゴシック"/>
          <w:color w:val="000000"/>
          <w:szCs w:val="21"/>
        </w:rPr>
        <w:br/>
      </w:r>
      <w:r w:rsidRPr="00BF7B19">
        <w:rPr>
          <w:rFonts w:ascii="ＭＳ Ｐゴシック" w:eastAsia="ＭＳ Ｐゴシック" w:hAnsi="ＭＳ Ｐゴシック"/>
          <w:color w:val="000000"/>
          <w:spacing w:val="15"/>
          <w:szCs w:val="21"/>
        </w:rPr>
        <w:t>情報提供。指示・処方変更はない。</w:t>
      </w:r>
    </w:p>
    <w:p w14:paraId="7E4D31F7" w14:textId="77777777" w:rsidR="00365190" w:rsidRDefault="00365190" w:rsidP="003651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29C0A75" w14:textId="20EABC0D" w:rsidR="00902FB6" w:rsidRDefault="00902FB6" w:rsidP="00902F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14:paraId="74EDEE9C" w14:textId="5918EAE3" w:rsidR="00F236CF" w:rsidRPr="00F236CF" w:rsidRDefault="00F236CF" w:rsidP="00F236CF">
      <w:pPr>
        <w:widowControl/>
        <w:wordWrap w:val="0"/>
        <w:spacing w:line="288" w:lineRule="auto"/>
        <w:jc w:val="left"/>
        <w:rPr>
          <w:rFonts w:ascii="ＭＳ Ｐゴシック" w:eastAsia="ＭＳ Ｐゴシック" w:hAnsi="ＭＳ Ｐゴシック" w:cs="ＭＳ Ｐゴシック"/>
          <w:color w:val="000000"/>
          <w:spacing w:val="15"/>
          <w:kern w:val="0"/>
          <w:szCs w:val="21"/>
        </w:rPr>
      </w:pPr>
      <w:r w:rsidRPr="00F236CF">
        <w:rPr>
          <w:rFonts w:ascii="ＭＳ Ｐゴシック" w:eastAsia="ＭＳ Ｐゴシック" w:hAnsi="ＭＳ Ｐゴシック" w:cs="ＭＳ Ｐゴシック" w:hint="eastAsia"/>
          <w:color w:val="000000"/>
          <w:spacing w:val="15"/>
          <w:kern w:val="0"/>
          <w:szCs w:val="21"/>
        </w:rPr>
        <w:t>・安達　貴浩様～</w:t>
      </w:r>
      <w:r w:rsidRPr="00F236CF">
        <w:rPr>
          <w:rFonts w:ascii="ＭＳ Ｐゴシック" w:eastAsia="ＭＳ Ｐゴシック" w:hAnsi="ＭＳ Ｐゴシック" w:cs="ＭＳ Ｐゴシック"/>
          <w:color w:val="000000"/>
          <w:spacing w:val="15"/>
          <w:kern w:val="0"/>
          <w:szCs w:val="21"/>
        </w:rPr>
        <w:t>①右耳囲に発赤、落屑、痒み</w:t>
      </w:r>
      <w:r w:rsidRPr="00F236CF">
        <w:rPr>
          <w:rFonts w:ascii="ＭＳ Ｐゴシック" w:eastAsia="ＭＳ Ｐゴシック" w:hAnsi="ＭＳ Ｐゴシック" w:cs="ＭＳ Ｐゴシック" w:hint="eastAsia"/>
          <w:color w:val="000000"/>
          <w:spacing w:val="15"/>
          <w:kern w:val="0"/>
          <w:szCs w:val="21"/>
        </w:rPr>
        <w:t xml:space="preserve">　</w:t>
      </w:r>
      <w:r w:rsidRPr="00F236CF">
        <w:rPr>
          <w:rFonts w:ascii="ＭＳ Ｐゴシック" w:eastAsia="ＭＳ Ｐゴシック" w:hAnsi="ＭＳ Ｐゴシック" w:cs="ＭＳ Ｐゴシック"/>
          <w:color w:val="000000"/>
          <w:spacing w:val="15"/>
          <w:kern w:val="0"/>
          <w:szCs w:val="21"/>
        </w:rPr>
        <w:t>デルモゾールDP軟膏塗布</w:t>
      </w:r>
    </w:p>
    <w:p w14:paraId="66E7D693" w14:textId="2BF7EA1F" w:rsidR="00F236CF" w:rsidRPr="00F236CF" w:rsidRDefault="00F236CF" w:rsidP="00F236CF">
      <w:pPr>
        <w:widowControl/>
        <w:wordWrap w:val="0"/>
        <w:spacing w:line="288" w:lineRule="auto"/>
        <w:ind w:firstLineChars="650" w:firstLine="1560"/>
        <w:jc w:val="left"/>
        <w:rPr>
          <w:rFonts w:ascii="ＭＳ Ｐゴシック" w:eastAsia="ＭＳ Ｐゴシック" w:hAnsi="ＭＳ Ｐゴシック" w:cs="ＭＳ Ｐゴシック"/>
          <w:color w:val="000000"/>
          <w:spacing w:val="15"/>
          <w:kern w:val="0"/>
          <w:szCs w:val="21"/>
        </w:rPr>
      </w:pPr>
      <w:r w:rsidRPr="00F236CF">
        <w:rPr>
          <w:rFonts w:ascii="ＭＳ Ｐゴシック" w:eastAsia="ＭＳ Ｐゴシック" w:hAnsi="ＭＳ Ｐゴシック" w:cs="ＭＳ Ｐゴシック"/>
          <w:color w:val="000000"/>
          <w:spacing w:val="15"/>
          <w:kern w:val="0"/>
          <w:szCs w:val="21"/>
        </w:rPr>
        <w:t>②頭が痒い　デルモゾールDPローション</w:t>
      </w:r>
    </w:p>
    <w:p w14:paraId="31F428E4" w14:textId="0A2871E8" w:rsidR="00F236CF" w:rsidRPr="00F236CF" w:rsidRDefault="00F236CF" w:rsidP="00F236CF">
      <w:pPr>
        <w:pStyle w:val="Web"/>
        <w:wordWrap w:val="0"/>
        <w:spacing w:line="288" w:lineRule="auto"/>
        <w:rPr>
          <w:color w:val="000000"/>
          <w:spacing w:val="15"/>
          <w:sz w:val="21"/>
          <w:szCs w:val="21"/>
        </w:rPr>
      </w:pPr>
      <w:r w:rsidRPr="00F236CF">
        <w:rPr>
          <w:rFonts w:hint="eastAsia"/>
          <w:color w:val="000000"/>
          <w:spacing w:val="15"/>
          <w:sz w:val="21"/>
          <w:szCs w:val="21"/>
        </w:rPr>
        <w:t>・深川　大貴様～</w:t>
      </w:r>
      <w:r w:rsidRPr="00F236CF">
        <w:rPr>
          <w:color w:val="000000"/>
          <w:spacing w:val="15"/>
          <w:sz w:val="21"/>
          <w:szCs w:val="21"/>
        </w:rPr>
        <w:t>①左下腿屈側に変色、皮膚粗、落屑局面→デルモゾール軟膏塗布</w:t>
      </w:r>
    </w:p>
    <w:p w14:paraId="60DD7110" w14:textId="49AB5958" w:rsidR="00F236CF" w:rsidRDefault="00F236CF" w:rsidP="00F236CF">
      <w:pPr>
        <w:widowControl/>
        <w:wordWrap w:val="0"/>
        <w:spacing w:line="288" w:lineRule="auto"/>
        <w:ind w:firstLineChars="800" w:firstLine="1920"/>
        <w:jc w:val="left"/>
        <w:rPr>
          <w:rFonts w:ascii="ＭＳ Ｐゴシック" w:eastAsia="ＭＳ Ｐゴシック" w:hAnsi="ＭＳ Ｐゴシック" w:cs="ＭＳ Ｐゴシック"/>
          <w:color w:val="000000"/>
          <w:spacing w:val="15"/>
          <w:kern w:val="0"/>
          <w:szCs w:val="21"/>
        </w:rPr>
      </w:pPr>
      <w:r w:rsidRPr="00F236CF">
        <w:rPr>
          <w:rFonts w:ascii="ＭＳ Ｐゴシック" w:eastAsia="ＭＳ Ｐゴシック" w:hAnsi="ＭＳ Ｐゴシック" w:cs="ＭＳ Ｐゴシック"/>
          <w:color w:val="000000"/>
          <w:spacing w:val="15"/>
          <w:kern w:val="0"/>
          <w:szCs w:val="21"/>
        </w:rPr>
        <w:t>②他部位　特変なし　同処置</w:t>
      </w:r>
    </w:p>
    <w:p w14:paraId="4D8F61BB" w14:textId="10A517D5" w:rsidR="00F236CF" w:rsidRPr="00F236CF" w:rsidRDefault="00F236CF" w:rsidP="00F236CF">
      <w:pPr>
        <w:widowControl/>
        <w:wordWrap w:val="0"/>
        <w:spacing w:line="288" w:lineRule="auto"/>
        <w:ind w:firstLineChars="800" w:firstLine="1920"/>
        <w:jc w:val="left"/>
        <w:rPr>
          <w:rFonts w:ascii="ＭＳ Ｐゴシック" w:eastAsia="ＭＳ Ｐゴシック" w:hAnsi="ＭＳ Ｐゴシック" w:cs="ＭＳ Ｐゴシック"/>
          <w:color w:val="000000"/>
          <w:spacing w:val="15"/>
          <w:kern w:val="0"/>
          <w:szCs w:val="21"/>
        </w:rPr>
      </w:pPr>
    </w:p>
    <w:p w14:paraId="3BB49B80" w14:textId="65810376" w:rsidR="00F236CF" w:rsidRPr="00F236CF" w:rsidRDefault="00F236CF" w:rsidP="00F236CF">
      <w:pPr>
        <w:pStyle w:val="Web"/>
        <w:wordWrap w:val="0"/>
        <w:spacing w:line="288" w:lineRule="auto"/>
        <w:rPr>
          <w:color w:val="000000"/>
          <w:spacing w:val="15"/>
          <w:sz w:val="21"/>
          <w:szCs w:val="21"/>
        </w:rPr>
      </w:pPr>
      <w:r w:rsidRPr="00F236CF">
        <w:rPr>
          <w:rFonts w:hint="eastAsia"/>
          <w:color w:val="000000"/>
          <w:spacing w:val="15"/>
          <w:sz w:val="21"/>
          <w:szCs w:val="21"/>
        </w:rPr>
        <w:t>・田中　啓司様～</w:t>
      </w:r>
      <w:r w:rsidRPr="00F236CF">
        <w:rPr>
          <w:color w:val="000000"/>
          <w:spacing w:val="15"/>
          <w:sz w:val="21"/>
          <w:szCs w:val="21"/>
        </w:rPr>
        <w:t>仙骨～尾骨～臀部</w:t>
      </w:r>
      <w:r w:rsidRPr="00F236CF">
        <w:rPr>
          <w:rFonts w:hint="eastAsia"/>
          <w:color w:val="000000"/>
          <w:spacing w:val="15"/>
          <w:sz w:val="21"/>
          <w:szCs w:val="21"/>
        </w:rPr>
        <w:t xml:space="preserve">　</w:t>
      </w:r>
      <w:r w:rsidRPr="00F236CF">
        <w:rPr>
          <w:color w:val="000000"/>
          <w:spacing w:val="15"/>
          <w:sz w:val="21"/>
          <w:szCs w:val="21"/>
        </w:rPr>
        <w:t>びらん　表皮剝離局面梢拡大</w:t>
      </w:r>
    </w:p>
    <w:p w14:paraId="1ABE5984" w14:textId="77777777" w:rsidR="00F236CF" w:rsidRPr="00F236CF" w:rsidRDefault="00F236CF" w:rsidP="00F236CF">
      <w:pPr>
        <w:widowControl/>
        <w:wordWrap w:val="0"/>
        <w:spacing w:line="288" w:lineRule="auto"/>
        <w:ind w:firstLineChars="800" w:firstLine="1920"/>
        <w:jc w:val="left"/>
        <w:rPr>
          <w:rFonts w:ascii="ＭＳ Ｐゴシック" w:eastAsia="ＭＳ Ｐゴシック" w:hAnsi="ＭＳ Ｐゴシック" w:cs="ＭＳ Ｐゴシック"/>
          <w:color w:val="000000"/>
          <w:spacing w:val="15"/>
          <w:kern w:val="0"/>
          <w:szCs w:val="21"/>
        </w:rPr>
      </w:pPr>
      <w:r w:rsidRPr="00F236CF">
        <w:rPr>
          <w:rFonts w:ascii="ＭＳ Ｐゴシック" w:eastAsia="ＭＳ Ｐゴシック" w:hAnsi="ＭＳ Ｐゴシック" w:cs="ＭＳ Ｐゴシック"/>
          <w:color w:val="000000"/>
          <w:spacing w:val="15"/>
          <w:kern w:val="0"/>
          <w:szCs w:val="21"/>
        </w:rPr>
        <w:t>テラマイシン軟膏＋ガーゼ</w:t>
      </w:r>
    </w:p>
    <w:p w14:paraId="137CD288" w14:textId="77777777" w:rsidR="00F236CF" w:rsidRPr="00F236CF" w:rsidRDefault="00F236CF" w:rsidP="00F236CF">
      <w:pPr>
        <w:widowControl/>
        <w:wordWrap w:val="0"/>
        <w:spacing w:line="288" w:lineRule="auto"/>
        <w:jc w:val="left"/>
        <w:rPr>
          <w:rFonts w:ascii="ＭＳ Ｐゴシック" w:eastAsia="ＭＳ Ｐゴシック" w:hAnsi="ＭＳ Ｐゴシック" w:cs="ＭＳ Ｐゴシック"/>
          <w:color w:val="000000"/>
          <w:spacing w:val="15"/>
          <w:kern w:val="0"/>
          <w:szCs w:val="21"/>
        </w:rPr>
      </w:pPr>
      <w:r w:rsidRPr="00F236CF">
        <w:rPr>
          <w:rFonts w:ascii="ＭＳ Ｐゴシック" w:eastAsia="ＭＳ Ｐゴシック" w:hAnsi="ＭＳ Ｐゴシック" w:cs="ＭＳ Ｐゴシック"/>
          <w:color w:val="000000"/>
          <w:spacing w:val="15"/>
          <w:kern w:val="0"/>
          <w:szCs w:val="21"/>
        </w:rPr>
        <w:t> </w:t>
      </w:r>
    </w:p>
    <w:p w14:paraId="683CFE2F" w14:textId="68FE2A48" w:rsidR="00F236CF" w:rsidRDefault="00651EC6" w:rsidP="00F23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長根　瞳様、大久保　寧子様終診。</w:t>
      </w:r>
      <w:r w:rsidR="00F236CF">
        <w:rPr>
          <w:rFonts w:ascii="ＭＳ ゴシック" w:eastAsia="ＭＳ ゴシック" w:hAnsi="ＭＳ ゴシック" w:cs="Times New Roman" w:hint="eastAsia"/>
          <w:szCs w:val="21"/>
        </w:rPr>
        <w:t>他患者様処置・処方変更なし。</w:t>
      </w:r>
    </w:p>
    <w:p w14:paraId="7CE259CD" w14:textId="77777777" w:rsidR="00902FB6" w:rsidRDefault="00902FB6"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78C1387" w14:textId="378C5020" w:rsidR="002316D5" w:rsidRDefault="002316D5"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＜入院患者情報</w:t>
      </w:r>
      <w:r w:rsidR="00902FB6">
        <w:rPr>
          <w:rFonts w:ascii="ＭＳ ゴシック" w:eastAsia="ＭＳ ゴシック" w:hAnsi="ＭＳ ゴシック" w:hint="eastAsia"/>
          <w:color w:val="000000"/>
          <w:spacing w:val="15"/>
          <w:szCs w:val="21"/>
        </w:rPr>
        <w:t>①</w:t>
      </w:r>
      <w:r>
        <w:rPr>
          <w:rFonts w:ascii="ＭＳ ゴシック" w:eastAsia="ＭＳ ゴシック" w:hAnsi="ＭＳ ゴシック" w:hint="eastAsia"/>
          <w:color w:val="000000"/>
          <w:spacing w:val="15"/>
          <w:szCs w:val="21"/>
        </w:rPr>
        <w:t>＞</w:t>
      </w:r>
    </w:p>
    <w:p w14:paraId="34031E73"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日　　時：令和8年3月10日　12:45</w:t>
      </w:r>
    </w:p>
    <w:p w14:paraId="76B4037B"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氏　　名：室館　清子（むろだて　せいこ）様</w:t>
      </w:r>
    </w:p>
    <w:p w14:paraId="72F6807D"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生年月日：昭和13年5月1日(87歳）</w:t>
      </w:r>
    </w:p>
    <w:p w14:paraId="75AC3085"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病　　名：混合型認知症</w:t>
      </w:r>
    </w:p>
    <w:p w14:paraId="69CE5AEC"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合 併 症：直腸癌術後再発、心房細動、腎不全、</w:t>
      </w:r>
    </w:p>
    <w:p w14:paraId="2C82EC46"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低カリウム血症、尿閉、尿路感染症</w:t>
      </w:r>
    </w:p>
    <w:p w14:paraId="35AEF96B"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性　　別：女性</w:t>
      </w:r>
    </w:p>
    <w:p w14:paraId="14A35C5C"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主 治 医：馬渡</w:t>
      </w:r>
      <w:proofErr w:type="spellStart"/>
      <w:r w:rsidRPr="00841650">
        <w:rPr>
          <w:rFonts w:ascii="ＭＳ Ｐゴシック" w:eastAsia="ＭＳ Ｐゴシック" w:hAnsi="ＭＳ Ｐゴシック" w:cs="ＭＳ ゴシック"/>
          <w:color w:val="000000"/>
          <w:kern w:val="0"/>
          <w:szCs w:val="21"/>
        </w:rPr>
        <w:t>Dr</w:t>
      </w:r>
      <w:proofErr w:type="spellEnd"/>
    </w:p>
    <w:p w14:paraId="5A1AEAC5"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入院形態：医療保護入院</w:t>
      </w:r>
    </w:p>
    <w:p w14:paraId="55AD6DFE"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病　　棟：東病棟合併症室</w:t>
      </w:r>
    </w:p>
    <w:p w14:paraId="79618EB9"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2EAD4D2A"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＜経過＞</w:t>
      </w:r>
    </w:p>
    <w:p w14:paraId="497604C5"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令和7年5月直腸がん術後再発・直腸炎の診断となりむつ総合病院</w:t>
      </w:r>
    </w:p>
    <w:p w14:paraId="4FA1E277"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にて受けたが、体力面も考慮し積極的な治療は行わないこととなった。</w:t>
      </w:r>
    </w:p>
    <w:p w14:paraId="1079D476"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同年7月～9月頃までは同院で放射線治療を行っていた。令和8年11月、</w:t>
      </w:r>
    </w:p>
    <w:p w14:paraId="2CD8758E"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特別養護老人ホーム「能舞の里」ショートステイを利用中かかりつけ</w:t>
      </w:r>
    </w:p>
    <w:p w14:paraId="07229564"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医を受診時に血圧低値、食思不振を認め、精査の結果慢性腎不全の憎</w:t>
      </w:r>
    </w:p>
    <w:p w14:paraId="54C9D7C5"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悪・低カリウム血症を認めむつ総合病院循環器内科へ入院となった。</w:t>
      </w:r>
    </w:p>
    <w:p w14:paraId="5E67947B"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補液し腎機能は改善、また経過中に尿閉認めバルーン留置・抗生剤投</w:t>
      </w:r>
    </w:p>
    <w:p w14:paraId="46B80C73"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与を行った。状態改善し施設入所が検討されたが同年12月下旬から独語</w:t>
      </w:r>
    </w:p>
    <w:p w14:paraId="1DC2627C"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・被害妄想・診察や採血拒否、拒食や内服拒否等目立つようになったこ</w:t>
      </w:r>
    </w:p>
    <w:p w14:paraId="4548E632"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とから同院メンタルヘルス科に頼診し、令和8年1月13日に薬剤調整が行</w:t>
      </w:r>
    </w:p>
    <w:p w14:paraId="18B3DA04"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われていた。その後も状態には波があるが、蛇が見えると話すことや、</w:t>
      </w:r>
    </w:p>
    <w:p w14:paraId="46BF9ABA"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長女へ架電し「警察を呼んで」「怖い人がいる」等と話し妄想状態が持</w:t>
      </w:r>
    </w:p>
    <w:p w14:paraId="3F9FB227"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続。「私を殺すつもりか！？」と職員へ叫ぶ、叩くなどの行為に加え食</w:t>
      </w:r>
    </w:p>
    <w:p w14:paraId="6C82612D"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事や服薬を拒否する様子があった。同院退院後はショートステイを利用</w:t>
      </w:r>
    </w:p>
    <w:p w14:paraId="60D6E179"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しながら施設入所を進めていく形で考えていたが、粗暴行為や拒否出現</w:t>
      </w:r>
    </w:p>
    <w:p w14:paraId="2E94CEFA"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した為ケアマネージャー介入し施設を探そうとするも精神症状が安定せ</w:t>
      </w:r>
    </w:p>
    <w:p w14:paraId="1DD51581"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ず。東京都の長女様より、施設入所を見据えてアクセスのよい八戸市へ</w:t>
      </w:r>
    </w:p>
    <w:p w14:paraId="12A6B0AF"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の転院希望あり。本日診察し東病棟合併症室へ医療保護入院となる。</w:t>
      </w:r>
    </w:p>
    <w:p w14:paraId="1FD4F39B"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w:t>
      </w:r>
    </w:p>
    <w:p w14:paraId="1CEAA761" w14:textId="77777777" w:rsidR="00841650" w:rsidRPr="00841650" w:rsidRDefault="00841650"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hint="eastAsia"/>
          <w:color w:val="000000"/>
          <w:spacing w:val="15"/>
          <w:szCs w:val="21"/>
        </w:rPr>
      </w:pPr>
    </w:p>
    <w:p w14:paraId="037E7361" w14:textId="77777777" w:rsidR="00902FB6" w:rsidRPr="00841650" w:rsidRDefault="00902FB6"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olor w:val="000000"/>
          <w:spacing w:val="15"/>
          <w:szCs w:val="21"/>
        </w:rPr>
      </w:pPr>
    </w:p>
    <w:p w14:paraId="62B49137" w14:textId="47924678" w:rsidR="00902FB6" w:rsidRPr="00841650" w:rsidRDefault="00902FB6" w:rsidP="00902F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olor w:val="000000"/>
          <w:spacing w:val="15"/>
          <w:szCs w:val="21"/>
        </w:rPr>
      </w:pPr>
      <w:r w:rsidRPr="00841650">
        <w:rPr>
          <w:rFonts w:ascii="ＭＳ Ｐゴシック" w:eastAsia="ＭＳ Ｐゴシック" w:hAnsi="ＭＳ Ｐゴシック" w:hint="eastAsia"/>
          <w:color w:val="000000"/>
          <w:spacing w:val="15"/>
          <w:szCs w:val="21"/>
        </w:rPr>
        <w:t>＜入院患者情報②＞</w:t>
      </w:r>
    </w:p>
    <w:p w14:paraId="57A9563D"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日　　時：令和8年3月10日　14：15</w:t>
      </w:r>
    </w:p>
    <w:p w14:paraId="165E478A"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氏　　名：木村　桂子（きむら　けいこ）様</w:t>
      </w:r>
    </w:p>
    <w:p w14:paraId="39EB49C2"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生年月日：昭和19年4月10日(81歳）</w:t>
      </w:r>
    </w:p>
    <w:p w14:paraId="12795C0A"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病　　名：夜間せん妄、不穏</w:t>
      </w:r>
    </w:p>
    <w:p w14:paraId="54CCA6D3"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合 併 症：左大腿骨頚部骨折、骨粗鬆症、脂質異常症</w:t>
      </w:r>
    </w:p>
    <w:p w14:paraId="4A28D986"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性　　別：女性</w:t>
      </w:r>
    </w:p>
    <w:p w14:paraId="1C2DC099"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主 治 医：小栁</w:t>
      </w:r>
      <w:proofErr w:type="spellStart"/>
      <w:r w:rsidRPr="00841650">
        <w:rPr>
          <w:rFonts w:ascii="ＭＳ Ｐゴシック" w:eastAsia="ＭＳ Ｐゴシック" w:hAnsi="ＭＳ Ｐゴシック" w:cs="ＭＳ ゴシック"/>
          <w:color w:val="000000"/>
          <w:kern w:val="0"/>
          <w:szCs w:val="21"/>
        </w:rPr>
        <w:t>Dr</w:t>
      </w:r>
      <w:proofErr w:type="spellEnd"/>
    </w:p>
    <w:p w14:paraId="22427C09"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入院形態：医療保護入院</w:t>
      </w:r>
    </w:p>
    <w:p w14:paraId="6B9D1F90"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病　　棟：東病棟Cユニット</w:t>
      </w:r>
    </w:p>
    <w:p w14:paraId="05D0BD4B"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33FAA1F7"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＜経過＞</w:t>
      </w:r>
    </w:p>
    <w:p w14:paraId="312451A7"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元々は独居生活。物忘れは年相応であった。夕方や夜の時間になると</w:t>
      </w:r>
    </w:p>
    <w:p w14:paraId="595D5419"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ぼんやりする様子あり。また、時折事実ではない事を話すことや、夫は</w:t>
      </w:r>
    </w:p>
    <w:p w14:paraId="6C703A84"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亡くなっているが「元気にしているか？」と今の話と過去の記憶が混同</w:t>
      </w:r>
    </w:p>
    <w:p w14:paraId="2881C853"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している様子が見られていた。家事など身の回りのことは問題なく行う</w:t>
      </w:r>
    </w:p>
    <w:p w14:paraId="15EEE10F"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ことができていた。</w:t>
      </w:r>
    </w:p>
    <w:p w14:paraId="083CCC2D"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R7年12月26日自動車事故に遭ったが、歩行可能であった事から様子を</w:t>
      </w:r>
    </w:p>
    <w:p w14:paraId="1F719804"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見ていたが、痛みが継続していた為、同月30日ろくごう整形外科を受診</w:t>
      </w:r>
    </w:p>
    <w:p w14:paraId="63E197BC"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し、左大腿骨頚部骨折と診断され八戸市立市民病院へ紹介となり入院。</w:t>
      </w:r>
    </w:p>
    <w:p w14:paraId="6086EFAC"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入院中から夜間せん妄が見られていた。R8年1月29日にリハビリ目的にて</w:t>
      </w:r>
    </w:p>
    <w:p w14:paraId="33A5744C"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メディカルコート八戸西病院へ転入院。夜間せん妄のような症状は継続</w:t>
      </w:r>
    </w:p>
    <w:p w14:paraId="6D6B6724"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しており、「夜に子供が泣いている」「孫が泣いている」と不安でそわ</w:t>
      </w:r>
    </w:p>
    <w:p w14:paraId="4C60C09F"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そわと落ち着かない様子。スタッフがそのような事はないと伝えるが、</w:t>
      </w:r>
    </w:p>
    <w:p w14:paraId="36CA6702"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受け入れられない様子であった。日中はトイレ後、自室が分からなく</w:t>
      </w:r>
    </w:p>
    <w:p w14:paraId="0DDE8A00"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なる様子。同院にて実施したHDS-Rは17/30点であった。</w:t>
      </w:r>
    </w:p>
    <w:p w14:paraId="2D60E669"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施設を相談するにしても夜間症状が落ち着かないと難しいと判断し、</w:t>
      </w:r>
    </w:p>
    <w:p w14:paraId="79741DC3"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症状改善・環境調整目的にて転入院となり、東病棟Cユニットへ医療保</w:t>
      </w:r>
    </w:p>
    <w:p w14:paraId="76A6B6F3" w14:textId="77777777" w:rsidR="00841650" w:rsidRPr="00841650" w:rsidRDefault="00841650" w:rsidP="008416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41650">
        <w:rPr>
          <w:rFonts w:ascii="ＭＳ Ｐゴシック" w:eastAsia="ＭＳ Ｐゴシック" w:hAnsi="ＭＳ Ｐゴシック" w:cs="ＭＳ ゴシック"/>
          <w:color w:val="000000"/>
          <w:kern w:val="0"/>
          <w:szCs w:val="21"/>
        </w:rPr>
        <w:t xml:space="preserve">　護入院となる。</w:t>
      </w:r>
    </w:p>
    <w:p w14:paraId="51A6362B" w14:textId="77777777" w:rsidR="00841650" w:rsidRDefault="00841650" w:rsidP="00902F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hint="eastAsia"/>
          <w:color w:val="000000"/>
          <w:spacing w:val="15"/>
          <w:szCs w:val="21"/>
        </w:rPr>
      </w:pPr>
    </w:p>
    <w:p w14:paraId="0597F192" w14:textId="53CEBEA1" w:rsidR="002316D5" w:rsidRPr="00E036CE" w:rsidRDefault="002316D5" w:rsidP="002316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sectPr w:rsidR="002316D5" w:rsidRPr="00E036C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291"/>
    <w:rsid w:val="00383B15"/>
    <w:rsid w:val="00383D4E"/>
    <w:rsid w:val="003843F9"/>
    <w:rsid w:val="00384642"/>
    <w:rsid w:val="00384A1C"/>
    <w:rsid w:val="00384A46"/>
    <w:rsid w:val="00384D19"/>
    <w:rsid w:val="003853EE"/>
    <w:rsid w:val="00385487"/>
    <w:rsid w:val="00385B42"/>
    <w:rsid w:val="00386F45"/>
    <w:rsid w:val="00387006"/>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56F3"/>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4CE5"/>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36CE"/>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B122C7B-0121-4996-AEB7-5E8345B2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06BFC-9CBB-45D8-B403-DEC321C9D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Pages>
  <Words>466</Words>
  <Characters>2657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31</cp:revision>
  <cp:lastPrinted>2026-02-09T01:33:00Z</cp:lastPrinted>
  <dcterms:created xsi:type="dcterms:W3CDTF">2026-03-06T23:20:00Z</dcterms:created>
  <dcterms:modified xsi:type="dcterms:W3CDTF">2026-03-10T07:19:00Z</dcterms:modified>
</cp:coreProperties>
</file>